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F11D80" w:rsidRPr="00E93CB4" w14:paraId="4016A891" w14:textId="77777777" w:rsidTr="00A65DBD">
        <w:tc>
          <w:tcPr>
            <w:tcW w:w="3217" w:type="dxa"/>
          </w:tcPr>
          <w:p w14:paraId="6B22B5A1" w14:textId="77777777" w:rsidR="00F11D80" w:rsidRPr="00E93CB4" w:rsidRDefault="00F11D80" w:rsidP="00A65DBD">
            <w:pPr>
              <w:ind w:right="22"/>
              <w:rPr>
                <w:rFonts w:ascii="Arial" w:eastAsia="Times New Roman" w:hAnsi="Arial" w:cs="Arial"/>
                <w:b/>
                <w:sz w:val="24"/>
                <w:szCs w:val="24"/>
                <w:lang w:eastAsia="en-AU"/>
              </w:rPr>
            </w:pPr>
            <w:bookmarkStart w:id="0" w:name="_Hlk119928075"/>
            <w:r>
              <w:rPr>
                <w:noProof/>
                <w:lang w:eastAsia="en-AU"/>
              </w:rPr>
              <w:drawing>
                <wp:inline distT="0" distB="0" distL="0" distR="0" wp14:anchorId="53807949" wp14:editId="02B9C7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2D9EDCBF" w14:textId="77777777" w:rsidR="00F11D80" w:rsidRPr="00E93CB4" w:rsidRDefault="00F11D80" w:rsidP="00A65DBD">
            <w:pPr>
              <w:ind w:right="22"/>
              <w:jc w:val="both"/>
              <w:rPr>
                <w:rFonts w:ascii="Arial" w:eastAsia="Times New Roman" w:hAnsi="Arial" w:cs="Arial"/>
                <w:b/>
                <w:sz w:val="18"/>
                <w:szCs w:val="18"/>
                <w:lang w:eastAsia="en-AU"/>
              </w:rPr>
            </w:pPr>
          </w:p>
          <w:p w14:paraId="42875D95" w14:textId="77777777" w:rsidR="00F11D80" w:rsidRDefault="00F11D80" w:rsidP="00A65DBD">
            <w:pPr>
              <w:ind w:right="22"/>
              <w:jc w:val="right"/>
              <w:rPr>
                <w:rFonts w:ascii="Arial" w:hAnsi="Arial" w:cs="Arial"/>
                <w:sz w:val="24"/>
                <w:szCs w:val="24"/>
              </w:rPr>
            </w:pPr>
            <w:r w:rsidRPr="000656DE">
              <w:rPr>
                <w:rFonts w:ascii="Arial" w:eastAsia="Times New Roman" w:hAnsi="Arial" w:cs="Times New Roman"/>
                <w:noProof/>
                <w:szCs w:val="20"/>
                <w:lang w:eastAsia="en-AU"/>
              </w:rPr>
              <w:drawing>
                <wp:inline distT="0" distB="0" distL="0" distR="0" wp14:anchorId="2C1CD084" wp14:editId="687826A1">
                  <wp:extent cx="647700" cy="647700"/>
                  <wp:effectExtent l="0" t="0" r="0" b="0"/>
                  <wp:docPr id="1" name="Picture 1" descr="Central Co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ntral Coast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5E1E00EF" w14:textId="77777777" w:rsidR="00F11D80" w:rsidRPr="00E93CB4" w:rsidRDefault="00F11D80" w:rsidP="00A65DBD">
            <w:pPr>
              <w:ind w:right="22"/>
              <w:jc w:val="right"/>
              <w:rPr>
                <w:rFonts w:ascii="Arial" w:hAnsi="Arial" w:cs="Arial"/>
                <w:sz w:val="24"/>
                <w:szCs w:val="24"/>
              </w:rPr>
            </w:pPr>
          </w:p>
        </w:tc>
      </w:tr>
      <w:tr w:rsidR="00F11D80" w:rsidRPr="00E93CB4" w14:paraId="72287B27" w14:textId="77777777" w:rsidTr="00A65DBD">
        <w:tc>
          <w:tcPr>
            <w:tcW w:w="9173" w:type="dxa"/>
            <w:gridSpan w:val="2"/>
          </w:tcPr>
          <w:p w14:paraId="404D910D" w14:textId="77777777" w:rsidR="00F11D80" w:rsidRPr="00E93CB4" w:rsidRDefault="00F11D80" w:rsidP="00A65DBD">
            <w:pPr>
              <w:ind w:right="22"/>
              <w:rPr>
                <w:rFonts w:ascii="Arial" w:eastAsia="Times New Roman" w:hAnsi="Arial" w:cs="Arial"/>
                <w:b/>
                <w:sz w:val="18"/>
                <w:szCs w:val="18"/>
                <w:lang w:eastAsia="en-AU"/>
              </w:rPr>
            </w:pPr>
          </w:p>
          <w:p w14:paraId="6B29E680" w14:textId="362BFE37" w:rsidR="004A026B" w:rsidRDefault="004A026B" w:rsidP="00A65DBD">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ATTACHMENT A</w:t>
            </w:r>
            <w:r w:rsidR="00B220DC">
              <w:rPr>
                <w:rFonts w:ascii="Arial" w:eastAsia="Times New Roman" w:hAnsi="Arial" w:cs="Arial"/>
                <w:b/>
                <w:sz w:val="28"/>
                <w:szCs w:val="28"/>
                <w:lang w:eastAsia="en-AU"/>
              </w:rPr>
              <w:t xml:space="preserve"> – DRAFT CONDITIONS</w:t>
            </w:r>
            <w:r>
              <w:rPr>
                <w:rFonts w:ascii="Arial" w:eastAsia="Times New Roman" w:hAnsi="Arial" w:cs="Arial"/>
                <w:b/>
                <w:sz w:val="28"/>
                <w:szCs w:val="28"/>
                <w:lang w:eastAsia="en-AU"/>
              </w:rPr>
              <w:t xml:space="preserve"> </w:t>
            </w:r>
          </w:p>
          <w:p w14:paraId="7AC27969" w14:textId="17981B3E" w:rsidR="00F11D80" w:rsidRPr="00B220DC" w:rsidRDefault="004A026B" w:rsidP="00A65DBD">
            <w:pPr>
              <w:ind w:right="22"/>
              <w:jc w:val="center"/>
              <w:rPr>
                <w:rFonts w:ascii="Arial" w:eastAsia="Times New Roman" w:hAnsi="Arial" w:cs="Arial"/>
                <w:b/>
                <w:sz w:val="24"/>
                <w:szCs w:val="24"/>
                <w:lang w:eastAsia="en-AU"/>
              </w:rPr>
            </w:pPr>
            <w:r w:rsidRPr="00B220DC">
              <w:rPr>
                <w:rFonts w:ascii="Arial" w:eastAsia="Times New Roman" w:hAnsi="Arial" w:cs="Arial"/>
                <w:b/>
                <w:sz w:val="24"/>
                <w:szCs w:val="24"/>
                <w:lang w:eastAsia="en-AU"/>
              </w:rPr>
              <w:t>T</w:t>
            </w:r>
            <w:r w:rsidR="00B220DC" w:rsidRPr="00B220DC">
              <w:rPr>
                <w:rFonts w:ascii="Arial" w:eastAsia="Times New Roman" w:hAnsi="Arial" w:cs="Arial"/>
                <w:b/>
                <w:sz w:val="24"/>
                <w:szCs w:val="24"/>
                <w:lang w:eastAsia="en-AU"/>
              </w:rPr>
              <w:t>O</w:t>
            </w:r>
            <w:r w:rsidRPr="00B220DC">
              <w:rPr>
                <w:rFonts w:ascii="Arial" w:eastAsia="Times New Roman" w:hAnsi="Arial" w:cs="Arial"/>
                <w:b/>
                <w:sz w:val="24"/>
                <w:szCs w:val="24"/>
                <w:lang w:eastAsia="en-AU"/>
              </w:rPr>
              <w:t xml:space="preserve"> </w:t>
            </w:r>
            <w:r w:rsidR="00F11D80" w:rsidRPr="00B220DC">
              <w:rPr>
                <w:rFonts w:ascii="Arial" w:eastAsia="Times New Roman" w:hAnsi="Arial" w:cs="Arial"/>
                <w:b/>
                <w:sz w:val="24"/>
                <w:szCs w:val="24"/>
                <w:lang w:eastAsia="en-AU"/>
              </w:rPr>
              <w:t>COUNCIL ASSESSMENT REPORT</w:t>
            </w:r>
          </w:p>
          <w:p w14:paraId="11B89B3F" w14:textId="77777777" w:rsidR="00F11D80" w:rsidRPr="00E93CB4" w:rsidRDefault="00BA4677" w:rsidP="00A65DBD">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CF6DFBAB2D22445397438E7AE17D7A56"/>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F11D80" w:rsidRPr="008D62CF">
                  <w:rPr>
                    <w:rFonts w:ascii="Arial" w:eastAsia="Times New Roman" w:hAnsi="Arial" w:cs="Arial"/>
                    <w:sz w:val="24"/>
                    <w:szCs w:val="24"/>
                    <w:lang w:eastAsia="en-AU"/>
                  </w:rPr>
                  <w:t>HUNTER AND CENTRAL COAST REGIONAL</w:t>
                </w:r>
              </w:sdtContent>
            </w:sdt>
            <w:r w:rsidR="00F11D80" w:rsidRPr="008D62CF">
              <w:rPr>
                <w:rFonts w:ascii="Arial" w:eastAsia="Times New Roman" w:hAnsi="Arial" w:cs="Arial"/>
                <w:sz w:val="24"/>
                <w:szCs w:val="24"/>
                <w:lang w:eastAsia="en-AU"/>
              </w:rPr>
              <w:t xml:space="preserve"> PLANNING </w:t>
            </w:r>
            <w:r w:rsidR="00F11D80" w:rsidRPr="00E93CB4">
              <w:rPr>
                <w:rFonts w:ascii="Arial" w:eastAsia="Times New Roman" w:hAnsi="Arial" w:cs="Arial"/>
                <w:sz w:val="24"/>
                <w:szCs w:val="24"/>
                <w:lang w:eastAsia="en-AU"/>
              </w:rPr>
              <w:t>PANEL</w:t>
            </w:r>
            <w:r w:rsidR="00F11D80">
              <w:rPr>
                <w:rFonts w:ascii="Arial" w:eastAsia="Times New Roman" w:hAnsi="Arial" w:cs="Arial"/>
                <w:sz w:val="24"/>
                <w:szCs w:val="24"/>
                <w:lang w:eastAsia="en-AU"/>
              </w:rPr>
              <w:t xml:space="preserve"> </w:t>
            </w:r>
          </w:p>
        </w:tc>
      </w:tr>
    </w:tbl>
    <w:p w14:paraId="16097B03" w14:textId="77777777" w:rsidR="00F11D80" w:rsidRPr="00E93CB4" w:rsidRDefault="00F11D80" w:rsidP="00F11D80">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F11D80" w:rsidRPr="00E93CB4" w14:paraId="37E0DCDA"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4C0CEAD" w14:textId="77777777" w:rsidR="00F11D80" w:rsidRPr="00E93CB4" w:rsidRDefault="00F11D80" w:rsidP="00A65DBD">
            <w:pPr>
              <w:spacing w:before="60" w:after="60"/>
              <w:rPr>
                <w:rFonts w:ascii="Arial" w:hAnsi="Arial" w:cs="Arial"/>
              </w:rPr>
            </w:pPr>
            <w:r>
              <w:rPr>
                <w:rFonts w:ascii="Arial" w:hAnsi="Arial" w:cs="Arial"/>
                <w:color w:val="auto"/>
                <w:sz w:val="22"/>
                <w:szCs w:val="22"/>
              </w:rPr>
              <w:t>PANEL REFERENCE &amp; DA NUMBER</w:t>
            </w:r>
          </w:p>
        </w:tc>
        <w:tc>
          <w:tcPr>
            <w:tcW w:w="3393" w:type="pct"/>
            <w:vAlign w:val="center"/>
          </w:tcPr>
          <w:p w14:paraId="73C5793E" w14:textId="77777777" w:rsidR="00F11D80" w:rsidRDefault="00F11D80" w:rsidP="00A65DBD">
            <w:pPr>
              <w:tabs>
                <w:tab w:val="left" w:pos="3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sidRPr="00760272">
              <w:rPr>
                <w:rFonts w:ascii="Arial" w:hAnsi="Arial" w:cs="Arial"/>
                <w:bCs/>
                <w:color w:val="auto"/>
                <w:sz w:val="22"/>
                <w:szCs w:val="22"/>
              </w:rPr>
              <w:t xml:space="preserve">PPSHCC-86 – Central Coast </w:t>
            </w:r>
            <w:r>
              <w:rPr>
                <w:rFonts w:ascii="Arial" w:hAnsi="Arial" w:cs="Arial"/>
                <w:bCs/>
                <w:color w:val="auto"/>
                <w:sz w:val="22"/>
                <w:szCs w:val="22"/>
              </w:rPr>
              <w:t>–</w:t>
            </w:r>
            <w:r w:rsidRPr="00760272">
              <w:rPr>
                <w:rFonts w:ascii="Arial" w:hAnsi="Arial" w:cs="Arial"/>
                <w:bCs/>
                <w:color w:val="auto"/>
                <w:sz w:val="22"/>
                <w:szCs w:val="22"/>
              </w:rPr>
              <w:t xml:space="preserve"> </w:t>
            </w:r>
          </w:p>
          <w:p w14:paraId="79C93AC7" w14:textId="77777777" w:rsidR="00F11D80" w:rsidRPr="00423CB9" w:rsidRDefault="00F11D80" w:rsidP="00A65DBD">
            <w:pPr>
              <w:tabs>
                <w:tab w:val="left" w:pos="352"/>
              </w:tab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2"/>
                <w:szCs w:val="22"/>
              </w:rPr>
            </w:pPr>
            <w:r>
              <w:rPr>
                <w:rFonts w:ascii="Arial" w:hAnsi="Arial" w:cs="Arial"/>
                <w:bCs/>
                <w:color w:val="auto"/>
                <w:sz w:val="22"/>
                <w:szCs w:val="22"/>
                <w:shd w:val="clear" w:color="auto" w:fill="FFFFFF"/>
              </w:rPr>
              <w:t>DA/</w:t>
            </w:r>
            <w:r w:rsidRPr="00760272">
              <w:rPr>
                <w:rFonts w:ascii="Arial" w:hAnsi="Arial" w:cs="Arial"/>
                <w:bCs/>
                <w:color w:val="auto"/>
                <w:sz w:val="22"/>
                <w:szCs w:val="22"/>
                <w:shd w:val="clear" w:color="auto" w:fill="FFFFFF"/>
              </w:rPr>
              <w:t>882/2021</w:t>
            </w:r>
            <w:r>
              <w:rPr>
                <w:rFonts w:ascii="Arial" w:hAnsi="Arial" w:cs="Arial"/>
                <w:bCs/>
                <w:color w:val="auto"/>
                <w:sz w:val="22"/>
                <w:szCs w:val="22"/>
                <w:shd w:val="clear" w:color="auto" w:fill="FFFFFF"/>
              </w:rPr>
              <w:t xml:space="preserve"> (PAN-1</w:t>
            </w:r>
            <w:bookmarkStart w:id="1" w:name="_Hlk116641397"/>
            <w:r>
              <w:rPr>
                <w:rFonts w:ascii="Arial" w:hAnsi="Arial" w:cs="Arial"/>
                <w:bCs/>
                <w:color w:val="auto"/>
                <w:sz w:val="22"/>
                <w:szCs w:val="22"/>
                <w:shd w:val="clear" w:color="auto" w:fill="FFFFFF"/>
              </w:rPr>
              <w:t>25315</w:t>
            </w:r>
            <w:bookmarkEnd w:id="1"/>
            <w:r>
              <w:rPr>
                <w:rFonts w:ascii="Arial" w:hAnsi="Arial" w:cs="Arial"/>
                <w:bCs/>
                <w:color w:val="auto"/>
                <w:sz w:val="22"/>
                <w:szCs w:val="22"/>
                <w:shd w:val="clear" w:color="auto" w:fill="FFFFFF"/>
              </w:rPr>
              <w:t>, CNR-26970)</w:t>
            </w:r>
          </w:p>
        </w:tc>
      </w:tr>
      <w:tr w:rsidR="00F11D80" w:rsidRPr="00E93CB4" w14:paraId="517473F2"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8857B13" w14:textId="77777777" w:rsidR="00F11D80" w:rsidRPr="00E93CB4" w:rsidRDefault="00F11D80" w:rsidP="00A65DBD">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06A05F4B" w14:textId="0BC1FF72" w:rsidR="00F11D80" w:rsidRPr="004C3CA9" w:rsidRDefault="00F11D80" w:rsidP="00A65DBD">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bookmarkStart w:id="2" w:name="_Hlk116970936"/>
            <w:r w:rsidRPr="004C3CA9">
              <w:rPr>
                <w:rFonts w:ascii="Arial" w:hAnsi="Arial" w:cs="Arial"/>
                <w:color w:val="auto"/>
                <w:sz w:val="22"/>
                <w:szCs w:val="22"/>
              </w:rPr>
              <w:t xml:space="preserve">Seniors Housing Development </w:t>
            </w:r>
            <w:bookmarkStart w:id="3" w:name="_Hlk116982512"/>
            <w:r>
              <w:rPr>
                <w:rFonts w:ascii="Arial" w:hAnsi="Arial" w:cs="Arial"/>
                <w:color w:val="auto"/>
                <w:sz w:val="22"/>
                <w:szCs w:val="22"/>
              </w:rPr>
              <w:t xml:space="preserve">in </w:t>
            </w:r>
            <w:r w:rsidR="001C008C">
              <w:rPr>
                <w:rFonts w:ascii="Arial" w:hAnsi="Arial" w:cs="Arial"/>
                <w:color w:val="auto"/>
                <w:sz w:val="22"/>
                <w:szCs w:val="22"/>
              </w:rPr>
              <w:t xml:space="preserve">2 </w:t>
            </w:r>
            <w:r>
              <w:rPr>
                <w:rFonts w:ascii="Arial" w:hAnsi="Arial" w:cs="Arial"/>
                <w:color w:val="auto"/>
                <w:sz w:val="22"/>
                <w:szCs w:val="22"/>
              </w:rPr>
              <w:t>stages comprising demolition works,</w:t>
            </w:r>
            <w:r w:rsidRPr="004C3CA9">
              <w:rPr>
                <w:rFonts w:ascii="Arial" w:hAnsi="Arial" w:cs="Arial"/>
                <w:color w:val="auto"/>
                <w:sz w:val="22"/>
                <w:szCs w:val="22"/>
              </w:rPr>
              <w:t xml:space="preserve"> </w:t>
            </w:r>
            <w:r>
              <w:rPr>
                <w:rFonts w:ascii="Arial" w:hAnsi="Arial" w:cs="Arial"/>
                <w:color w:val="auto"/>
                <w:sz w:val="22"/>
                <w:szCs w:val="22"/>
              </w:rPr>
              <w:t>c</w:t>
            </w:r>
            <w:r w:rsidRPr="004C3CA9">
              <w:rPr>
                <w:rFonts w:ascii="Arial" w:hAnsi="Arial" w:cs="Arial"/>
                <w:color w:val="auto"/>
                <w:sz w:val="22"/>
                <w:szCs w:val="22"/>
              </w:rPr>
              <w:t>onstruction of a</w:t>
            </w:r>
            <w:r>
              <w:rPr>
                <w:rFonts w:ascii="Arial" w:hAnsi="Arial" w:cs="Arial"/>
                <w:color w:val="auto"/>
                <w:sz w:val="22"/>
                <w:szCs w:val="22"/>
              </w:rPr>
              <w:t xml:space="preserve"> residential </w:t>
            </w:r>
            <w:r w:rsidR="004E6490">
              <w:rPr>
                <w:rFonts w:ascii="Arial" w:hAnsi="Arial" w:cs="Arial"/>
                <w:color w:val="auto"/>
                <w:sz w:val="22"/>
                <w:szCs w:val="22"/>
              </w:rPr>
              <w:t xml:space="preserve">aged </w:t>
            </w:r>
            <w:r>
              <w:rPr>
                <w:rFonts w:ascii="Arial" w:hAnsi="Arial" w:cs="Arial"/>
                <w:color w:val="auto"/>
                <w:sz w:val="22"/>
                <w:szCs w:val="22"/>
              </w:rPr>
              <w:t xml:space="preserve">care facility (RACF) </w:t>
            </w:r>
            <w:r w:rsidR="004E6490">
              <w:rPr>
                <w:rFonts w:ascii="Arial" w:hAnsi="Arial" w:cs="Arial"/>
                <w:color w:val="auto"/>
                <w:sz w:val="22"/>
                <w:szCs w:val="22"/>
              </w:rPr>
              <w:t>and</w:t>
            </w:r>
            <w:r>
              <w:rPr>
                <w:rFonts w:ascii="Arial" w:hAnsi="Arial" w:cs="Arial"/>
                <w:color w:val="auto"/>
                <w:sz w:val="22"/>
                <w:szCs w:val="22"/>
              </w:rPr>
              <w:t xml:space="preserve"> independent living units (ILU’s) with associated </w:t>
            </w:r>
            <w:r w:rsidRPr="004C3CA9">
              <w:rPr>
                <w:rFonts w:ascii="Arial" w:hAnsi="Arial" w:cs="Arial"/>
                <w:color w:val="auto"/>
                <w:sz w:val="22"/>
                <w:szCs w:val="22"/>
              </w:rPr>
              <w:t>on</w:t>
            </w:r>
            <w:r>
              <w:rPr>
                <w:rFonts w:ascii="Arial" w:hAnsi="Arial" w:cs="Arial"/>
                <w:color w:val="auto"/>
                <w:sz w:val="22"/>
                <w:szCs w:val="22"/>
              </w:rPr>
              <w:t>-</w:t>
            </w:r>
            <w:r w:rsidRPr="004C3CA9">
              <w:rPr>
                <w:rFonts w:ascii="Arial" w:hAnsi="Arial" w:cs="Arial"/>
                <w:color w:val="auto"/>
                <w:sz w:val="22"/>
                <w:szCs w:val="22"/>
              </w:rPr>
              <w:t xml:space="preserve">site support services and communal facilities, parking, landscaping, and other ancillary </w:t>
            </w:r>
            <w:r w:rsidR="004E6490">
              <w:rPr>
                <w:rFonts w:ascii="Arial" w:hAnsi="Arial" w:cs="Arial"/>
                <w:color w:val="auto"/>
                <w:sz w:val="22"/>
                <w:szCs w:val="22"/>
              </w:rPr>
              <w:t xml:space="preserve">uses and </w:t>
            </w:r>
            <w:r w:rsidRPr="004C3CA9">
              <w:rPr>
                <w:rFonts w:ascii="Arial" w:hAnsi="Arial" w:cs="Arial"/>
                <w:color w:val="auto"/>
                <w:sz w:val="22"/>
                <w:szCs w:val="22"/>
              </w:rPr>
              <w:t>works</w:t>
            </w:r>
            <w:r w:rsidR="004E6490">
              <w:rPr>
                <w:rFonts w:ascii="Arial" w:hAnsi="Arial" w:cs="Arial"/>
                <w:color w:val="auto"/>
                <w:sz w:val="22"/>
                <w:szCs w:val="22"/>
              </w:rPr>
              <w:t xml:space="preserve"> under SEPP (Housing for Seniors and People with a Disability) 2004</w:t>
            </w:r>
            <w:r w:rsidRPr="004C3CA9">
              <w:rPr>
                <w:rFonts w:ascii="Arial" w:hAnsi="Arial" w:cs="Arial"/>
                <w:color w:val="auto"/>
                <w:sz w:val="22"/>
                <w:szCs w:val="22"/>
              </w:rPr>
              <w:t>.</w:t>
            </w:r>
            <w:bookmarkEnd w:id="2"/>
            <w:bookmarkEnd w:id="3"/>
          </w:p>
        </w:tc>
      </w:tr>
      <w:tr w:rsidR="00F11D80" w:rsidRPr="00E93CB4" w14:paraId="4517D312"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B90F17D" w14:textId="77777777" w:rsidR="00F11D80" w:rsidRPr="00E93CB4" w:rsidRDefault="00F11D80" w:rsidP="00A65DBD">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028D3BCE" w14:textId="77777777" w:rsidR="00F11D80"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7339">
              <w:rPr>
                <w:rFonts w:ascii="Arial" w:hAnsi="Arial" w:cs="Arial"/>
                <w:color w:val="auto"/>
                <w:sz w:val="22"/>
                <w:szCs w:val="22"/>
                <w:lang w:val="en-AU"/>
              </w:rPr>
              <w:t xml:space="preserve">19 Bias Avenue Lot 524 DP 823143 and </w:t>
            </w:r>
          </w:p>
          <w:p w14:paraId="7F3BF6D1" w14:textId="77777777" w:rsidR="00F11D80" w:rsidRPr="00327339"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7339">
              <w:rPr>
                <w:rFonts w:ascii="Arial" w:hAnsi="Arial" w:cs="Arial"/>
                <w:color w:val="auto"/>
                <w:sz w:val="22"/>
                <w:szCs w:val="22"/>
                <w:lang w:val="en-AU"/>
              </w:rPr>
              <w:t>1 Harbour Street Lot 16 DP240129</w:t>
            </w:r>
          </w:p>
          <w:p w14:paraId="3A78BDD8" w14:textId="77777777" w:rsidR="00F11D80" w:rsidRPr="00327339"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7339">
              <w:rPr>
                <w:rFonts w:ascii="Arial" w:hAnsi="Arial" w:cs="Arial"/>
                <w:color w:val="auto"/>
                <w:sz w:val="22"/>
                <w:szCs w:val="22"/>
                <w:lang w:val="en-AU"/>
              </w:rPr>
              <w:t xml:space="preserve">Bateau Bay </w:t>
            </w:r>
            <w:r>
              <w:rPr>
                <w:rFonts w:ascii="Arial" w:hAnsi="Arial" w:cs="Arial"/>
                <w:color w:val="auto"/>
                <w:sz w:val="22"/>
                <w:szCs w:val="22"/>
                <w:lang w:val="en-AU"/>
              </w:rPr>
              <w:t xml:space="preserve">(known as </w:t>
            </w:r>
            <w:r w:rsidRPr="00327339">
              <w:rPr>
                <w:rFonts w:ascii="Arial" w:hAnsi="Arial" w:cs="Arial"/>
                <w:color w:val="auto"/>
                <w:sz w:val="22"/>
                <w:szCs w:val="22"/>
                <w:lang w:val="en-AU"/>
              </w:rPr>
              <w:t>Nareen Gardens</w:t>
            </w:r>
            <w:r>
              <w:rPr>
                <w:rFonts w:ascii="Arial" w:hAnsi="Arial" w:cs="Arial"/>
                <w:color w:val="auto"/>
                <w:sz w:val="22"/>
                <w:szCs w:val="22"/>
                <w:lang w:val="en-AU"/>
              </w:rPr>
              <w:t>)</w:t>
            </w:r>
          </w:p>
        </w:tc>
      </w:tr>
      <w:tr w:rsidR="00F11D80" w:rsidRPr="00E93CB4" w14:paraId="4D23D39E"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E093DF2" w14:textId="77777777" w:rsidR="00F11D80" w:rsidRPr="00E93CB4" w:rsidRDefault="00F11D80" w:rsidP="00A65DBD">
            <w:pPr>
              <w:spacing w:before="60" w:after="60"/>
              <w:rPr>
                <w:rFonts w:ascii="Arial" w:hAnsi="Arial" w:cs="Arial"/>
              </w:rPr>
            </w:pPr>
            <w:r w:rsidRPr="00E93CB4">
              <w:rPr>
                <w:rFonts w:ascii="Arial" w:hAnsi="Arial" w:cs="Arial"/>
                <w:color w:val="auto"/>
                <w:sz w:val="22"/>
                <w:szCs w:val="22"/>
              </w:rPr>
              <w:t>APPLICANT</w:t>
            </w:r>
          </w:p>
        </w:tc>
        <w:tc>
          <w:tcPr>
            <w:tcW w:w="3393" w:type="pct"/>
            <w:vAlign w:val="center"/>
          </w:tcPr>
          <w:p w14:paraId="039A2FAE" w14:textId="77777777" w:rsidR="00F11D80" w:rsidRPr="00E93CB4"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Pr>
                <w:rFonts w:ascii="Arial" w:hAnsi="Arial" w:cs="Arial"/>
                <w:color w:val="auto"/>
                <w:sz w:val="22"/>
                <w:szCs w:val="22"/>
              </w:rPr>
              <w:t>Gyde</w:t>
            </w:r>
            <w:proofErr w:type="spellEnd"/>
            <w:r>
              <w:rPr>
                <w:rFonts w:ascii="Arial" w:hAnsi="Arial" w:cs="Arial"/>
                <w:color w:val="auto"/>
                <w:sz w:val="22"/>
                <w:szCs w:val="22"/>
              </w:rPr>
              <w:t xml:space="preserve"> Consulting (formerly City Plan Strategy &amp; Development)</w:t>
            </w:r>
          </w:p>
        </w:tc>
      </w:tr>
      <w:tr w:rsidR="00F11D80" w:rsidRPr="00E93CB4" w14:paraId="7ADC9B9C"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7A3115" w14:textId="77777777" w:rsidR="00F11D80" w:rsidRPr="00E93CB4" w:rsidRDefault="00F11D80" w:rsidP="00A65DBD">
            <w:pPr>
              <w:spacing w:before="60" w:after="60"/>
              <w:rPr>
                <w:rFonts w:ascii="Arial" w:hAnsi="Arial" w:cs="Arial"/>
              </w:rPr>
            </w:pPr>
            <w:r w:rsidRPr="00D9139E">
              <w:rPr>
                <w:rFonts w:ascii="Arial" w:hAnsi="Arial" w:cs="Arial"/>
                <w:color w:val="auto"/>
                <w:sz w:val="22"/>
                <w:szCs w:val="22"/>
              </w:rPr>
              <w:t>OWNER</w:t>
            </w:r>
          </w:p>
        </w:tc>
        <w:tc>
          <w:tcPr>
            <w:tcW w:w="3393" w:type="pct"/>
            <w:vAlign w:val="center"/>
          </w:tcPr>
          <w:p w14:paraId="54B9E6EB" w14:textId="77777777" w:rsidR="00F11D80" w:rsidRPr="00327339"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327339">
              <w:rPr>
                <w:rFonts w:ascii="Arial" w:hAnsi="Arial" w:cs="Arial"/>
                <w:color w:val="auto"/>
                <w:sz w:val="22"/>
                <w:szCs w:val="22"/>
              </w:rPr>
              <w:t>Uniting Church in Australia Property Trust NSW</w:t>
            </w:r>
          </w:p>
        </w:tc>
      </w:tr>
      <w:tr w:rsidR="00F11D80" w:rsidRPr="00E93CB4" w14:paraId="3C173DBD"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C4AB27E" w14:textId="77777777" w:rsidR="00F11D80" w:rsidRPr="00D9139E" w:rsidRDefault="00F11D80" w:rsidP="00A65DBD">
            <w:pPr>
              <w:spacing w:before="60" w:after="60"/>
              <w:rPr>
                <w:rFonts w:ascii="Arial" w:hAnsi="Arial" w:cs="Arial"/>
              </w:rPr>
            </w:pPr>
            <w:r w:rsidRPr="00D9139E">
              <w:rPr>
                <w:rFonts w:ascii="Arial" w:hAnsi="Arial" w:cs="Arial"/>
                <w:color w:val="auto"/>
                <w:sz w:val="22"/>
                <w:szCs w:val="22"/>
              </w:rPr>
              <w:t>DA LODGEMENT</w:t>
            </w:r>
            <w:r>
              <w:rPr>
                <w:rFonts w:ascii="Arial" w:hAnsi="Arial" w:cs="Arial"/>
                <w:color w:val="auto"/>
                <w:sz w:val="22"/>
                <w:szCs w:val="22"/>
              </w:rPr>
              <w:t xml:space="preserve"> DATE</w:t>
            </w:r>
          </w:p>
        </w:tc>
        <w:tc>
          <w:tcPr>
            <w:tcW w:w="3393" w:type="pct"/>
            <w:vAlign w:val="center"/>
          </w:tcPr>
          <w:p w14:paraId="58AE91AB" w14:textId="77777777" w:rsidR="00F11D80" w:rsidRPr="00327339"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327339">
              <w:rPr>
                <w:rFonts w:ascii="Arial" w:hAnsi="Arial" w:cs="Arial"/>
                <w:color w:val="auto"/>
                <w:sz w:val="22"/>
                <w:szCs w:val="22"/>
              </w:rPr>
              <w:t>12 August 2021</w:t>
            </w:r>
          </w:p>
        </w:tc>
      </w:tr>
      <w:tr w:rsidR="00F11D80" w:rsidRPr="00E93CB4" w14:paraId="28726C0C"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2A855B9" w14:textId="77777777" w:rsidR="00F11D80" w:rsidRPr="00E93CB4" w:rsidRDefault="00F11D80" w:rsidP="00A65DBD">
            <w:pPr>
              <w:spacing w:before="60" w:after="60"/>
              <w:rPr>
                <w:rFonts w:ascii="Arial" w:hAnsi="Arial" w:cs="Arial"/>
              </w:rPr>
            </w:pPr>
            <w:r w:rsidRPr="1F788C1D">
              <w:rPr>
                <w:rFonts w:ascii="Arial" w:hAnsi="Arial" w:cs="Arial"/>
                <w:color w:val="auto"/>
                <w:sz w:val="22"/>
                <w:szCs w:val="22"/>
              </w:rPr>
              <w:t xml:space="preserve">APPLICATION TYPE </w:t>
            </w:r>
          </w:p>
        </w:tc>
        <w:tc>
          <w:tcPr>
            <w:tcW w:w="3393" w:type="pct"/>
            <w:vAlign w:val="center"/>
          </w:tcPr>
          <w:p w14:paraId="6EED80C8" w14:textId="77777777" w:rsidR="00F11D80" w:rsidRPr="00E36350" w:rsidRDefault="00F11D80"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E36350">
              <w:rPr>
                <w:rFonts w:ascii="Arial" w:hAnsi="Arial" w:cs="Arial"/>
                <w:color w:val="auto"/>
                <w:sz w:val="22"/>
                <w:szCs w:val="22"/>
              </w:rPr>
              <w:t>Development Application with a Capital Investment Value &gt; $30 million</w:t>
            </w:r>
          </w:p>
        </w:tc>
      </w:tr>
      <w:tr w:rsidR="00F11D80" w:rsidRPr="00E93CB4" w14:paraId="482FE539"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8A7D7B5" w14:textId="77777777" w:rsidR="00F11D80" w:rsidRPr="00E93CB4" w:rsidRDefault="00F11D80" w:rsidP="00A65DBD">
            <w:pPr>
              <w:spacing w:before="60" w:after="6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6A0B224D" w14:textId="75E5BA2D" w:rsidR="00F11D80" w:rsidRPr="00325D01" w:rsidRDefault="00F11D80" w:rsidP="00A65DB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325D01">
              <w:rPr>
                <w:rFonts w:ascii="Arial" w:hAnsi="Arial" w:cs="Arial"/>
                <w:color w:val="auto"/>
                <w:sz w:val="22"/>
                <w:szCs w:val="22"/>
                <w:lang w:val="en-AU"/>
              </w:rPr>
              <w:t>Clause 2, Schedule 7 of the SRD SEPP</w:t>
            </w:r>
          </w:p>
        </w:tc>
      </w:tr>
      <w:tr w:rsidR="00F11D80" w:rsidRPr="00E93CB4" w14:paraId="052A597A"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079A235" w14:textId="77777777" w:rsidR="00F11D80" w:rsidRPr="009B4677" w:rsidRDefault="00F11D80" w:rsidP="00A65DBD">
            <w:pPr>
              <w:spacing w:before="60" w:after="60"/>
              <w:rPr>
                <w:rFonts w:ascii="Arial" w:hAnsi="Arial" w:cs="Arial"/>
              </w:rPr>
            </w:pPr>
            <w:r w:rsidRPr="009B4677">
              <w:rPr>
                <w:rFonts w:ascii="Arial" w:hAnsi="Arial" w:cs="Arial"/>
                <w:color w:val="auto"/>
                <w:sz w:val="22"/>
                <w:szCs w:val="22"/>
              </w:rPr>
              <w:t>CIV</w:t>
            </w:r>
          </w:p>
        </w:tc>
        <w:tc>
          <w:tcPr>
            <w:tcW w:w="3393" w:type="pct"/>
            <w:vAlign w:val="center"/>
          </w:tcPr>
          <w:p w14:paraId="04A33B66" w14:textId="15779EA4" w:rsidR="00F11D80" w:rsidRPr="00325D01" w:rsidRDefault="00F11D80" w:rsidP="00A65DB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25D01">
              <w:rPr>
                <w:rFonts w:ascii="Arial" w:hAnsi="Arial" w:cs="Arial"/>
                <w:color w:val="auto"/>
                <w:sz w:val="22"/>
                <w:szCs w:val="22"/>
                <w:lang w:val="en-AU"/>
              </w:rPr>
              <w:t>$129,718,351 (excluding GST)</w:t>
            </w:r>
          </w:p>
        </w:tc>
      </w:tr>
      <w:tr w:rsidR="00F11D80" w:rsidRPr="00E93CB4" w14:paraId="0FAB9336" w14:textId="77777777" w:rsidTr="00A65DBD">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08AF73A" w14:textId="77777777" w:rsidR="00F11D80" w:rsidRPr="00E93CB4" w:rsidRDefault="00F11D80" w:rsidP="00A65DBD">
            <w:pPr>
              <w:spacing w:before="60" w:after="60"/>
              <w:rPr>
                <w:rFonts w:ascii="Arial" w:hAnsi="Arial" w:cs="Arial"/>
                <w:color w:val="auto"/>
                <w:sz w:val="22"/>
                <w:szCs w:val="22"/>
              </w:rPr>
            </w:pPr>
            <w:r>
              <w:rPr>
                <w:rFonts w:ascii="Arial" w:hAnsi="Arial" w:cs="Arial"/>
                <w:color w:val="auto"/>
                <w:sz w:val="22"/>
                <w:szCs w:val="22"/>
              </w:rPr>
              <w:t>RECOMMENDATION</w:t>
            </w:r>
          </w:p>
        </w:tc>
        <w:tc>
          <w:tcPr>
            <w:tcW w:w="3393" w:type="pct"/>
            <w:vAlign w:val="center"/>
          </w:tcPr>
          <w:p w14:paraId="0E3B2FF5" w14:textId="393337F5" w:rsidR="00F11D80" w:rsidRPr="00E93CB4" w:rsidRDefault="00497BBF" w:rsidP="00A65DBD">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auto"/>
                <w:sz w:val="22"/>
                <w:szCs w:val="22"/>
              </w:rPr>
              <w:t>Approval subject to conditions</w:t>
            </w:r>
          </w:p>
        </w:tc>
      </w:tr>
      <w:tr w:rsidR="00F11D80" w:rsidRPr="00E93CB4" w14:paraId="0B62A1CF" w14:textId="77777777" w:rsidTr="00A65DBD">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43B43DA" w14:textId="77777777" w:rsidR="00F11D80" w:rsidRDefault="00F11D80" w:rsidP="00A65DBD">
            <w:pPr>
              <w:spacing w:before="60" w:after="60"/>
              <w:jc w:val="both"/>
              <w:rPr>
                <w:rFonts w:ascii="Arial" w:hAnsi="Arial" w:cs="Arial"/>
              </w:rPr>
            </w:pPr>
            <w:r w:rsidRPr="00FC2AF2">
              <w:rPr>
                <w:rFonts w:ascii="Arial" w:hAnsi="Arial" w:cs="Arial"/>
                <w:color w:val="auto"/>
                <w:sz w:val="22"/>
                <w:szCs w:val="22"/>
              </w:rPr>
              <w:t>DRAFT CONDITIONS TO APPLICANT</w:t>
            </w:r>
          </w:p>
        </w:tc>
        <w:tc>
          <w:tcPr>
            <w:tcW w:w="3393" w:type="pct"/>
            <w:vAlign w:val="center"/>
          </w:tcPr>
          <w:p w14:paraId="30A6D5BE" w14:textId="5CFB14CD" w:rsidR="00F11D80" w:rsidRPr="002C4ED7" w:rsidRDefault="002C4ED7"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2C4ED7">
              <w:rPr>
                <w:rFonts w:ascii="Arial" w:hAnsi="Arial" w:cs="Arial"/>
                <w:color w:val="auto"/>
                <w:sz w:val="22"/>
                <w:szCs w:val="22"/>
              </w:rPr>
              <w:t>No</w:t>
            </w:r>
          </w:p>
        </w:tc>
      </w:tr>
      <w:tr w:rsidR="00F11D80" w:rsidRPr="00E93CB4" w14:paraId="2BEEE60D" w14:textId="77777777" w:rsidTr="00A65DBD">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1E6361F" w14:textId="77777777" w:rsidR="00F11D80" w:rsidRPr="00E93CB4" w:rsidRDefault="00F11D80" w:rsidP="00A65DBD">
            <w:pPr>
              <w:spacing w:before="60" w:after="60"/>
              <w:rPr>
                <w:rFonts w:ascii="Arial" w:hAnsi="Arial" w:cs="Arial"/>
                <w:color w:val="auto"/>
                <w:sz w:val="22"/>
                <w:szCs w:val="22"/>
              </w:rPr>
            </w:pPr>
            <w:r>
              <w:rPr>
                <w:rFonts w:ascii="Arial" w:hAnsi="Arial" w:cs="Arial"/>
                <w:color w:val="auto"/>
                <w:sz w:val="22"/>
                <w:szCs w:val="22"/>
              </w:rPr>
              <w:t>SCHEDULED MEETING DATE</w:t>
            </w:r>
          </w:p>
        </w:tc>
        <w:tc>
          <w:tcPr>
            <w:tcW w:w="3393" w:type="pct"/>
            <w:vAlign w:val="center"/>
          </w:tcPr>
          <w:p w14:paraId="57B73EBE" w14:textId="08410B03" w:rsidR="00F11D80" w:rsidRPr="002C4ED7" w:rsidRDefault="00BA4677"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rPr>
                <w:id w:val="-545290507"/>
                <w:placeholder>
                  <w:docPart w:val="63AAB171E3104BA8B86801ED23D71201"/>
                </w:placeholder>
                <w:date w:fullDate="2022-11-16T00:00:00Z">
                  <w:dateFormat w:val="d MMMM yyyy"/>
                  <w:lid w:val="en-AU"/>
                  <w:storeMappedDataAs w:val="dateTime"/>
                  <w:calendar w:val="gregorian"/>
                </w:date>
              </w:sdtPr>
              <w:sdtEndPr/>
              <w:sdtContent>
                <w:r w:rsidR="002C4ED7" w:rsidRPr="002C4ED7">
                  <w:rPr>
                    <w:rFonts w:ascii="Arial" w:hAnsi="Arial" w:cs="Arial"/>
                    <w:color w:val="auto"/>
                    <w:sz w:val="22"/>
                    <w:szCs w:val="22"/>
                    <w:lang w:val="en-AU"/>
                  </w:rPr>
                  <w:t>16 November 2022</w:t>
                </w:r>
              </w:sdtContent>
            </w:sdt>
          </w:p>
        </w:tc>
      </w:tr>
      <w:tr w:rsidR="00F11D80" w:rsidRPr="00E93CB4" w14:paraId="6B6EE102" w14:textId="77777777" w:rsidTr="00A65DBD">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8485711" w14:textId="77777777" w:rsidR="00F11D80" w:rsidRDefault="00F11D80" w:rsidP="00A65DBD">
            <w:pPr>
              <w:spacing w:before="60" w:after="60"/>
              <w:rPr>
                <w:rFonts w:ascii="Arial" w:hAnsi="Arial" w:cs="Arial"/>
              </w:rPr>
            </w:pPr>
            <w:r w:rsidRPr="00D9139E">
              <w:rPr>
                <w:rFonts w:ascii="Arial" w:hAnsi="Arial" w:cs="Arial"/>
                <w:color w:val="auto"/>
                <w:sz w:val="22"/>
                <w:szCs w:val="22"/>
              </w:rPr>
              <w:t>PREPARED BY</w:t>
            </w:r>
          </w:p>
        </w:tc>
        <w:tc>
          <w:tcPr>
            <w:tcW w:w="3393" w:type="pct"/>
            <w:vAlign w:val="center"/>
          </w:tcPr>
          <w:p w14:paraId="3A410523" w14:textId="16D3B383" w:rsidR="00F11D80" w:rsidRPr="00636933" w:rsidRDefault="00957B71"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36933">
              <w:rPr>
                <w:rFonts w:ascii="Arial" w:hAnsi="Arial" w:cs="Arial"/>
                <w:color w:val="auto"/>
                <w:sz w:val="20"/>
                <w:szCs w:val="20"/>
              </w:rPr>
              <w:t>S Pendergast - Principal Development Planner</w:t>
            </w:r>
          </w:p>
        </w:tc>
      </w:tr>
      <w:tr w:rsidR="00F11D80" w:rsidRPr="00E93CB4" w14:paraId="45DD0442" w14:textId="77777777" w:rsidTr="00A65DBD">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7BB0D01" w14:textId="2A26C50F" w:rsidR="00F11D80" w:rsidRPr="00D9139E" w:rsidRDefault="00F11D80" w:rsidP="00A65DBD">
            <w:pPr>
              <w:spacing w:before="60" w:after="60"/>
              <w:rPr>
                <w:rFonts w:ascii="Arial" w:hAnsi="Arial" w:cs="Arial"/>
              </w:rPr>
            </w:pPr>
            <w:r w:rsidRPr="00E93CB4">
              <w:rPr>
                <w:rFonts w:ascii="Arial" w:hAnsi="Arial" w:cs="Arial"/>
                <w:color w:val="auto"/>
                <w:sz w:val="22"/>
                <w:szCs w:val="22"/>
              </w:rPr>
              <w:t xml:space="preserve">DATE OF </w:t>
            </w:r>
            <w:r w:rsidR="00957B71">
              <w:rPr>
                <w:rFonts w:ascii="Arial" w:hAnsi="Arial" w:cs="Arial"/>
                <w:color w:val="auto"/>
                <w:sz w:val="22"/>
                <w:szCs w:val="22"/>
              </w:rPr>
              <w:t>CONDITIONS</w:t>
            </w:r>
          </w:p>
        </w:tc>
        <w:tc>
          <w:tcPr>
            <w:tcW w:w="3393" w:type="pct"/>
            <w:vAlign w:val="center"/>
          </w:tcPr>
          <w:p w14:paraId="7DEE9BD4" w14:textId="40A5C463" w:rsidR="00F11D80" w:rsidRDefault="00BA4677" w:rsidP="00A65D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rFonts w:ascii="Arial" w:hAnsi="Arial" w:cs="Arial"/>
                </w:rPr>
                <w:id w:val="998234965"/>
                <w:placeholder>
                  <w:docPart w:val="836E2D7301614010A360B6CC8E4011D6"/>
                </w:placeholder>
                <w:date w:fullDate="2022-11-21T00:00:00Z">
                  <w:dateFormat w:val="d MMMM yyyy"/>
                  <w:lid w:val="en-AU"/>
                  <w:storeMappedDataAs w:val="dateTime"/>
                  <w:calendar w:val="gregorian"/>
                </w:date>
              </w:sdtPr>
              <w:sdtEndPr/>
              <w:sdtContent>
                <w:r w:rsidR="00092E19" w:rsidRPr="00092E19">
                  <w:rPr>
                    <w:rFonts w:ascii="Arial" w:hAnsi="Arial" w:cs="Arial"/>
                    <w:sz w:val="22"/>
                    <w:szCs w:val="22"/>
                    <w:lang w:val="en-AU"/>
                  </w:rPr>
                  <w:t>21 November 2022</w:t>
                </w:r>
              </w:sdtContent>
            </w:sdt>
          </w:p>
        </w:tc>
      </w:tr>
    </w:tbl>
    <w:p w14:paraId="4AF935B6" w14:textId="77777777" w:rsidR="00F11D80" w:rsidRPr="00F11D80" w:rsidRDefault="00F11D80" w:rsidP="00F11D80">
      <w:pPr>
        <w:tabs>
          <w:tab w:val="left" w:pos="7485"/>
        </w:tabs>
        <w:spacing w:after="0" w:line="240" w:lineRule="auto"/>
        <w:ind w:right="22"/>
        <w:rPr>
          <w:rFonts w:ascii="Arial" w:hAnsi="Arial" w:cs="Arial"/>
          <w:b/>
          <w:lang w:eastAsia="en-AU"/>
        </w:rPr>
      </w:pPr>
    </w:p>
    <w:p w14:paraId="647B03A4" w14:textId="77777777" w:rsidR="00497BBF" w:rsidRDefault="00497BBF" w:rsidP="00F11D80">
      <w:pPr>
        <w:spacing w:after="0" w:line="240" w:lineRule="auto"/>
        <w:rPr>
          <w:rFonts w:ascii="Arial" w:eastAsia="Times New Roman" w:hAnsi="Arial" w:cs="Times New Roman"/>
          <w:b/>
          <w:bCs/>
          <w:i/>
          <w:lang w:val="en-GB"/>
        </w:rPr>
      </w:pPr>
    </w:p>
    <w:bookmarkEnd w:id="0"/>
    <w:p w14:paraId="7FEC2BC3" w14:textId="5AD625F5" w:rsidR="00F11D80" w:rsidRPr="00F11D80" w:rsidRDefault="00F11D80" w:rsidP="00F11D80">
      <w:pPr>
        <w:spacing w:after="0" w:line="240" w:lineRule="auto"/>
        <w:rPr>
          <w:rFonts w:ascii="Arial" w:eastAsia="Times New Roman" w:hAnsi="Arial" w:cs="Times New Roman"/>
          <w:b/>
          <w:bCs/>
          <w:i/>
          <w:lang w:val="en-GB"/>
        </w:rPr>
      </w:pPr>
      <w:r w:rsidRPr="00F11D80">
        <w:rPr>
          <w:rFonts w:ascii="Arial" w:eastAsia="Times New Roman" w:hAnsi="Arial" w:cs="Times New Roman"/>
          <w:b/>
          <w:bCs/>
          <w:i/>
          <w:lang w:val="en-GB"/>
        </w:rPr>
        <w:t>Draft Conditions</w:t>
      </w:r>
    </w:p>
    <w:p w14:paraId="71E68EC8" w14:textId="77777777" w:rsidR="007464A5" w:rsidRPr="00F11D80" w:rsidRDefault="007464A5" w:rsidP="00F11D80">
      <w:pPr>
        <w:spacing w:after="0" w:line="240" w:lineRule="auto"/>
        <w:rPr>
          <w:rFonts w:ascii="Arial" w:eastAsia="Times New Roman" w:hAnsi="Arial" w:cs="Times New Roman"/>
          <w:lang w:val="en-GB"/>
        </w:rPr>
      </w:pPr>
    </w:p>
    <w:p w14:paraId="3FE146B6" w14:textId="77777777" w:rsidR="00F11D80" w:rsidRPr="00F11D80" w:rsidRDefault="00F11D80" w:rsidP="00F11D80">
      <w:pPr>
        <w:spacing w:after="0" w:line="240" w:lineRule="auto"/>
        <w:rPr>
          <w:rFonts w:ascii="Arial" w:eastAsia="Times New Roman" w:hAnsi="Arial" w:cs="Times New Roman"/>
          <w:lang w:val="en-GB"/>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1FB90402" w14:textId="77777777" w:rsidTr="00A65DBD">
        <w:trPr>
          <w:trHeight w:val="454"/>
        </w:trPr>
        <w:tc>
          <w:tcPr>
            <w:tcW w:w="9242" w:type="dxa"/>
            <w:shd w:val="clear" w:color="auto" w:fill="004280"/>
            <w:vAlign w:val="center"/>
            <w:hideMark/>
          </w:tcPr>
          <w:p w14:paraId="40628C9C" w14:textId="77777777" w:rsidR="00F11D80" w:rsidRPr="00F11D80" w:rsidRDefault="00F11D80" w:rsidP="00F11D80">
            <w:pPr>
              <w:spacing w:after="0" w:line="240" w:lineRule="auto"/>
              <w:ind w:left="567" w:hanging="567"/>
              <w:rPr>
                <w:rFonts w:ascii="Arial" w:eastAsia="Times New Roman" w:hAnsi="Arial" w:cs="Arial"/>
                <w:lang w:val="en-US"/>
              </w:rPr>
            </w:pPr>
            <w:r w:rsidRPr="00F11D80">
              <w:rPr>
                <w:rFonts w:ascii="Arial" w:eastAsia="Times New Roman" w:hAnsi="Arial" w:cs="Times New Roman"/>
                <w:szCs w:val="24"/>
                <w:lang w:val="en-US"/>
              </w:rPr>
              <w:lastRenderedPageBreak/>
              <w:br w:type="page"/>
            </w:r>
            <w:r w:rsidRPr="00F11D80">
              <w:rPr>
                <w:rFonts w:ascii="Arial" w:eastAsia="Times New Roman" w:hAnsi="Arial" w:cs="Times New Roman"/>
                <w:szCs w:val="24"/>
                <w:lang w:val="en-US"/>
              </w:rPr>
              <w:br w:type="page"/>
            </w:r>
            <w:r w:rsidRPr="00F11D80">
              <w:rPr>
                <w:rFonts w:ascii="Arial" w:eastAsia="Times New Roman" w:hAnsi="Arial" w:cs="Times New Roman"/>
                <w:b/>
                <w:szCs w:val="24"/>
                <w:lang w:val="en-US"/>
              </w:rPr>
              <w:t>1.</w:t>
            </w:r>
            <w:r w:rsidRPr="00F11D80">
              <w:rPr>
                <w:rFonts w:ascii="Arial" w:eastAsia="Times New Roman" w:hAnsi="Arial" w:cs="Times New Roman"/>
                <w:b/>
                <w:szCs w:val="24"/>
                <w:lang w:val="en-US"/>
              </w:rPr>
              <w:tab/>
              <w:t>PARAMETERS OF THIS CONSENT</w:t>
            </w:r>
          </w:p>
        </w:tc>
      </w:tr>
    </w:tbl>
    <w:p w14:paraId="17DB7135" w14:textId="77777777" w:rsidR="00F11D80" w:rsidRPr="00F11D80" w:rsidRDefault="00F11D80" w:rsidP="00F11D80">
      <w:pPr>
        <w:spacing w:after="0" w:line="240" w:lineRule="auto"/>
        <w:rPr>
          <w:rFonts w:ascii="Arial" w:eastAsia="Times New Roman" w:hAnsi="Arial" w:cs="Times New Roman"/>
          <w:lang w:val="en-GB"/>
        </w:rPr>
      </w:pPr>
    </w:p>
    <w:p w14:paraId="5892C5BC" w14:textId="77777777" w:rsidR="00F11D80" w:rsidRPr="00F11D80" w:rsidRDefault="00F11D80" w:rsidP="00F11D80">
      <w:pPr>
        <w:spacing w:after="0" w:line="240" w:lineRule="auto"/>
        <w:rPr>
          <w:rFonts w:ascii="Arial" w:eastAsia="Times New Roman" w:hAnsi="Arial" w:cs="Times New Roman"/>
          <w:lang w:val="en-GB"/>
        </w:rPr>
      </w:pPr>
    </w:p>
    <w:p w14:paraId="11B8A214" w14:textId="77777777" w:rsidR="00F11D80" w:rsidRPr="00F11D80" w:rsidRDefault="00F11D80" w:rsidP="007C0DE3">
      <w:pPr>
        <w:numPr>
          <w:ilvl w:val="1"/>
          <w:numId w:val="24"/>
        </w:numPr>
        <w:spacing w:after="0" w:line="240" w:lineRule="auto"/>
        <w:ind w:left="426"/>
        <w:rPr>
          <w:rFonts w:ascii="Segoe UI" w:eastAsia="Times New Roman" w:hAnsi="Segoe UI" w:cs="Times New Roman"/>
          <w:szCs w:val="20"/>
          <w:lang w:eastAsia="en-AU"/>
        </w:rPr>
      </w:pPr>
      <w:r w:rsidRPr="00F11D80">
        <w:rPr>
          <w:rFonts w:ascii="Segoe UI" w:eastAsia="Times New Roman" w:hAnsi="Segoe UI" w:cs="Times New Roman"/>
          <w:szCs w:val="20"/>
          <w:lang w:eastAsia="en-AU"/>
        </w:rPr>
        <w:t>Development must be carried out in accordance with the following approved plans and supporting documentation (stamped by Council), except where the conditions of this consent expressly require otherwise.</w:t>
      </w:r>
    </w:p>
    <w:p w14:paraId="732E9881" w14:textId="77777777" w:rsidR="00F11D80" w:rsidRPr="00F11D80" w:rsidRDefault="00F11D80" w:rsidP="00F11D80">
      <w:pPr>
        <w:spacing w:after="0" w:line="240" w:lineRule="auto"/>
        <w:ind w:left="360"/>
        <w:rPr>
          <w:rFonts w:ascii="Segoe UI" w:eastAsia="Times New Roman" w:hAnsi="Segoe UI" w:cs="Arial"/>
          <w:szCs w:val="24"/>
          <w:lang w:val="en-US"/>
        </w:rPr>
      </w:pPr>
    </w:p>
    <w:p w14:paraId="5D9D7264" w14:textId="77777777" w:rsidR="00F11D80" w:rsidRPr="00F11D80" w:rsidRDefault="00F11D80" w:rsidP="00F11D80">
      <w:pPr>
        <w:spacing w:after="0" w:line="240" w:lineRule="auto"/>
        <w:ind w:left="360"/>
        <w:rPr>
          <w:rFonts w:ascii="Segoe UI" w:eastAsia="Times New Roman" w:hAnsi="Segoe UI" w:cs="Arial"/>
          <w:b/>
          <w:szCs w:val="24"/>
          <w:lang w:val="en-US"/>
        </w:rPr>
      </w:pPr>
      <w:r w:rsidRPr="00F11D80">
        <w:rPr>
          <w:rFonts w:ascii="Segoe UI" w:eastAsia="Times New Roman" w:hAnsi="Segoe UI" w:cs="Arial"/>
          <w:b/>
          <w:szCs w:val="24"/>
          <w:lang w:val="en-US"/>
        </w:rPr>
        <w:t xml:space="preserve">Architectural Plans:  </w:t>
      </w:r>
    </w:p>
    <w:p w14:paraId="7C3A44F6" w14:textId="77777777" w:rsidR="00F11D80" w:rsidRPr="00F11D80" w:rsidRDefault="00F11D80" w:rsidP="00F11D80">
      <w:pPr>
        <w:spacing w:after="0" w:line="240" w:lineRule="auto"/>
        <w:ind w:left="360"/>
        <w:rPr>
          <w:rFonts w:ascii="Segoe UI" w:eastAsia="Times New Roman" w:hAnsi="Segoe UI" w:cs="Arial"/>
          <w:szCs w:val="24"/>
          <w:lang w:val="en-US"/>
        </w:rPr>
      </w:pPr>
    </w:p>
    <w:tbl>
      <w:tblPr>
        <w:tblW w:w="8647" w:type="dxa"/>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3619"/>
        <w:gridCol w:w="1025"/>
        <w:gridCol w:w="972"/>
        <w:gridCol w:w="1023"/>
        <w:gridCol w:w="2008"/>
      </w:tblGrid>
      <w:tr w:rsidR="00256749" w:rsidRPr="00F11D80" w14:paraId="0E71D4F1" w14:textId="77777777" w:rsidTr="199179F2">
        <w:tc>
          <w:tcPr>
            <w:tcW w:w="3715" w:type="dxa"/>
            <w:shd w:val="clear" w:color="auto" w:fill="auto"/>
            <w:vAlign w:val="center"/>
          </w:tcPr>
          <w:p w14:paraId="62747B04"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Description/Title</w:t>
            </w:r>
          </w:p>
        </w:tc>
        <w:tc>
          <w:tcPr>
            <w:tcW w:w="900" w:type="dxa"/>
            <w:shd w:val="clear" w:color="auto" w:fill="auto"/>
            <w:vAlign w:val="center"/>
          </w:tcPr>
          <w:p w14:paraId="29A026CA"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Drawing No</w:t>
            </w:r>
          </w:p>
        </w:tc>
        <w:tc>
          <w:tcPr>
            <w:tcW w:w="986" w:type="dxa"/>
            <w:vAlign w:val="center"/>
          </w:tcPr>
          <w:p w14:paraId="0A32C3CC" w14:textId="77777777" w:rsidR="00D14B9E" w:rsidRDefault="00D14B9E" w:rsidP="00F11D80">
            <w:pPr>
              <w:spacing w:after="0" w:line="240" w:lineRule="auto"/>
              <w:rPr>
                <w:rFonts w:ascii="Segoe UI" w:eastAsia="Calibri" w:hAnsi="Segoe UI" w:cs="Arial"/>
                <w:lang w:val="en-US"/>
              </w:rPr>
            </w:pPr>
            <w:r>
              <w:rPr>
                <w:rFonts w:ascii="Segoe UI" w:eastAsia="Calibri" w:hAnsi="Segoe UI" w:cs="Arial"/>
                <w:lang w:val="en-US"/>
              </w:rPr>
              <w:t>Issue</w:t>
            </w:r>
          </w:p>
          <w:p w14:paraId="7FFCE128" w14:textId="405EA6D3"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/Rev</w:t>
            </w:r>
          </w:p>
        </w:tc>
        <w:tc>
          <w:tcPr>
            <w:tcW w:w="1005" w:type="dxa"/>
            <w:vAlign w:val="center"/>
          </w:tcPr>
          <w:p w14:paraId="2356AA34"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Date</w:t>
            </w:r>
          </w:p>
        </w:tc>
        <w:tc>
          <w:tcPr>
            <w:tcW w:w="2041" w:type="dxa"/>
            <w:vAlign w:val="center"/>
          </w:tcPr>
          <w:p w14:paraId="4ECC4B4E"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Author</w:t>
            </w:r>
          </w:p>
        </w:tc>
      </w:tr>
      <w:tr w:rsidR="00256749" w:rsidRPr="00F11D80" w14:paraId="647F15E3" w14:textId="77777777" w:rsidTr="199179F2">
        <w:tc>
          <w:tcPr>
            <w:tcW w:w="3715" w:type="dxa"/>
            <w:shd w:val="clear" w:color="auto" w:fill="auto"/>
            <w:vAlign w:val="center"/>
          </w:tcPr>
          <w:p w14:paraId="4002E0B7" w14:textId="09300B15"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Coversheet</w:t>
            </w:r>
          </w:p>
        </w:tc>
        <w:tc>
          <w:tcPr>
            <w:tcW w:w="900" w:type="dxa"/>
            <w:shd w:val="clear" w:color="auto" w:fill="auto"/>
            <w:vAlign w:val="center"/>
          </w:tcPr>
          <w:p w14:paraId="70380298" w14:textId="77777777" w:rsid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A-0001</w:t>
            </w:r>
          </w:p>
          <w:p w14:paraId="4973AB0A" w14:textId="1CB7280C" w:rsidR="00D14B9E" w:rsidRPr="00F11D80" w:rsidRDefault="00D14B9E" w:rsidP="00F11D80">
            <w:pPr>
              <w:spacing w:after="0" w:line="240" w:lineRule="auto"/>
              <w:rPr>
                <w:rFonts w:ascii="Segoe UI" w:eastAsia="Calibri" w:hAnsi="Segoe UI" w:cs="Arial"/>
                <w:lang w:val="en-US"/>
              </w:rPr>
            </w:pPr>
          </w:p>
        </w:tc>
        <w:tc>
          <w:tcPr>
            <w:tcW w:w="986" w:type="dxa"/>
            <w:vAlign w:val="center"/>
          </w:tcPr>
          <w:p w14:paraId="7575814F" w14:textId="0899E546"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vAlign w:val="center"/>
          </w:tcPr>
          <w:p w14:paraId="37EEBC5F" w14:textId="3CF2E217" w:rsidR="00F11D80" w:rsidRPr="00F11D80" w:rsidRDefault="008B7434" w:rsidP="00F11D80">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CBD47F9" w14:textId="52ECA615"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48453FEE" w14:textId="77777777" w:rsidTr="199179F2">
        <w:tc>
          <w:tcPr>
            <w:tcW w:w="3715" w:type="dxa"/>
            <w:shd w:val="clear" w:color="auto" w:fill="auto"/>
            <w:vAlign w:val="center"/>
          </w:tcPr>
          <w:p w14:paraId="7A779E05" w14:textId="1CB39DAF"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Demolition Plan</w:t>
            </w:r>
          </w:p>
        </w:tc>
        <w:tc>
          <w:tcPr>
            <w:tcW w:w="900" w:type="dxa"/>
            <w:shd w:val="clear" w:color="auto" w:fill="auto"/>
            <w:vAlign w:val="center"/>
          </w:tcPr>
          <w:p w14:paraId="59F62FFC" w14:textId="1977CB2F"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 xml:space="preserve">A-0004 </w:t>
            </w:r>
          </w:p>
        </w:tc>
        <w:tc>
          <w:tcPr>
            <w:tcW w:w="986" w:type="dxa"/>
            <w:vAlign w:val="center"/>
          </w:tcPr>
          <w:p w14:paraId="549BAE49" w14:textId="2BC89A94" w:rsidR="00F11D80" w:rsidRPr="00F11D80" w:rsidRDefault="00D14B9E" w:rsidP="00F11D80">
            <w:pPr>
              <w:spacing w:after="0" w:line="240" w:lineRule="auto"/>
              <w:rPr>
                <w:rFonts w:ascii="Segoe UI" w:eastAsia="Calibri" w:hAnsi="Segoe UI" w:cs="Arial"/>
                <w:lang w:val="en-US"/>
              </w:rPr>
            </w:pPr>
            <w:r>
              <w:rPr>
                <w:rFonts w:ascii="Segoe UI" w:eastAsia="Calibri" w:hAnsi="Segoe UI" w:cs="Arial"/>
                <w:lang w:val="en-US"/>
              </w:rPr>
              <w:t>D-0</w:t>
            </w:r>
            <w:r w:rsidR="007A4C29">
              <w:rPr>
                <w:rFonts w:ascii="Segoe UI" w:eastAsia="Calibri" w:hAnsi="Segoe UI" w:cs="Arial"/>
                <w:lang w:val="en-US"/>
              </w:rPr>
              <w:t>2</w:t>
            </w:r>
          </w:p>
        </w:tc>
        <w:tc>
          <w:tcPr>
            <w:tcW w:w="1005" w:type="dxa"/>
            <w:vAlign w:val="center"/>
          </w:tcPr>
          <w:p w14:paraId="737A1B41" w14:textId="50F38C96" w:rsidR="00F11D80" w:rsidRPr="00F11D80" w:rsidRDefault="007A4C29" w:rsidP="00F11D80">
            <w:pPr>
              <w:spacing w:after="0" w:line="240" w:lineRule="auto"/>
              <w:rPr>
                <w:rFonts w:ascii="Segoe UI" w:eastAsia="Calibri" w:hAnsi="Segoe UI" w:cs="Arial"/>
                <w:lang w:val="en-US"/>
              </w:rPr>
            </w:pPr>
            <w:r>
              <w:rPr>
                <w:rFonts w:ascii="Segoe UI" w:eastAsia="Calibri" w:hAnsi="Segoe UI" w:cs="Arial"/>
                <w:lang w:val="en-US"/>
              </w:rPr>
              <w:t>14</w:t>
            </w:r>
            <w:r w:rsidR="008B7434">
              <w:rPr>
                <w:rFonts w:ascii="Segoe UI" w:eastAsia="Calibri" w:hAnsi="Segoe UI" w:cs="Arial"/>
                <w:lang w:val="en-US"/>
              </w:rPr>
              <w:t>.</w:t>
            </w:r>
            <w:r>
              <w:rPr>
                <w:rFonts w:ascii="Segoe UI" w:eastAsia="Calibri" w:hAnsi="Segoe UI" w:cs="Arial"/>
                <w:lang w:val="en-US"/>
              </w:rPr>
              <w:t>09</w:t>
            </w:r>
            <w:r w:rsidR="008B7434">
              <w:rPr>
                <w:rFonts w:ascii="Segoe UI" w:eastAsia="Calibri" w:hAnsi="Segoe UI" w:cs="Arial"/>
                <w:lang w:val="en-US"/>
              </w:rPr>
              <w:t>.22</w:t>
            </w:r>
          </w:p>
        </w:tc>
        <w:tc>
          <w:tcPr>
            <w:tcW w:w="2041" w:type="dxa"/>
            <w:vAlign w:val="center"/>
          </w:tcPr>
          <w:p w14:paraId="2E748CAB" w14:textId="6B4D3B0E"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6769B6DC" w14:textId="77777777" w:rsidTr="199179F2">
        <w:trPr>
          <w:trHeight w:val="149"/>
        </w:trPr>
        <w:tc>
          <w:tcPr>
            <w:tcW w:w="3715" w:type="dxa"/>
            <w:shd w:val="clear" w:color="auto" w:fill="auto"/>
            <w:vAlign w:val="center"/>
          </w:tcPr>
          <w:p w14:paraId="23B27610" w14:textId="7B6E38A7" w:rsidR="00F11D80" w:rsidRPr="00F11D80" w:rsidRDefault="00F012CE" w:rsidP="00F11D80">
            <w:pPr>
              <w:spacing w:after="0" w:line="240" w:lineRule="auto"/>
              <w:rPr>
                <w:rFonts w:ascii="Segoe UI" w:eastAsia="Calibri" w:hAnsi="Segoe UI" w:cs="Arial"/>
                <w:lang w:val="en-US"/>
              </w:rPr>
            </w:pPr>
            <w:r w:rsidRPr="00F012CE">
              <w:rPr>
                <w:rFonts w:ascii="Segoe UI" w:eastAsia="Calibri" w:hAnsi="Segoe UI" w:cs="Arial"/>
                <w:lang w:val="en-US"/>
              </w:rPr>
              <w:t>Site Yield / Calculations</w:t>
            </w:r>
          </w:p>
        </w:tc>
        <w:tc>
          <w:tcPr>
            <w:tcW w:w="900" w:type="dxa"/>
            <w:shd w:val="clear" w:color="auto" w:fill="auto"/>
            <w:vAlign w:val="center"/>
          </w:tcPr>
          <w:p w14:paraId="10680D2C" w14:textId="75427B5D"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A-0005</w:t>
            </w:r>
          </w:p>
        </w:tc>
        <w:tc>
          <w:tcPr>
            <w:tcW w:w="986" w:type="dxa"/>
            <w:vAlign w:val="center"/>
          </w:tcPr>
          <w:p w14:paraId="02CDFDCC" w14:textId="78E567B0"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vAlign w:val="center"/>
          </w:tcPr>
          <w:p w14:paraId="338E200D" w14:textId="28E11D3C" w:rsidR="00F11D80" w:rsidRPr="00F11D80" w:rsidRDefault="008B7434" w:rsidP="00F11D80">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E705B41" w14:textId="0CDF79E8"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62337136" w14:textId="77777777" w:rsidTr="199179F2">
        <w:tc>
          <w:tcPr>
            <w:tcW w:w="3715" w:type="dxa"/>
            <w:shd w:val="clear" w:color="auto" w:fill="auto"/>
            <w:vAlign w:val="center"/>
          </w:tcPr>
          <w:p w14:paraId="5D9905A3" w14:textId="18C17184" w:rsidR="00F11D80" w:rsidRPr="00F11D80" w:rsidRDefault="00F012CE" w:rsidP="00F11D80">
            <w:pPr>
              <w:spacing w:after="0" w:line="240" w:lineRule="auto"/>
              <w:rPr>
                <w:rFonts w:ascii="Segoe UI" w:eastAsia="Calibri" w:hAnsi="Segoe UI" w:cs="Arial"/>
                <w:lang w:val="en-US"/>
              </w:rPr>
            </w:pPr>
            <w:r w:rsidRPr="00F012CE">
              <w:rPr>
                <w:rFonts w:ascii="Segoe UI" w:eastAsia="Calibri" w:hAnsi="Segoe UI" w:cs="Arial"/>
                <w:lang w:val="en-US"/>
              </w:rPr>
              <w:t>Site Context</w:t>
            </w:r>
          </w:p>
        </w:tc>
        <w:tc>
          <w:tcPr>
            <w:tcW w:w="900" w:type="dxa"/>
            <w:shd w:val="clear" w:color="auto" w:fill="auto"/>
            <w:vAlign w:val="center"/>
          </w:tcPr>
          <w:p w14:paraId="527A37BF" w14:textId="68B30084" w:rsidR="00F11D80" w:rsidRPr="00F11D80" w:rsidRDefault="00701858" w:rsidP="00F11D80">
            <w:pPr>
              <w:spacing w:after="0" w:line="240" w:lineRule="auto"/>
              <w:rPr>
                <w:rFonts w:ascii="Segoe UI" w:eastAsia="Calibri" w:hAnsi="Segoe UI" w:cs="Arial"/>
                <w:lang w:val="en-US"/>
              </w:rPr>
            </w:pPr>
            <w:r>
              <w:rPr>
                <w:rFonts w:ascii="Segoe UI" w:eastAsia="Calibri" w:hAnsi="Segoe UI" w:cs="Arial"/>
                <w:lang w:val="en-US"/>
              </w:rPr>
              <w:t>A-0006</w:t>
            </w:r>
          </w:p>
        </w:tc>
        <w:tc>
          <w:tcPr>
            <w:tcW w:w="986" w:type="dxa"/>
            <w:vAlign w:val="center"/>
          </w:tcPr>
          <w:p w14:paraId="35B98C0E" w14:textId="13B78155" w:rsidR="00F11D80" w:rsidRPr="003D3D91" w:rsidRDefault="00701858" w:rsidP="00F11D80">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2A3EBD9E" w14:textId="2EAEB561" w:rsidR="00F11D80" w:rsidRPr="003D3D91" w:rsidRDefault="009704F0" w:rsidP="00F11D80">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43FD29A5" w14:textId="74546975" w:rsidR="00F11D80" w:rsidRPr="003D3D91" w:rsidRDefault="00701858" w:rsidP="00F11D80">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1B0C2C32" w14:textId="77777777" w:rsidTr="199179F2">
        <w:tc>
          <w:tcPr>
            <w:tcW w:w="3715" w:type="dxa"/>
            <w:shd w:val="clear" w:color="auto" w:fill="auto"/>
            <w:vAlign w:val="center"/>
          </w:tcPr>
          <w:p w14:paraId="27A965DB" w14:textId="714990AE"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Analysis / Constraints</w:t>
            </w:r>
          </w:p>
        </w:tc>
        <w:tc>
          <w:tcPr>
            <w:tcW w:w="900" w:type="dxa"/>
            <w:shd w:val="clear" w:color="auto" w:fill="auto"/>
            <w:vAlign w:val="center"/>
          </w:tcPr>
          <w:p w14:paraId="28B54240" w14:textId="0ECAD3A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A-0007</w:t>
            </w:r>
          </w:p>
        </w:tc>
        <w:tc>
          <w:tcPr>
            <w:tcW w:w="986" w:type="dxa"/>
            <w:vAlign w:val="center"/>
          </w:tcPr>
          <w:p w14:paraId="4CBB53DC" w14:textId="4D32EFDF"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498D0B1E" w14:textId="123C9FC0"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42F062D4" w14:textId="51CE0405"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54001A0C" w14:textId="77777777" w:rsidTr="199179F2">
        <w:tc>
          <w:tcPr>
            <w:tcW w:w="3715" w:type="dxa"/>
            <w:shd w:val="clear" w:color="auto" w:fill="auto"/>
            <w:vAlign w:val="center"/>
          </w:tcPr>
          <w:p w14:paraId="7991156B" w14:textId="0C43C7A6"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Functional Diagram</w:t>
            </w:r>
          </w:p>
        </w:tc>
        <w:tc>
          <w:tcPr>
            <w:tcW w:w="900" w:type="dxa"/>
            <w:shd w:val="clear" w:color="auto" w:fill="auto"/>
            <w:vAlign w:val="center"/>
          </w:tcPr>
          <w:p w14:paraId="4DEF9492" w14:textId="18520CA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A-0008</w:t>
            </w:r>
          </w:p>
        </w:tc>
        <w:tc>
          <w:tcPr>
            <w:tcW w:w="986" w:type="dxa"/>
            <w:vAlign w:val="center"/>
          </w:tcPr>
          <w:p w14:paraId="7B2371B0" w14:textId="15DB76AD"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19CD662D" w14:textId="7727F579"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77D57BED" w14:textId="677D10A7"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762F0D3D" w14:textId="77777777" w:rsidTr="199179F2">
        <w:tc>
          <w:tcPr>
            <w:tcW w:w="3715" w:type="dxa"/>
            <w:shd w:val="clear" w:color="auto" w:fill="auto"/>
            <w:vAlign w:val="center"/>
          </w:tcPr>
          <w:p w14:paraId="17032C87" w14:textId="4E33B11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Design Development</w:t>
            </w:r>
          </w:p>
        </w:tc>
        <w:tc>
          <w:tcPr>
            <w:tcW w:w="900" w:type="dxa"/>
            <w:shd w:val="clear" w:color="auto" w:fill="auto"/>
            <w:vAlign w:val="center"/>
          </w:tcPr>
          <w:p w14:paraId="6FD00318" w14:textId="776E515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A-0009</w:t>
            </w:r>
          </w:p>
        </w:tc>
        <w:tc>
          <w:tcPr>
            <w:tcW w:w="986" w:type="dxa"/>
            <w:vAlign w:val="center"/>
          </w:tcPr>
          <w:p w14:paraId="1A139792" w14:textId="0F288421"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7CAA8C95" w14:textId="69EEE44D"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35E03A73" w14:textId="43F4B288"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216FC696" w14:textId="77777777" w:rsidTr="199179F2">
        <w:tc>
          <w:tcPr>
            <w:tcW w:w="3715" w:type="dxa"/>
            <w:shd w:val="clear" w:color="auto" w:fill="auto"/>
            <w:vAlign w:val="center"/>
          </w:tcPr>
          <w:p w14:paraId="30FAA9D4" w14:textId="3AF05578"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Massing</w:t>
            </w:r>
          </w:p>
        </w:tc>
        <w:tc>
          <w:tcPr>
            <w:tcW w:w="900" w:type="dxa"/>
            <w:shd w:val="clear" w:color="auto" w:fill="auto"/>
            <w:vAlign w:val="center"/>
          </w:tcPr>
          <w:p w14:paraId="1B5208F4" w14:textId="3F7660C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A-0010</w:t>
            </w:r>
          </w:p>
        </w:tc>
        <w:tc>
          <w:tcPr>
            <w:tcW w:w="986" w:type="dxa"/>
            <w:vAlign w:val="center"/>
          </w:tcPr>
          <w:p w14:paraId="352E3170" w14:textId="613A9B7F"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482B6363" w14:textId="475C2AF4"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4390B4AA" w14:textId="1D71D969"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4F42AEEB" w14:textId="77777777" w:rsidTr="199179F2">
        <w:tc>
          <w:tcPr>
            <w:tcW w:w="3715" w:type="dxa"/>
            <w:shd w:val="clear" w:color="auto" w:fill="auto"/>
            <w:vAlign w:val="center"/>
          </w:tcPr>
          <w:p w14:paraId="2B9B6514" w14:textId="1C1ED023"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Proposed Massing Strategy</w:t>
            </w:r>
          </w:p>
        </w:tc>
        <w:tc>
          <w:tcPr>
            <w:tcW w:w="900" w:type="dxa"/>
            <w:shd w:val="clear" w:color="auto" w:fill="auto"/>
            <w:vAlign w:val="center"/>
          </w:tcPr>
          <w:p w14:paraId="03818C95" w14:textId="668566A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A-0011</w:t>
            </w:r>
          </w:p>
        </w:tc>
        <w:tc>
          <w:tcPr>
            <w:tcW w:w="986" w:type="dxa"/>
            <w:vAlign w:val="center"/>
          </w:tcPr>
          <w:p w14:paraId="1BFADB37" w14:textId="38E2F2B7"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01B89178" w14:textId="35E8B0FA"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20B15CD2" w14:textId="33AE47FE"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742E3299" w14:textId="77777777" w:rsidTr="199179F2">
        <w:tc>
          <w:tcPr>
            <w:tcW w:w="3715" w:type="dxa"/>
            <w:shd w:val="clear" w:color="auto" w:fill="auto"/>
            <w:vAlign w:val="center"/>
          </w:tcPr>
          <w:p w14:paraId="70254663" w14:textId="75480AC4"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Diagram</w:t>
            </w:r>
          </w:p>
        </w:tc>
        <w:tc>
          <w:tcPr>
            <w:tcW w:w="900" w:type="dxa"/>
            <w:shd w:val="clear" w:color="auto" w:fill="auto"/>
            <w:vAlign w:val="center"/>
          </w:tcPr>
          <w:p w14:paraId="610A4524" w14:textId="26BFCEB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A-0012</w:t>
            </w:r>
          </w:p>
        </w:tc>
        <w:tc>
          <w:tcPr>
            <w:tcW w:w="986" w:type="dxa"/>
            <w:vAlign w:val="center"/>
          </w:tcPr>
          <w:p w14:paraId="620B559C" w14:textId="269CA5F1"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67E03236" w14:textId="3ADA3499"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1EF33B14" w14:textId="5E39037C"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575ECC84" w14:textId="77777777" w:rsidTr="199179F2">
        <w:tc>
          <w:tcPr>
            <w:tcW w:w="3715" w:type="dxa"/>
            <w:shd w:val="clear" w:color="auto" w:fill="auto"/>
            <w:vAlign w:val="center"/>
          </w:tcPr>
          <w:p w14:paraId="7FDF41B3" w14:textId="5E2970C7"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Roof Plan</w:t>
            </w:r>
          </w:p>
        </w:tc>
        <w:tc>
          <w:tcPr>
            <w:tcW w:w="900" w:type="dxa"/>
            <w:shd w:val="clear" w:color="auto" w:fill="auto"/>
            <w:vAlign w:val="center"/>
          </w:tcPr>
          <w:p w14:paraId="32E87301" w14:textId="73CEFB2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A-0111</w:t>
            </w:r>
          </w:p>
        </w:tc>
        <w:tc>
          <w:tcPr>
            <w:tcW w:w="986" w:type="dxa"/>
            <w:vAlign w:val="center"/>
          </w:tcPr>
          <w:p w14:paraId="1A90B453" w14:textId="637056E1"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D-04</w:t>
            </w:r>
          </w:p>
        </w:tc>
        <w:tc>
          <w:tcPr>
            <w:tcW w:w="1005" w:type="dxa"/>
            <w:vAlign w:val="center"/>
          </w:tcPr>
          <w:p w14:paraId="3C628827" w14:textId="42365672" w:rsidR="00701858" w:rsidRPr="003D3D91" w:rsidRDefault="007A4C29" w:rsidP="00701858">
            <w:pPr>
              <w:spacing w:after="0" w:line="240" w:lineRule="auto"/>
              <w:rPr>
                <w:rFonts w:ascii="Segoe UI" w:eastAsia="Calibri" w:hAnsi="Segoe UI" w:cs="Arial"/>
                <w:lang w:val="en-US"/>
              </w:rPr>
            </w:pPr>
            <w:r w:rsidRPr="003D3D91">
              <w:rPr>
                <w:rFonts w:ascii="Segoe UI" w:eastAsia="Calibri" w:hAnsi="Segoe UI" w:cs="Arial"/>
                <w:lang w:val="en-US"/>
              </w:rPr>
              <w:t>01</w:t>
            </w:r>
            <w:r w:rsidR="006A1489" w:rsidRPr="003D3D91">
              <w:rPr>
                <w:rFonts w:ascii="Segoe UI" w:eastAsia="Calibri" w:hAnsi="Segoe UI" w:cs="Arial"/>
                <w:lang w:val="en-US"/>
              </w:rPr>
              <w:t>.</w:t>
            </w:r>
            <w:r w:rsidRPr="003D3D91">
              <w:rPr>
                <w:rFonts w:ascii="Segoe UI" w:eastAsia="Calibri" w:hAnsi="Segoe UI" w:cs="Arial"/>
                <w:lang w:val="en-US"/>
              </w:rPr>
              <w:t>11</w:t>
            </w:r>
            <w:r w:rsidR="006A1489" w:rsidRPr="003D3D91">
              <w:rPr>
                <w:rFonts w:ascii="Segoe UI" w:eastAsia="Calibri" w:hAnsi="Segoe UI" w:cs="Arial"/>
                <w:lang w:val="en-US"/>
              </w:rPr>
              <w:t>.22</w:t>
            </w:r>
          </w:p>
        </w:tc>
        <w:tc>
          <w:tcPr>
            <w:tcW w:w="2041" w:type="dxa"/>
            <w:vAlign w:val="center"/>
          </w:tcPr>
          <w:p w14:paraId="2B0E1C42" w14:textId="4C47A2BC"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7092EA19" w14:textId="77777777" w:rsidTr="199179F2">
        <w:tc>
          <w:tcPr>
            <w:tcW w:w="3715" w:type="dxa"/>
            <w:shd w:val="clear" w:color="auto" w:fill="auto"/>
            <w:vAlign w:val="center"/>
          </w:tcPr>
          <w:p w14:paraId="618DD1AB" w14:textId="49DC2AE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Circulation</w:t>
            </w:r>
          </w:p>
        </w:tc>
        <w:tc>
          <w:tcPr>
            <w:tcW w:w="900" w:type="dxa"/>
            <w:shd w:val="clear" w:color="auto" w:fill="auto"/>
            <w:vAlign w:val="center"/>
          </w:tcPr>
          <w:p w14:paraId="18B16C5C" w14:textId="0D86B174"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A-0112</w:t>
            </w:r>
          </w:p>
        </w:tc>
        <w:tc>
          <w:tcPr>
            <w:tcW w:w="986" w:type="dxa"/>
            <w:vAlign w:val="center"/>
          </w:tcPr>
          <w:p w14:paraId="6996B3BA" w14:textId="74460371"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D-02</w:t>
            </w:r>
          </w:p>
        </w:tc>
        <w:tc>
          <w:tcPr>
            <w:tcW w:w="1005" w:type="dxa"/>
            <w:vAlign w:val="center"/>
          </w:tcPr>
          <w:p w14:paraId="5579CA26" w14:textId="5DBC7E2B" w:rsidR="00701858" w:rsidRPr="003D3D91" w:rsidRDefault="006A1489" w:rsidP="00701858">
            <w:pPr>
              <w:spacing w:after="0" w:line="240" w:lineRule="auto"/>
              <w:rPr>
                <w:rFonts w:ascii="Segoe UI" w:eastAsia="Calibri" w:hAnsi="Segoe UI" w:cs="Arial"/>
                <w:lang w:val="en-US"/>
              </w:rPr>
            </w:pPr>
            <w:r w:rsidRPr="003D3D91">
              <w:rPr>
                <w:rFonts w:ascii="Segoe UI" w:eastAsia="Calibri" w:hAnsi="Segoe UI" w:cs="Arial"/>
                <w:lang w:val="en-US"/>
              </w:rPr>
              <w:t>14.09.22</w:t>
            </w:r>
          </w:p>
        </w:tc>
        <w:tc>
          <w:tcPr>
            <w:tcW w:w="2041" w:type="dxa"/>
            <w:vAlign w:val="center"/>
          </w:tcPr>
          <w:p w14:paraId="3C4CFD01" w14:textId="733AD558" w:rsidR="00701858" w:rsidRPr="003D3D91" w:rsidRDefault="00701858" w:rsidP="00701858">
            <w:pPr>
              <w:spacing w:after="0" w:line="240" w:lineRule="auto"/>
              <w:rPr>
                <w:rFonts w:ascii="Segoe UI" w:eastAsia="Calibri" w:hAnsi="Segoe UI" w:cs="Arial"/>
                <w:lang w:val="en-US"/>
              </w:rPr>
            </w:pPr>
            <w:r w:rsidRPr="003D3D91">
              <w:rPr>
                <w:rFonts w:ascii="Segoe UI" w:eastAsia="Calibri" w:hAnsi="Segoe UI" w:cs="Arial"/>
                <w:lang w:val="en-US"/>
              </w:rPr>
              <w:t>CKDS Architecture</w:t>
            </w:r>
          </w:p>
        </w:tc>
      </w:tr>
      <w:tr w:rsidR="00256749" w:rsidRPr="00F11D80" w14:paraId="729396EB" w14:textId="77777777" w:rsidTr="199179F2">
        <w:tc>
          <w:tcPr>
            <w:tcW w:w="3715" w:type="dxa"/>
            <w:shd w:val="clear" w:color="auto" w:fill="auto"/>
            <w:vAlign w:val="center"/>
          </w:tcPr>
          <w:p w14:paraId="71E4BEEA" w14:textId="38EF405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Waste Management</w:t>
            </w:r>
          </w:p>
        </w:tc>
        <w:tc>
          <w:tcPr>
            <w:tcW w:w="900" w:type="dxa"/>
            <w:shd w:val="clear" w:color="auto" w:fill="auto"/>
            <w:vAlign w:val="center"/>
          </w:tcPr>
          <w:p w14:paraId="6F7CFB8F" w14:textId="73B45E3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w:t>
            </w:r>
            <w:r w:rsidR="007D0EE6">
              <w:rPr>
                <w:rFonts w:ascii="Segoe UI" w:eastAsia="Calibri" w:hAnsi="Segoe UI" w:cs="Arial"/>
                <w:lang w:val="en-US"/>
              </w:rPr>
              <w:t>0113</w:t>
            </w:r>
          </w:p>
        </w:tc>
        <w:tc>
          <w:tcPr>
            <w:tcW w:w="986" w:type="dxa"/>
            <w:vAlign w:val="center"/>
          </w:tcPr>
          <w:p w14:paraId="28CB9429" w14:textId="2001C09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24FFC270" w14:textId="2E606E65"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2D2F87D" w14:textId="3317830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5F61E1AF" w14:textId="77777777" w:rsidTr="199179F2">
        <w:tc>
          <w:tcPr>
            <w:tcW w:w="3715" w:type="dxa"/>
            <w:shd w:val="clear" w:color="auto" w:fill="auto"/>
            <w:vAlign w:val="center"/>
          </w:tcPr>
          <w:p w14:paraId="6B2E16C5" w14:textId="3585B664"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Parking Allocation Diagram</w:t>
            </w:r>
          </w:p>
        </w:tc>
        <w:tc>
          <w:tcPr>
            <w:tcW w:w="900" w:type="dxa"/>
            <w:shd w:val="clear" w:color="auto" w:fill="auto"/>
            <w:vAlign w:val="center"/>
          </w:tcPr>
          <w:p w14:paraId="622C620D" w14:textId="3982AD67"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A-0114</w:t>
            </w:r>
          </w:p>
        </w:tc>
        <w:tc>
          <w:tcPr>
            <w:tcW w:w="986" w:type="dxa"/>
            <w:vAlign w:val="center"/>
          </w:tcPr>
          <w:p w14:paraId="5BBA6882" w14:textId="7AB4D87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194830A0" w14:textId="0639B09C"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17E2519" w14:textId="2809CF4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06CD7B62" w14:textId="77777777" w:rsidTr="199179F2">
        <w:tc>
          <w:tcPr>
            <w:tcW w:w="3715" w:type="dxa"/>
            <w:shd w:val="clear" w:color="auto" w:fill="auto"/>
            <w:vAlign w:val="center"/>
          </w:tcPr>
          <w:p w14:paraId="23AB64CF" w14:textId="454FB645" w:rsidR="00701858" w:rsidRPr="00F11D80" w:rsidRDefault="00701858" w:rsidP="00701858">
            <w:pPr>
              <w:spacing w:after="0" w:line="240" w:lineRule="auto"/>
              <w:rPr>
                <w:rFonts w:ascii="Segoe UI" w:eastAsia="Calibri" w:hAnsi="Segoe UI" w:cs="Arial"/>
                <w:lang w:val="en-US"/>
              </w:rPr>
            </w:pPr>
            <w:bookmarkStart w:id="4" w:name="_Hlk117859791"/>
            <w:r w:rsidRPr="00F012CE">
              <w:rPr>
                <w:rFonts w:ascii="Segoe UI" w:eastAsia="Calibri" w:hAnsi="Segoe UI" w:cs="Arial"/>
                <w:lang w:val="en-US"/>
              </w:rPr>
              <w:t>Staging - Stage 1: Overall</w:t>
            </w:r>
          </w:p>
        </w:tc>
        <w:tc>
          <w:tcPr>
            <w:tcW w:w="900" w:type="dxa"/>
            <w:shd w:val="clear" w:color="auto" w:fill="auto"/>
            <w:vAlign w:val="center"/>
          </w:tcPr>
          <w:p w14:paraId="014712D3" w14:textId="7EEF7B6A"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A-0121</w:t>
            </w:r>
          </w:p>
        </w:tc>
        <w:tc>
          <w:tcPr>
            <w:tcW w:w="986" w:type="dxa"/>
            <w:vAlign w:val="center"/>
          </w:tcPr>
          <w:p w14:paraId="1EA9CFEB" w14:textId="1B74B5E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739A24BD" w14:textId="6E39159A"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B805F1B" w14:textId="7D6A9E2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7EF0FB72" w14:textId="77777777" w:rsidTr="199179F2">
        <w:tc>
          <w:tcPr>
            <w:tcW w:w="3715" w:type="dxa"/>
            <w:shd w:val="clear" w:color="auto" w:fill="auto"/>
            <w:vAlign w:val="center"/>
          </w:tcPr>
          <w:p w14:paraId="5BD109FA" w14:textId="5F7B7EDF"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1A: Early Works</w:t>
            </w:r>
          </w:p>
        </w:tc>
        <w:tc>
          <w:tcPr>
            <w:tcW w:w="900" w:type="dxa"/>
            <w:shd w:val="clear" w:color="auto" w:fill="auto"/>
            <w:vAlign w:val="center"/>
          </w:tcPr>
          <w:p w14:paraId="7D789BF3" w14:textId="50D47A49"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A-0122</w:t>
            </w:r>
          </w:p>
        </w:tc>
        <w:tc>
          <w:tcPr>
            <w:tcW w:w="986" w:type="dxa"/>
            <w:vAlign w:val="center"/>
          </w:tcPr>
          <w:p w14:paraId="1703BB35" w14:textId="37809E4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05319289" w14:textId="1EFEB959"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9CF40AC" w14:textId="7E427FD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16781B4F" w14:textId="77777777" w:rsidTr="199179F2">
        <w:tc>
          <w:tcPr>
            <w:tcW w:w="3715" w:type="dxa"/>
            <w:shd w:val="clear" w:color="auto" w:fill="auto"/>
            <w:vAlign w:val="center"/>
          </w:tcPr>
          <w:p w14:paraId="05652836" w14:textId="61C0D1B8"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1B: Building Works</w:t>
            </w:r>
          </w:p>
        </w:tc>
        <w:tc>
          <w:tcPr>
            <w:tcW w:w="900" w:type="dxa"/>
            <w:shd w:val="clear" w:color="auto" w:fill="auto"/>
            <w:vAlign w:val="center"/>
          </w:tcPr>
          <w:p w14:paraId="14C46288" w14:textId="1E52E4EB"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A-0123</w:t>
            </w:r>
          </w:p>
        </w:tc>
        <w:tc>
          <w:tcPr>
            <w:tcW w:w="986" w:type="dxa"/>
            <w:vAlign w:val="center"/>
          </w:tcPr>
          <w:p w14:paraId="4D04B6C0" w14:textId="2999418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48E3B832" w14:textId="2D193D50"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31E24D6" w14:textId="582FE33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6DBF2A4C" w14:textId="77777777" w:rsidTr="199179F2">
        <w:tc>
          <w:tcPr>
            <w:tcW w:w="3715" w:type="dxa"/>
            <w:shd w:val="clear" w:color="auto" w:fill="auto"/>
            <w:vAlign w:val="center"/>
          </w:tcPr>
          <w:p w14:paraId="459DA6D1" w14:textId="3529B5BC"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1C: Altona Avenue Connection</w:t>
            </w:r>
          </w:p>
        </w:tc>
        <w:tc>
          <w:tcPr>
            <w:tcW w:w="900" w:type="dxa"/>
            <w:shd w:val="clear" w:color="auto" w:fill="auto"/>
            <w:vAlign w:val="center"/>
          </w:tcPr>
          <w:p w14:paraId="4C157711" w14:textId="3EA51E52"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A-0124</w:t>
            </w:r>
          </w:p>
        </w:tc>
        <w:tc>
          <w:tcPr>
            <w:tcW w:w="986" w:type="dxa"/>
            <w:vAlign w:val="center"/>
          </w:tcPr>
          <w:p w14:paraId="6E85AA87" w14:textId="5A82C82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18EBF7B4" w14:textId="3C51DF75"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F8A7534" w14:textId="402D0CD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174EA55D" w14:textId="77777777" w:rsidTr="199179F2">
        <w:tc>
          <w:tcPr>
            <w:tcW w:w="3715" w:type="dxa"/>
            <w:shd w:val="clear" w:color="auto" w:fill="auto"/>
            <w:vAlign w:val="center"/>
          </w:tcPr>
          <w:p w14:paraId="2AE2282C" w14:textId="34A52DB6"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2: Overall</w:t>
            </w:r>
          </w:p>
        </w:tc>
        <w:tc>
          <w:tcPr>
            <w:tcW w:w="900" w:type="dxa"/>
            <w:shd w:val="clear" w:color="auto" w:fill="auto"/>
            <w:vAlign w:val="center"/>
          </w:tcPr>
          <w:p w14:paraId="412BDBDA" w14:textId="0FD199C2"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A-0125</w:t>
            </w:r>
          </w:p>
        </w:tc>
        <w:tc>
          <w:tcPr>
            <w:tcW w:w="986" w:type="dxa"/>
            <w:vAlign w:val="center"/>
          </w:tcPr>
          <w:p w14:paraId="4A9E190E" w14:textId="22D6940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2E340647" w14:textId="2BF66A97"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CE1A39E" w14:textId="1B52C67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bookmarkEnd w:id="4"/>
      <w:tr w:rsidR="00256749" w:rsidRPr="00F11D80" w14:paraId="6F2E5393" w14:textId="77777777" w:rsidTr="199179F2">
        <w:tc>
          <w:tcPr>
            <w:tcW w:w="3715" w:type="dxa"/>
            <w:shd w:val="clear" w:color="auto" w:fill="auto"/>
            <w:vAlign w:val="center"/>
          </w:tcPr>
          <w:p w14:paraId="3FDCF8EC" w14:textId="520AECF3"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2A: Early Works</w:t>
            </w:r>
          </w:p>
        </w:tc>
        <w:tc>
          <w:tcPr>
            <w:tcW w:w="900" w:type="dxa"/>
            <w:shd w:val="clear" w:color="auto" w:fill="auto"/>
            <w:vAlign w:val="center"/>
          </w:tcPr>
          <w:p w14:paraId="1B4658F1" w14:textId="382376AE"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A-0126</w:t>
            </w:r>
          </w:p>
        </w:tc>
        <w:tc>
          <w:tcPr>
            <w:tcW w:w="986" w:type="dxa"/>
            <w:vAlign w:val="center"/>
          </w:tcPr>
          <w:p w14:paraId="74CEDBE8" w14:textId="3203576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3ED742A0" w14:textId="2763E997"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323CAF7" w14:textId="15A8DB4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68A57F87" w14:textId="77777777" w:rsidTr="199179F2">
        <w:tc>
          <w:tcPr>
            <w:tcW w:w="3715" w:type="dxa"/>
            <w:shd w:val="clear" w:color="auto" w:fill="auto"/>
            <w:vAlign w:val="center"/>
          </w:tcPr>
          <w:p w14:paraId="5F1D1E1C" w14:textId="690D52D7"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2B: Building Works</w:t>
            </w:r>
          </w:p>
        </w:tc>
        <w:tc>
          <w:tcPr>
            <w:tcW w:w="900" w:type="dxa"/>
            <w:shd w:val="clear" w:color="auto" w:fill="auto"/>
            <w:vAlign w:val="center"/>
          </w:tcPr>
          <w:p w14:paraId="7B190FC1" w14:textId="08709941"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A-0127</w:t>
            </w:r>
          </w:p>
        </w:tc>
        <w:tc>
          <w:tcPr>
            <w:tcW w:w="986" w:type="dxa"/>
            <w:vAlign w:val="center"/>
          </w:tcPr>
          <w:p w14:paraId="0B7E5B6C" w14:textId="7325A58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0985FEE7" w14:textId="3F050B50"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4908E06" w14:textId="09F19E7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469BD0C5" w14:textId="77777777" w:rsidTr="199179F2">
        <w:tc>
          <w:tcPr>
            <w:tcW w:w="3715" w:type="dxa"/>
            <w:shd w:val="clear" w:color="auto" w:fill="auto"/>
            <w:vAlign w:val="center"/>
          </w:tcPr>
          <w:p w14:paraId="780A0119" w14:textId="7CC5B5D5"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Stage 2C: External Works</w:t>
            </w:r>
          </w:p>
        </w:tc>
        <w:tc>
          <w:tcPr>
            <w:tcW w:w="900" w:type="dxa"/>
            <w:shd w:val="clear" w:color="auto" w:fill="auto"/>
            <w:vAlign w:val="center"/>
          </w:tcPr>
          <w:p w14:paraId="32D90E93" w14:textId="43FECE03"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A-0128</w:t>
            </w:r>
          </w:p>
        </w:tc>
        <w:tc>
          <w:tcPr>
            <w:tcW w:w="986" w:type="dxa"/>
            <w:vAlign w:val="center"/>
          </w:tcPr>
          <w:p w14:paraId="4C10E5DC" w14:textId="095E2C4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3F4EF533" w14:textId="3F8FE483" w:rsidR="00701858" w:rsidRPr="00F11D80" w:rsidRDefault="006A1489"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3217BEB" w14:textId="155838D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256749" w:rsidRPr="00F11D80" w14:paraId="2DC13491" w14:textId="77777777" w:rsidTr="199179F2">
        <w:tc>
          <w:tcPr>
            <w:tcW w:w="3715" w:type="dxa"/>
            <w:shd w:val="clear" w:color="auto" w:fill="auto"/>
            <w:vAlign w:val="center"/>
          </w:tcPr>
          <w:p w14:paraId="3072F98C" w14:textId="030BC66B"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Staging - Overall Staging Plan</w:t>
            </w:r>
          </w:p>
        </w:tc>
        <w:tc>
          <w:tcPr>
            <w:tcW w:w="900" w:type="dxa"/>
            <w:shd w:val="clear" w:color="auto" w:fill="auto"/>
            <w:vAlign w:val="center"/>
          </w:tcPr>
          <w:p w14:paraId="45DC341E" w14:textId="07B2A0C2"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A-0129</w:t>
            </w:r>
          </w:p>
        </w:tc>
        <w:tc>
          <w:tcPr>
            <w:tcW w:w="986" w:type="dxa"/>
            <w:vAlign w:val="center"/>
          </w:tcPr>
          <w:p w14:paraId="2BC84EF2" w14:textId="470294D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vAlign w:val="center"/>
          </w:tcPr>
          <w:p w14:paraId="3E8970E8" w14:textId="7BF4AF2C"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9BD49B3" w14:textId="748A014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C9C9F4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2CF371" w14:textId="6A71A1AE"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Photomontage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84385A" w14:textId="2FF2876A" w:rsidR="00701858" w:rsidRPr="00F11D80" w:rsidRDefault="007D0EE6" w:rsidP="00701858">
            <w:pPr>
              <w:spacing w:after="0" w:line="240" w:lineRule="auto"/>
              <w:rPr>
                <w:rFonts w:ascii="Segoe UI" w:eastAsia="Calibri" w:hAnsi="Segoe UI" w:cs="Arial"/>
                <w:lang w:val="en-US"/>
              </w:rPr>
            </w:pPr>
            <w:r>
              <w:rPr>
                <w:rFonts w:ascii="Segoe UI" w:eastAsia="Calibri" w:hAnsi="Segoe UI" w:cs="Arial"/>
                <w:lang w:val="en-US"/>
              </w:rPr>
              <w:t>A-0131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72A9BE" w14:textId="41C0DD0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E697B8" w14:textId="59256634"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657426F" w14:textId="6D60B55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D07678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9813ED" w14:textId="56F472F3"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8416BD3" w14:textId="1A054903"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D259E4" w14:textId="7C43484F"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CF4A4E" w14:textId="5F2B4177" w:rsidR="00701858" w:rsidRPr="00F11D80" w:rsidRDefault="008B7434"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B62814F" w14:textId="565737D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7F8D76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1C5A61" w14:textId="1889B4D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Level 01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AC3D9A8" w14:textId="10CF52E9"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81F87F" w14:textId="623EF74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26E8AA" w14:textId="197B54B0" w:rsidR="00701858" w:rsidRPr="00F11D80" w:rsidRDefault="008B7434"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6B8BB5D" w14:textId="6B05621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331AC6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6D0EA6" w14:textId="42E9C725"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Level 02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D7A38F" w14:textId="41001C2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AA9A10" w14:textId="5C52A90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E53999" w14:textId="2B6CB157" w:rsidR="00701858" w:rsidRPr="00F11D80" w:rsidRDefault="008B7434"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0DF57A1" w14:textId="4891987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E9A0D2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3AFE15B" w14:textId="15F2EBC9"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Level 03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653627" w14:textId="4793C02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DB44B1" w14:textId="03DC227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w:t>
            </w:r>
            <w:r w:rsidR="008B7434">
              <w:rPr>
                <w:rFonts w:ascii="Segoe UI" w:eastAsia="Calibri" w:hAnsi="Segoe UI" w:cs="Arial"/>
                <w:lang w:val="en-US"/>
              </w:rPr>
              <w:t>-</w:t>
            </w:r>
            <w:r>
              <w:rPr>
                <w:rFonts w:ascii="Segoe UI" w:eastAsia="Calibri" w:hAnsi="Segoe UI" w:cs="Arial"/>
                <w:lang w:val="en-US"/>
              </w:rPr>
              <w:t>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CE721EC" w14:textId="2F21CF45" w:rsidR="00701858" w:rsidRPr="00F11D80" w:rsidRDefault="008B7434"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A0D62F4" w14:textId="14924A5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A5D791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F8255A" w14:textId="42B79184"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Street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BDDBEB" w14:textId="2DC4C72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AA8158" w14:textId="48440747"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30BE93" w14:textId="0ACECFE1"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70BCA52" w14:textId="0AC8F0B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9A38B2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FC38C2" w14:textId="22F1515F"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D1A418B" w14:textId="1FA39C4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514DE2" w14:textId="6E1F668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25AF84" w14:textId="3B09AF4C"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DCB41AE" w14:textId="6638547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7EE55D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21F0474" w14:textId="4A1B7E30"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Site -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FABE71" w14:textId="39C11069"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68C8E5" w14:textId="2D6FFB9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EFDCD9" w14:textId="7D96D82A"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2F83AA3" w14:textId="1A0E397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0D7747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5FA551" w14:textId="1B3588F3"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 xml:space="preserve">East Boundary </w:t>
            </w:r>
            <w:r w:rsidR="00C11D3A">
              <w:rPr>
                <w:rFonts w:ascii="Segoe UI" w:eastAsia="Calibri" w:hAnsi="Segoe UI" w:cs="Arial"/>
                <w:lang w:val="en-US"/>
              </w:rPr>
              <w:t>-</w:t>
            </w:r>
            <w:r w:rsidRPr="00F012CE">
              <w:rPr>
                <w:rFonts w:ascii="Segoe UI" w:eastAsia="Calibri" w:hAnsi="Segoe UI" w:cs="Arial"/>
                <w:lang w:val="en-US"/>
              </w:rPr>
              <w:t>Boundary Section 1</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560591" w14:textId="370125A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20704E" w14:textId="6AFED34F"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B813800" w14:textId="1EEFB022"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74E45C6" w14:textId="2EBF865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135F9C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9B5078" w14:textId="0107F446"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lastRenderedPageBreak/>
              <w:t xml:space="preserve">East Boundary </w:t>
            </w:r>
            <w:r w:rsidR="00C11D3A">
              <w:rPr>
                <w:rFonts w:ascii="Segoe UI" w:eastAsia="Calibri" w:hAnsi="Segoe UI" w:cs="Arial"/>
                <w:lang w:val="en-US"/>
              </w:rPr>
              <w:t>-</w:t>
            </w:r>
            <w:r w:rsidRPr="00F012CE">
              <w:rPr>
                <w:rFonts w:ascii="Segoe UI" w:eastAsia="Calibri" w:hAnsi="Segoe UI" w:cs="Arial"/>
                <w:lang w:val="en-US"/>
              </w:rPr>
              <w:t>Boundary Section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6AECA1" w14:textId="33C375F9"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04A40B" w14:textId="41C0093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1625BE" w14:textId="6C44B8FA"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7B2CB81" w14:textId="04907D1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32FA3D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BBAF3F" w14:textId="2932D6A1"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 xml:space="preserve">East Boundary </w:t>
            </w:r>
            <w:r w:rsidR="00C11D3A">
              <w:rPr>
                <w:rFonts w:ascii="Segoe UI" w:eastAsia="Calibri" w:hAnsi="Segoe UI" w:cs="Arial"/>
                <w:lang w:val="en-US"/>
              </w:rPr>
              <w:t>-</w:t>
            </w:r>
            <w:r w:rsidRPr="00F012CE">
              <w:rPr>
                <w:rFonts w:ascii="Segoe UI" w:eastAsia="Calibri" w:hAnsi="Segoe UI" w:cs="Arial"/>
                <w:lang w:val="en-US"/>
              </w:rPr>
              <w:t xml:space="preserve">Boundary Section </w:t>
            </w:r>
            <w:r>
              <w:rPr>
                <w:rFonts w:ascii="Segoe UI" w:eastAsia="Calibri" w:hAnsi="Segoe UI" w:cs="Arial"/>
                <w:lang w:val="en-US"/>
              </w:rPr>
              <w:t>3</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3EAB99" w14:textId="7164EAE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49FC43" w14:textId="6B90443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5F793E" w14:textId="23794A9B"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2BB36BD" w14:textId="361C710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194C55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AD24E8" w14:textId="1E60B6FB"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 xml:space="preserve">East Boundary </w:t>
            </w:r>
            <w:r w:rsidR="00C11D3A">
              <w:rPr>
                <w:rFonts w:ascii="Segoe UI" w:eastAsia="Calibri" w:hAnsi="Segoe UI" w:cs="Arial"/>
                <w:lang w:val="en-US"/>
              </w:rPr>
              <w:t>-</w:t>
            </w:r>
            <w:r w:rsidRPr="00F012CE">
              <w:rPr>
                <w:rFonts w:ascii="Segoe UI" w:eastAsia="Calibri" w:hAnsi="Segoe UI" w:cs="Arial"/>
                <w:lang w:val="en-US"/>
              </w:rPr>
              <w:t xml:space="preserve">Boundary Section </w:t>
            </w:r>
            <w:r>
              <w:rPr>
                <w:rFonts w:ascii="Segoe UI" w:eastAsia="Calibri" w:hAnsi="Segoe UI" w:cs="Arial"/>
                <w:lang w:val="en-US"/>
              </w:rPr>
              <w:t>4</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6DB2CB" w14:textId="26B9862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A-1026</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70FFC5" w14:textId="50CAD12F"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11033B" w14:textId="7F2FD27A"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2B5C007" w14:textId="2980A2B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3EAE79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62F9DE" w14:textId="080B309A"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 xml:space="preserve">East &amp; </w:t>
            </w:r>
            <w:proofErr w:type="spellStart"/>
            <w:r w:rsidRPr="00F012CE">
              <w:rPr>
                <w:rFonts w:ascii="Segoe UI" w:eastAsia="Calibri" w:hAnsi="Segoe UI" w:cs="Arial"/>
                <w:lang w:val="en-US"/>
              </w:rPr>
              <w:t>Harbour</w:t>
            </w:r>
            <w:proofErr w:type="spellEnd"/>
            <w:r w:rsidRPr="00F012CE">
              <w:rPr>
                <w:rFonts w:ascii="Segoe UI" w:eastAsia="Calibri" w:hAnsi="Segoe UI" w:cs="Arial"/>
                <w:lang w:val="en-US"/>
              </w:rPr>
              <w:t xml:space="preserve"> Street Boundary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185EAB" w14:textId="2E85829B"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A-1027</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F46F42" w14:textId="56B36F0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85D061A" w14:textId="68AA9F09"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3BFE618" w14:textId="46F01D5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9282A2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C40AB1" w14:textId="0E2E2CCF"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Altona Avenue Street Boundary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DAD2A3" w14:textId="1F67869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A-1028</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CF82BF" w14:textId="347759B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D79075" w14:textId="74A3FAE7"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8CDC5C0" w14:textId="04A2E6B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D12305" w:rsidRPr="00F11D80" w14:paraId="69F8E9C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D51520A" w14:textId="0BDA0A47" w:rsidR="00D12305" w:rsidRPr="00F012CE" w:rsidRDefault="00D12305" w:rsidP="00701858">
            <w:pPr>
              <w:spacing w:after="0" w:line="240" w:lineRule="auto"/>
              <w:rPr>
                <w:rFonts w:ascii="Segoe UI" w:eastAsia="Calibri" w:hAnsi="Segoe UI" w:cs="Arial"/>
                <w:lang w:val="en-US"/>
              </w:rPr>
            </w:pPr>
            <w:proofErr w:type="spellStart"/>
            <w:r>
              <w:rPr>
                <w:rFonts w:ascii="Segoe UI" w:eastAsia="Calibri" w:hAnsi="Segoe UI" w:cs="Arial"/>
                <w:lang w:val="en-US"/>
              </w:rPr>
              <w:t>Harbour</w:t>
            </w:r>
            <w:proofErr w:type="spellEnd"/>
            <w:r>
              <w:rPr>
                <w:rFonts w:ascii="Segoe UI" w:eastAsia="Calibri" w:hAnsi="Segoe UI" w:cs="Arial"/>
                <w:lang w:val="en-US"/>
              </w:rPr>
              <w:t xml:space="preserve"> Street </w:t>
            </w:r>
            <w:r w:rsidR="008934E8">
              <w:rPr>
                <w:rFonts w:ascii="Segoe UI" w:eastAsia="Calibri" w:hAnsi="Segoe UI" w:cs="Arial"/>
                <w:lang w:val="en-US"/>
              </w:rPr>
              <w:t>-</w:t>
            </w:r>
            <w:r>
              <w:rPr>
                <w:rFonts w:ascii="Segoe UI" w:eastAsia="Calibri" w:hAnsi="Segoe UI" w:cs="Arial"/>
                <w:lang w:val="en-US"/>
              </w:rPr>
              <w:t>Boundary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3C50546" w14:textId="4D032CCE" w:rsidR="00D12305" w:rsidRDefault="00D12305" w:rsidP="00701858">
            <w:pPr>
              <w:spacing w:after="0" w:line="240" w:lineRule="auto"/>
              <w:rPr>
                <w:rFonts w:ascii="Segoe UI" w:eastAsia="Calibri" w:hAnsi="Segoe UI" w:cs="Arial"/>
                <w:lang w:val="en-US"/>
              </w:rPr>
            </w:pPr>
            <w:r>
              <w:rPr>
                <w:rFonts w:ascii="Segoe UI" w:eastAsia="Calibri" w:hAnsi="Segoe UI" w:cs="Arial"/>
                <w:lang w:val="en-US"/>
              </w:rPr>
              <w:t>A-1029</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683EBF" w14:textId="3601CE9C" w:rsidR="00D12305" w:rsidRDefault="00D12305"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3C09F0" w14:textId="461999E8" w:rsidR="00D12305" w:rsidRDefault="00D12305"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4563340" w14:textId="3F6E3CC5" w:rsidR="00D12305" w:rsidRDefault="00D12305"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8934E8" w:rsidRPr="00F11D80" w14:paraId="31D18EC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902311" w14:textId="46C8F91E"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Lakin Street -Section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9E1C91" w14:textId="6D06399E"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A-1030</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BAB4E8" w14:textId="6D191401"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BACDAD" w14:textId="76216744"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E710B76" w14:textId="7A83941C"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8934E8" w:rsidRPr="00F11D80" w14:paraId="2E5107B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7ACC1D" w14:textId="5845E11D"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Altona Avenue -Street Boundary Sections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F55291" w14:textId="66AAEFAC"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A-1031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26D834E" w14:textId="2BB186B1"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532021" w14:textId="5488F483"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6044ED4" w14:textId="251938FB" w:rsidR="008934E8" w:rsidRDefault="008934E8" w:rsidP="008934E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1B4E9B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E5ADA6" w14:textId="60DF15FE"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439BD5" w14:textId="4D60C60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BE351D" w14:textId="416B1AEE"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08613E" w14:textId="51DD5991"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6875AD8" w14:textId="075CE9F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FCD06C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76AB69" w14:textId="6D5CCFA8"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Level 01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9A88C8" w14:textId="14F9CC6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7E1C85" w14:textId="71F08EB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191F89" w14:textId="33C1EE03"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9DBC97A" w14:textId="1287B4D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7F5E88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8A5970" w14:textId="6D8D341C"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Level 02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95E04D" w14:textId="6FF716E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CAAFCE" w14:textId="6AE1B93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C756C4" w14:textId="31D4B6DE"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1586A61" w14:textId="6C38CB1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AA2021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E63BFD" w14:textId="781D45FF"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Level 03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98348B" w14:textId="0508630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24BE52" w14:textId="517F299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A61327" w14:textId="6D610208" w:rsidR="00701858" w:rsidRPr="00F11D80" w:rsidRDefault="009951EB"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A397DF5" w14:textId="59D5504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0C95F3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36D6EA" w14:textId="12B765F8"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DFAF71" w14:textId="51ED7FA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A-2105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5A531F" w14:textId="1192684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33BAA2" w14:textId="19BE32D1"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D8BA1C2" w14:textId="6776BDD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8CFBB5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560B8E" w14:textId="3CAE6536"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06333C" w14:textId="548F8C5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E85247" w14:textId="4720AD7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A91A3A" w14:textId="30B0467B"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15FF1E5" w14:textId="515DC47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15B87F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5256E4" w14:textId="5A5A527A"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East &amp; West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DC2658" w14:textId="199A1CB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B7DCAD" w14:textId="5740406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D99C976" w14:textId="758CAC41"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FD2B44C" w14:textId="1546B72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E2307F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F7C366B" w14:textId="1CBBF281"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B409457" w14:textId="5261A5D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87B5E8" w14:textId="4A65813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5A5921" w14:textId="48782AF4"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11A0447" w14:textId="4CE43D7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56EC2E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F53EFC" w14:textId="2794E921"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B7E227C" w14:textId="196BE73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A-2131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FDE030" w14:textId="338D93E3"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8E7612" w14:textId="30B93612"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25441D8" w14:textId="6B17FA7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11066F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36E92F" w14:textId="6CC81489"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9C99CD" w14:textId="46DAD93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2141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C50C44" w14:textId="10AB524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74486D" w14:textId="4C5C1F23"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120B2829" w14:textId="79D2BD5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C82FF5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4AE2CD" w14:textId="214482FB" w:rsidR="00701858" w:rsidRPr="00F11D80" w:rsidRDefault="00701858" w:rsidP="00701858">
            <w:pPr>
              <w:spacing w:after="0" w:line="240" w:lineRule="auto"/>
              <w:rPr>
                <w:rFonts w:ascii="Segoe UI" w:eastAsia="Calibri" w:hAnsi="Segoe UI" w:cs="Arial"/>
                <w:lang w:val="en-US"/>
              </w:rPr>
            </w:pPr>
            <w:r w:rsidRPr="00F012CE">
              <w:rPr>
                <w:rFonts w:ascii="Segoe UI" w:eastAsia="Calibri" w:hAnsi="Segoe UI" w:cs="Arial"/>
                <w:lang w:val="en-US"/>
              </w:rPr>
              <w:t>RACF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EBC0D8" w14:textId="53CD474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2142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51E760" w14:textId="4320763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261D99" w14:textId="05237050"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14A5A9C" w14:textId="24B7959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CCECF5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89AECD" w14:textId="05FF513F"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03C95C" w14:textId="2CAC8B3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50B4EC" w14:textId="4289D0A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C39AE27" w14:textId="4514B758"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BDB0800" w14:textId="31F3998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CCCC20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F48F80" w14:textId="47AA403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Level 1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31EE01" w14:textId="4D7C542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84614C" w14:textId="4F5B4CC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957EA5" w14:textId="3B98646F"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E285834" w14:textId="35588F2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4A35B3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30F36C" w14:textId="0F8CE405"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 xml:space="preserve">ILU - Block 01 - Level </w:t>
            </w:r>
            <w:r>
              <w:rPr>
                <w:rFonts w:ascii="Segoe UI" w:eastAsia="Calibri" w:hAnsi="Segoe UI" w:cs="Arial"/>
                <w:lang w:val="en-US"/>
              </w:rPr>
              <w:t xml:space="preserve">2 </w:t>
            </w:r>
            <w:r w:rsidRPr="00642154">
              <w:rPr>
                <w:rFonts w:ascii="Segoe UI" w:eastAsia="Calibri" w:hAnsi="Segoe UI" w:cs="Arial"/>
                <w:lang w:val="en-US"/>
              </w:rPr>
              <w:t>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F76A2F" w14:textId="0A77E34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B17D78" w14:textId="6FB0718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2729C2" w14:textId="6051D914"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10799DB1" w14:textId="21795DD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A782C5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EECACF" w14:textId="6027E201"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E736C6" w14:textId="72EB2E2A"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2D2005" w14:textId="7F9F7CF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8934E8">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3254B5" w14:textId="2EF94909" w:rsidR="00701858" w:rsidRPr="00F11D80" w:rsidRDefault="008934E8" w:rsidP="00701858">
            <w:pPr>
              <w:spacing w:after="0" w:line="240" w:lineRule="auto"/>
              <w:rPr>
                <w:rFonts w:ascii="Segoe UI" w:eastAsia="Calibri" w:hAnsi="Segoe UI" w:cs="Arial"/>
                <w:lang w:val="en-US"/>
              </w:rPr>
            </w:pPr>
            <w:r>
              <w:rPr>
                <w:rFonts w:ascii="Segoe UI" w:eastAsia="Calibri" w:hAnsi="Segoe UI" w:cs="Arial"/>
                <w:lang w:val="en-US"/>
              </w:rPr>
              <w:t>0</w:t>
            </w:r>
            <w:r w:rsidR="002F290C">
              <w:rPr>
                <w:rFonts w:ascii="Segoe UI" w:eastAsia="Calibri" w:hAnsi="Segoe UI" w:cs="Arial"/>
                <w:lang w:val="en-US"/>
              </w:rPr>
              <w:t>1.</w:t>
            </w:r>
            <w:r>
              <w:rPr>
                <w:rFonts w:ascii="Segoe UI" w:eastAsia="Calibri" w:hAnsi="Segoe UI" w:cs="Arial"/>
                <w:lang w:val="en-US"/>
              </w:rPr>
              <w:t>11</w:t>
            </w:r>
            <w:r w:rsidR="002F290C">
              <w:rPr>
                <w:rFonts w:ascii="Segoe UI" w:eastAsia="Calibri" w:hAnsi="Segoe UI" w:cs="Arial"/>
                <w:lang w:val="en-US"/>
              </w:rPr>
              <w:t>.22</w:t>
            </w:r>
          </w:p>
        </w:tc>
        <w:tc>
          <w:tcPr>
            <w:tcW w:w="2041" w:type="dxa"/>
            <w:vAlign w:val="center"/>
          </w:tcPr>
          <w:p w14:paraId="3CE86504" w14:textId="4812705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251105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48CC16" w14:textId="34B96847"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CA255C" w14:textId="4423DFE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080B31" w14:textId="07CF462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3A24FAA" w14:textId="3F01BD8A"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4D6DFB6" w14:textId="066D05B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B555C0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AEE02BF" w14:textId="5145D26E"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EC4B59" w14:textId="3C0690D3"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13A019" w14:textId="35DFD90A"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F1C834" w14:textId="40D138D7" w:rsidR="00701858" w:rsidRPr="00F11D80" w:rsidRDefault="00716B88"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C9A6D06" w14:textId="1F80E8D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9A0201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B7E150" w14:textId="341F1A6E"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4BAE6D" w14:textId="3DF5F27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6F68E2" w14:textId="6A93C81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8934E8">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C178569" w14:textId="511B0AC8" w:rsidR="00701858" w:rsidRPr="00F11D80" w:rsidRDefault="008934E8" w:rsidP="00701858">
            <w:pPr>
              <w:spacing w:after="0" w:line="240" w:lineRule="auto"/>
              <w:rPr>
                <w:rFonts w:ascii="Segoe UI" w:eastAsia="Calibri" w:hAnsi="Segoe UI" w:cs="Arial"/>
                <w:lang w:val="en-US"/>
              </w:rPr>
            </w:pPr>
            <w:r>
              <w:rPr>
                <w:rFonts w:ascii="Segoe UI" w:eastAsia="Calibri" w:hAnsi="Segoe UI" w:cs="Arial"/>
                <w:lang w:val="en-US"/>
              </w:rPr>
              <w:t>01.11</w:t>
            </w:r>
            <w:r w:rsidR="002F290C">
              <w:rPr>
                <w:rFonts w:ascii="Segoe UI" w:eastAsia="Calibri" w:hAnsi="Segoe UI" w:cs="Arial"/>
                <w:lang w:val="en-US"/>
              </w:rPr>
              <w:t>.22</w:t>
            </w:r>
          </w:p>
        </w:tc>
        <w:tc>
          <w:tcPr>
            <w:tcW w:w="2041" w:type="dxa"/>
            <w:vAlign w:val="center"/>
          </w:tcPr>
          <w:p w14:paraId="1D65E8C9" w14:textId="2910B9E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90C1A3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FCE21C" w14:textId="3758399B"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7B2364" w14:textId="53EC307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09774A" w14:textId="713489C3"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8934E8">
              <w:rPr>
                <w:rFonts w:ascii="Segoe UI" w:eastAsia="Calibri" w:hAnsi="Segoe UI" w:cs="Arial"/>
                <w:lang w:val="en-US"/>
              </w:rPr>
              <w:t>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32220F" w14:textId="20D79FE8" w:rsidR="00701858" w:rsidRPr="00F11D80" w:rsidRDefault="008934E8" w:rsidP="00701858">
            <w:pPr>
              <w:spacing w:after="0" w:line="240" w:lineRule="auto"/>
              <w:rPr>
                <w:rFonts w:ascii="Segoe UI" w:eastAsia="Calibri" w:hAnsi="Segoe UI" w:cs="Arial"/>
                <w:lang w:val="en-US"/>
              </w:rPr>
            </w:pPr>
            <w:r>
              <w:rPr>
                <w:rFonts w:ascii="Segoe UI" w:eastAsia="Calibri" w:hAnsi="Segoe UI" w:cs="Arial"/>
                <w:lang w:val="en-US"/>
              </w:rPr>
              <w:t>14</w:t>
            </w:r>
            <w:r w:rsidR="00716B88">
              <w:rPr>
                <w:rFonts w:ascii="Segoe UI" w:eastAsia="Calibri" w:hAnsi="Segoe UI" w:cs="Arial"/>
                <w:lang w:val="en-US"/>
              </w:rPr>
              <w:t>.</w:t>
            </w:r>
            <w:r>
              <w:rPr>
                <w:rFonts w:ascii="Segoe UI" w:eastAsia="Calibri" w:hAnsi="Segoe UI" w:cs="Arial"/>
                <w:lang w:val="en-US"/>
              </w:rPr>
              <w:t>09</w:t>
            </w:r>
            <w:r w:rsidR="00716B88">
              <w:rPr>
                <w:rFonts w:ascii="Segoe UI" w:eastAsia="Calibri" w:hAnsi="Segoe UI" w:cs="Arial"/>
                <w:lang w:val="en-US"/>
              </w:rPr>
              <w:t>.22</w:t>
            </w:r>
          </w:p>
        </w:tc>
        <w:tc>
          <w:tcPr>
            <w:tcW w:w="2041" w:type="dxa"/>
            <w:vAlign w:val="center"/>
          </w:tcPr>
          <w:p w14:paraId="31515A90" w14:textId="46C8588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9CCFAD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573410" w14:textId="2B78100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74E922" w14:textId="44BBF5A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209459" w14:textId="54DE6AA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E7D7C6" w14:textId="21EF1F68"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14D9EAB" w14:textId="0EF9E82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A55161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C0A39C" w14:textId="5CA146A0"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5181D8" w14:textId="28B9DFD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3132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EF2413" w14:textId="16AABCAE"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478FE5" w14:textId="6D94989E"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E68175C" w14:textId="244AE85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0984E1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3D38E2" w14:textId="12A4E36C"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0BC2FB6" w14:textId="3CBB7E5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7F2B77" w14:textId="3228ED5A"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B33F9C" w14:textId="78AFDC4E"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A9C132D" w14:textId="68C148B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BE6CEC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F95AD2" w14:textId="6814363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01 -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21DEB2E" w14:textId="6768AF4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3142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D402BA" w14:textId="653B4C0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796A32" w14:textId="0DA3A6BB"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CEBC4B9" w14:textId="1A1611A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6780E2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96FBDC" w14:textId="20F5FAD3"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490BC6" w14:textId="33F8CAB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559780" w14:textId="426B0AA5"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A1EAE9" w14:textId="2AD43D9D"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0BDA538" w14:textId="5BB0120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6A0BE7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C348C8" w14:textId="170BC19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Level 1 Floor P</w:t>
            </w:r>
            <w:r>
              <w:rPr>
                <w:rFonts w:ascii="Segoe UI" w:eastAsia="Calibri" w:hAnsi="Segoe UI" w:cs="Arial"/>
                <w:lang w:val="en-US"/>
              </w:rPr>
              <w:t>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CBED7D" w14:textId="6D0D577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62C447" w14:textId="1018CAE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10B8E6" w14:textId="2B4C6CA7"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A9238FA" w14:textId="0CAF7E24"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EF03DB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FB7A76F" w14:textId="7B16DBF2"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 xml:space="preserve">ILU - Block 02 - Level </w:t>
            </w:r>
            <w:r>
              <w:rPr>
                <w:rFonts w:ascii="Segoe UI" w:eastAsia="Calibri" w:hAnsi="Segoe UI" w:cs="Arial"/>
                <w:lang w:val="en-US"/>
              </w:rPr>
              <w:t>2</w:t>
            </w:r>
            <w:r w:rsidRPr="00642154">
              <w:rPr>
                <w:rFonts w:ascii="Segoe UI" w:eastAsia="Calibri" w:hAnsi="Segoe UI" w:cs="Arial"/>
                <w:lang w:val="en-US"/>
              </w:rPr>
              <w:t xml:space="preserve"> Floor P</w:t>
            </w:r>
            <w:r>
              <w:rPr>
                <w:rFonts w:ascii="Segoe UI" w:eastAsia="Calibri" w:hAnsi="Segoe UI" w:cs="Arial"/>
                <w:lang w:val="en-US"/>
              </w:rPr>
              <w:t>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39F1CBF" w14:textId="4527E7B3"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1EB9E9" w14:textId="5970B00A"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CED00D" w14:textId="2DF11A7C"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410433C" w14:textId="4386F36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925E53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17BBAE5" w14:textId="7622F075"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BDA5E1" w14:textId="3D41ECC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91758A" w14:textId="38EB10F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570FF1" w14:textId="5A401A4A" w:rsidR="00701858" w:rsidRPr="00F11D80" w:rsidRDefault="002F290C"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20B5E19" w14:textId="2B33DB4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20F227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D71378" w14:textId="030465E8"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12CE0B" w14:textId="3DE5E2B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7741C1" w14:textId="32FBCA1A"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226713" w14:textId="516892D3"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BD91534" w14:textId="114CAA1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61FE9E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9A90585" w14:textId="3E5B45FC"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458945" w14:textId="7049933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B0009F" w14:textId="09323B2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14A49C" w14:textId="33D57D66"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5BFBCE23" w14:textId="4525C64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2D07AB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5D5746" w14:textId="675FA72B"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4EA0B26" w14:textId="1F00EE0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BA67E1" w14:textId="69769A6E"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2FE99F" w14:textId="2038763E"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4224C27" w14:textId="5533E1F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E93030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3018730" w14:textId="5F0592E6"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lastRenderedPageBreak/>
              <w:t>ILU - Block 02 -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CAC372C" w14:textId="50E4F944"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CD5AD8" w14:textId="6A86A62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22CB5E" w14:textId="311CE73D"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BE07FC9" w14:textId="4271851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7F4B03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7AA14A" w14:textId="2CFA2BF7"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8A80E7" w14:textId="220934B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8002C6" w14:textId="6A6C1E1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F72C23" w14:textId="3CDFEA46"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E651C1E" w14:textId="180BCFE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4282B3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184D66" w14:textId="36D408E8"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C5E16B9" w14:textId="0640F12B"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3232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9A9ACA" w14:textId="64CDCDB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30FA38" w14:textId="752B5478"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7FFC1114" w14:textId="27F823F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4EB0D0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40DEB9E" w14:textId="0CBAB676"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514C6B1" w14:textId="38E53B9A"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175A47" w14:textId="3A86AE8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EF37E0" w14:textId="1A548605"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73F5D4D" w14:textId="758841B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8E5271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603012" w14:textId="1AE4894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02 -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20EA8B" w14:textId="09654E9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3242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D2C5B1" w14:textId="16ED32F6"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7C3F53">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F6E00F" w14:textId="6B692253" w:rsidR="00701858" w:rsidRPr="00F11D80" w:rsidRDefault="007C3F53" w:rsidP="00701858">
            <w:pPr>
              <w:spacing w:after="0" w:line="240" w:lineRule="auto"/>
              <w:rPr>
                <w:rFonts w:ascii="Segoe UI" w:eastAsia="Calibri" w:hAnsi="Segoe UI" w:cs="Arial"/>
                <w:lang w:val="en-US"/>
              </w:rPr>
            </w:pPr>
            <w:r>
              <w:rPr>
                <w:rFonts w:ascii="Segoe UI" w:eastAsia="Calibri" w:hAnsi="Segoe UI" w:cs="Arial"/>
                <w:lang w:val="en-US"/>
              </w:rPr>
              <w:t>01.11</w:t>
            </w:r>
            <w:r w:rsidR="00677C82">
              <w:rPr>
                <w:rFonts w:ascii="Segoe UI" w:eastAsia="Calibri" w:hAnsi="Segoe UI" w:cs="Arial"/>
                <w:lang w:val="en-US"/>
              </w:rPr>
              <w:t>.22</w:t>
            </w:r>
          </w:p>
        </w:tc>
        <w:tc>
          <w:tcPr>
            <w:tcW w:w="2041" w:type="dxa"/>
            <w:vAlign w:val="center"/>
          </w:tcPr>
          <w:p w14:paraId="3BFE613D" w14:textId="074D45C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0E8321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18A312" w14:textId="7F00C3C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3</w:t>
            </w:r>
            <w:r w:rsidRPr="00642154">
              <w:rPr>
                <w:rFonts w:ascii="Segoe UI" w:eastAsia="Calibri" w:hAnsi="Segoe UI" w:cs="Arial"/>
                <w:lang w:val="en-US"/>
              </w:rPr>
              <w:t xml:space="preserve">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E34D8F6" w14:textId="6DBA83F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740CBD" w14:textId="3ACB722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19916B" w14:textId="1591DC65"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EEC78EE" w14:textId="3A79826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213C8B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6D70202" w14:textId="2C362665"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3</w:t>
            </w:r>
            <w:r w:rsidRPr="00642154">
              <w:rPr>
                <w:rFonts w:ascii="Segoe UI" w:eastAsia="Calibri" w:hAnsi="Segoe UI" w:cs="Arial"/>
                <w:lang w:val="en-US"/>
              </w:rPr>
              <w:t xml:space="preserve"> - Level 1 Floor P</w:t>
            </w:r>
            <w:r>
              <w:rPr>
                <w:rFonts w:ascii="Segoe UI" w:eastAsia="Calibri" w:hAnsi="Segoe UI" w:cs="Arial"/>
                <w:lang w:val="en-US"/>
              </w:rPr>
              <w:t>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174FC84" w14:textId="7464438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081C1C" w14:textId="7479E6E7"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2B34F0" w14:textId="17C0BDE6"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E9AC211" w14:textId="70F9E1C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629E6D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07D358" w14:textId="2282A068"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03 - Level 2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343C005" w14:textId="3F87E2A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2A639F" w14:textId="5B5E353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3CA281" w14:textId="5841E4AA"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7332FD3C" w14:textId="10322A2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6DD199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089FD02" w14:textId="140FB9A8"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03 - Level 3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BBF7F7" w14:textId="23CD82A2"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248815" w14:textId="4F79E71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858729" w14:textId="72EE2BDD"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F9F21B6" w14:textId="6F8847E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3952539"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2B5A80" w14:textId="54E8958D"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03 -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93B8D29" w14:textId="0A2AFDB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3305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A31B43" w14:textId="60CEF8F6"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59AA1D" w14:textId="3615C2E2"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2DFED08" w14:textId="5A3C318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6B8A6D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BC1C2F7" w14:textId="0E2AA5E6"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3614D9A" w14:textId="413D0C4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EAFEEA" w14:textId="5928ACF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42150D" w14:textId="7BE22CD8"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22E567C" w14:textId="5245E22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4B28DE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4E47C9C" w14:textId="313E37D2"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C8D60F6" w14:textId="44BBB04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CD939C" w14:textId="522092E5"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A4A423" w14:textId="2EDF4505"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2398BBC" w14:textId="5E01327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D194AB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0FAB241" w14:textId="2FD17C67"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955190" w14:textId="6A729ACB"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66D502" w14:textId="2B69881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068372" w14:textId="46678FAE"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47ED7E76" w14:textId="67B5C7B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E9CD71B"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54EE48" w14:textId="5DEC25A6"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B460DDC" w14:textId="3CB4BFE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8E7243" w14:textId="0A5DA53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C236CE" w14:textId="3119EF32"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DBD34BC" w14:textId="43BB57B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F6BAAD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F4F33D" w14:textId="44B21E5E"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242921" w14:textId="3F54DC1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4A92C8" w14:textId="3D57906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EDF18D" w14:textId="0DFFEF44"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5588178" w14:textId="05204BE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5161F3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086CB0E" w14:textId="471309F5"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28D211" w14:textId="14BC2E7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3332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F0FCB49" w14:textId="4ACA63F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F6AC21" w14:textId="2E8AAA25"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1362429" w14:textId="68B8364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A561DF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CB9925E" w14:textId="6D223D20"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31224D" w14:textId="0504D03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FDAB14" w14:textId="31D529A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990691" w14:textId="18AE07E3"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1C9DBC86" w14:textId="7E06FDE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301D46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4C8A344" w14:textId="0A99E9D7" w:rsidR="00701858" w:rsidRPr="00256749" w:rsidRDefault="00701858" w:rsidP="00701858">
            <w:pPr>
              <w:spacing w:after="0" w:line="240" w:lineRule="auto"/>
              <w:rPr>
                <w:rFonts w:ascii="Segoe UI" w:eastAsia="Calibri" w:hAnsi="Segoe UI" w:cs="Segoe UI"/>
                <w:lang w:val="en-US"/>
              </w:rPr>
            </w:pPr>
            <w:r w:rsidRPr="00256749">
              <w:rPr>
                <w:rFonts w:ascii="Segoe UI" w:hAnsi="Segoe UI" w:cs="Segoe UI"/>
              </w:rPr>
              <w:t>ILU - Block 03 -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02C17F6" w14:textId="09B865E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9FEAF1" w14:textId="6F8C205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0510B1" w14:textId="67715D03"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D5E3AC7" w14:textId="57547A3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C37277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3DA99E" w14:textId="5CB86B83"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03 -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0A0C919" w14:textId="34A0257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3343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4F8E7C" w14:textId="653BA2A3"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E1A130C" w14:textId="030A3C39"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95991B1" w14:textId="5EE18564"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D0806F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F0E25B" w14:textId="6A18D450"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28A1C4" w14:textId="04938BD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D2947A" w14:textId="6A0E8CE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C96CF9B" w14:textId="3AB4FB0C"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0A74B7F" w14:textId="0CC73F5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A9C19B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800755F" w14:textId="724632B7"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Level 1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A3869B" w14:textId="7DA6FCB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6FB647" w14:textId="713D26DD"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8B061F9" w14:textId="4C0FD8DF"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1AB7B0C" w14:textId="52D6E48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65615D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92FDE3" w14:textId="50CC016E"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Level 2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22C2BC" w14:textId="6417BA61"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9574E6" w14:textId="6D067C58" w:rsidR="009F3377"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B263CA" w14:textId="16FFC7DE"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61AAF3C1" w14:textId="1909A75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CCAB5D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F91CEEC" w14:textId="1BCB4F1A"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BC1583" w14:textId="77D1B4D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92445F" w14:textId="78B72077"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5594B3" w14:textId="7A9494B5"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9368CF8" w14:textId="08A3D71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9323FC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AE2E2D" w14:textId="48531983"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2E5BF9" w14:textId="4228E2BB"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8B4151" w14:textId="263919DF"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557C73" w14:textId="6DA355DB"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493E7D9" w14:textId="107F9F2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E298BD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C5C53A" w14:textId="122D3A25" w:rsidR="00701858" w:rsidRPr="00256749" w:rsidRDefault="00701858" w:rsidP="00701858">
            <w:pPr>
              <w:spacing w:after="0" w:line="240" w:lineRule="auto"/>
              <w:rPr>
                <w:rFonts w:ascii="Segoe UI" w:eastAsia="Calibri" w:hAnsi="Segoe UI" w:cs="Segoe UI"/>
                <w:lang w:val="en-US"/>
              </w:rPr>
            </w:pPr>
            <w:r w:rsidRPr="00256749">
              <w:rPr>
                <w:rFonts w:ascii="Segoe UI" w:eastAsia="Calibri" w:hAnsi="Segoe UI" w:cs="Segoe UI"/>
                <w:lang w:val="en-US"/>
              </w:rPr>
              <w:t>ILU - Block 05 -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2C3FA6" w14:textId="49BE7D1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92ADA1" w14:textId="52371ED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1BC9BC" w14:textId="2E2193F7"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3C171FBE" w14:textId="18D1797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5E6F65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E5E249" w14:textId="5C10612F"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26F30B" w14:textId="085CC8C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46D5D2" w14:textId="28A0F635"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85B78D" w14:textId="4AFA2C5A"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5DF6308" w14:textId="372D570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FBEDAA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84FF34" w14:textId="15DA733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13F766A" w14:textId="4ED624E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AE7230" w14:textId="59B1C444"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5F5F53" w14:textId="25F675B6"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2D8BC5C" w14:textId="61711D2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02636B5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D73294" w14:textId="2705454D"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BC1F8C" w14:textId="44E8DD28"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131827" w14:textId="33F0C9E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923EED" w14:textId="593649AA"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7584CAC2" w14:textId="7A9D0F3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8EBADF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18B933" w14:textId="0E815E48"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Door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85AAE7" w14:textId="4935407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3532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FA3470" w14:textId="10B1D296"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BA8255" w14:textId="12B4DDEB"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B26C1F6" w14:textId="765DCBE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C07B64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7EC8E2" w14:textId="756E23F4"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ED573F" w14:textId="3DFF681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2390139" w14:textId="79715EC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F0D2EF" w14:textId="3FB24E12"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4D8CB9B" w14:textId="07655B9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4AE8B7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E97C44" w14:textId="77A57DCD"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w:t>
            </w:r>
            <w:r>
              <w:rPr>
                <w:rFonts w:ascii="Segoe UI" w:eastAsia="Calibri" w:hAnsi="Segoe UI" w:cs="Arial"/>
                <w:lang w:val="en-US"/>
              </w:rPr>
              <w:t>5</w:t>
            </w:r>
            <w:r w:rsidRPr="00642154">
              <w:rPr>
                <w:rFonts w:ascii="Segoe UI" w:eastAsia="Calibri" w:hAnsi="Segoe UI" w:cs="Arial"/>
                <w:lang w:val="en-US"/>
              </w:rPr>
              <w:t xml:space="preserve">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E5123CF" w14:textId="7746426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3542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D76D47" w14:textId="340F107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8815A8" w14:textId="3669F03E"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7B3B835" w14:textId="567708D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E54050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2A2A21" w14:textId="58C14307"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Ground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9F0729" w14:textId="02509CF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E27B32" w14:textId="5FB8EBF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9D1C0E" w14:textId="59C0FB02" w:rsidR="00701858" w:rsidRPr="00F11D80" w:rsidRDefault="009951EB"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3F4A3EB2" w14:textId="2F9A21C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31B016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8510F78" w14:textId="70C9D8B9"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Level 1 Floor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CB3E17" w14:textId="37E17295"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19EDD8" w14:textId="7DC244DE"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C64A1E" w14:textId="19323CFD"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31621CA" w14:textId="6CD487D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6FF628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E1176AD" w14:textId="7ADE09C0"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Roof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F02B5C5" w14:textId="3869681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042820" w14:textId="0A6484F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7C3F53">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841A21" w14:textId="417DBB90" w:rsidR="00701858" w:rsidRPr="00F11D80" w:rsidRDefault="007C3F53" w:rsidP="00701858">
            <w:pPr>
              <w:spacing w:after="0" w:line="240" w:lineRule="auto"/>
              <w:rPr>
                <w:rFonts w:ascii="Segoe UI" w:eastAsia="Calibri" w:hAnsi="Segoe UI" w:cs="Arial"/>
                <w:lang w:val="en-US"/>
              </w:rPr>
            </w:pPr>
            <w:r>
              <w:rPr>
                <w:rFonts w:ascii="Segoe UI" w:eastAsia="Calibri" w:hAnsi="Segoe UI" w:cs="Arial"/>
                <w:lang w:val="en-US"/>
              </w:rPr>
              <w:t>01.11</w:t>
            </w:r>
            <w:r w:rsidR="00677C82">
              <w:rPr>
                <w:rFonts w:ascii="Segoe UI" w:eastAsia="Calibri" w:hAnsi="Segoe UI" w:cs="Arial"/>
                <w:lang w:val="en-US"/>
              </w:rPr>
              <w:t>.22</w:t>
            </w:r>
          </w:p>
        </w:tc>
        <w:tc>
          <w:tcPr>
            <w:tcW w:w="2041" w:type="dxa"/>
            <w:vAlign w:val="center"/>
          </w:tcPr>
          <w:p w14:paraId="2EEB6145" w14:textId="33D4DE05"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9472C6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E73429C" w14:textId="7CFC0580"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North &amp; South Elevations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CF40A7" w14:textId="368D590F"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F0024F" w14:textId="3FAF1101"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958105" w14:textId="375A6DCF"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5B835B01" w14:textId="08562FB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7BE808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801D21" w14:textId="6601E346"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East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FEA3210" w14:textId="43B9E86D"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8F56B3" w14:textId="3363B58B"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FDBE10" w14:textId="23336502"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87125A9" w14:textId="6D709D3F"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C55ADA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256E8AE" w14:textId="65DF89C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West Elevation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29496E" w14:textId="566F7BC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3613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F2E238" w14:textId="48BCA3A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DD4F58" w14:textId="05B6CA28" w:rsidR="00701858" w:rsidRPr="00F11D80" w:rsidRDefault="009704F0"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0639A403" w14:textId="144D751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C6DA49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F4B498" w14:textId="01C87E06"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Sections AA &amp; BB</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F0AE" w14:textId="019EBD4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3621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DE054C" w14:textId="674ECAA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7E1664" w14:textId="75F7C596"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F2DD5BE" w14:textId="4B2A3159"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DF5097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4F9157" w14:textId="3FB480CF"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Door Schedu</w:t>
            </w:r>
            <w:r>
              <w:rPr>
                <w:rFonts w:ascii="Segoe UI" w:eastAsia="Calibri" w:hAnsi="Segoe UI" w:cs="Arial"/>
                <w:lang w:val="en-US"/>
              </w:rPr>
              <w:t>l</w:t>
            </w:r>
            <w:r w:rsidRPr="00642154">
              <w:rPr>
                <w:rFonts w:ascii="Segoe UI" w:eastAsia="Calibri" w:hAnsi="Segoe UI" w:cs="Arial"/>
                <w:lang w:val="en-US"/>
              </w:rPr>
              <w:t>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878CB2" w14:textId="21348A2A"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3631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2D7D8E" w14:textId="35D1EC38"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3671D8" w14:textId="3D63FBCF"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ABA73B1" w14:textId="2CB3FA8D"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7A2BDD9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7914F7" w14:textId="1DCE65ED"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C260F70" w14:textId="34C3420A"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3641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2B0F03" w14:textId="0ED39339"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EB98F7" w14:textId="3FC018D4"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2582262" w14:textId="0F9FB730"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9DD3C5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E101CE" w14:textId="5E6E11FA" w:rsidR="00701858" w:rsidRPr="00F11D80" w:rsidRDefault="00701858" w:rsidP="00701858">
            <w:pPr>
              <w:spacing w:after="0" w:line="240" w:lineRule="auto"/>
              <w:rPr>
                <w:rFonts w:ascii="Segoe UI" w:eastAsia="Calibri" w:hAnsi="Segoe UI" w:cs="Arial"/>
                <w:lang w:val="en-US"/>
              </w:rPr>
            </w:pPr>
            <w:r w:rsidRPr="00642154">
              <w:rPr>
                <w:rFonts w:ascii="Segoe UI" w:eastAsia="Calibri" w:hAnsi="Segoe UI" w:cs="Arial"/>
                <w:lang w:val="en-US"/>
              </w:rPr>
              <w:t>ILU - Block 06 - Window Schedule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0F4A1F" w14:textId="7A5AAF6E"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3642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9B8511" w14:textId="54F1E6E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w:t>
            </w:r>
            <w:r w:rsidR="007C3F53">
              <w:rPr>
                <w:rFonts w:ascii="Segoe UI" w:eastAsia="Calibri" w:hAnsi="Segoe UI" w:cs="Arial"/>
                <w:lang w:val="en-US"/>
              </w:rPr>
              <w:t>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4CB61E" w14:textId="088BC2F7" w:rsidR="00701858" w:rsidRPr="00F11D80" w:rsidRDefault="007C3F53" w:rsidP="00701858">
            <w:pPr>
              <w:spacing w:after="0" w:line="240" w:lineRule="auto"/>
              <w:rPr>
                <w:rFonts w:ascii="Segoe UI" w:eastAsia="Calibri" w:hAnsi="Segoe UI" w:cs="Arial"/>
                <w:lang w:val="en-US"/>
              </w:rPr>
            </w:pPr>
            <w:r>
              <w:rPr>
                <w:rFonts w:ascii="Segoe UI" w:eastAsia="Calibri" w:hAnsi="Segoe UI" w:cs="Arial"/>
                <w:lang w:val="en-US"/>
              </w:rPr>
              <w:t>01.11</w:t>
            </w:r>
            <w:r w:rsidR="00677C82">
              <w:rPr>
                <w:rFonts w:ascii="Segoe UI" w:eastAsia="Calibri" w:hAnsi="Segoe UI" w:cs="Arial"/>
                <w:lang w:val="en-US"/>
              </w:rPr>
              <w:t>.22</w:t>
            </w:r>
          </w:p>
        </w:tc>
        <w:tc>
          <w:tcPr>
            <w:tcW w:w="2041" w:type="dxa"/>
            <w:vAlign w:val="center"/>
          </w:tcPr>
          <w:p w14:paraId="59F367AD" w14:textId="7D43563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6D4B4C2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602C3E" w14:textId="458A370C"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- 1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8E3C88" w14:textId="03D2738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B530D5" w14:textId="49FDEBE0"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1F25EF" w14:textId="610E84FB"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DFF1165" w14:textId="1B50965E"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F56C85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CB51C67" w14:textId="0513E8B2"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lastRenderedPageBreak/>
              <w:t>ILU - Apartment Plans - 2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0F8A16" w14:textId="5447333C"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3152C6" w14:textId="1930CFF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41352C" w14:textId="05106EFF"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1A19827" w14:textId="43FAAE1B"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551C3CD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F517A77" w14:textId="6E7DD91F"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- 2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D4098A" w14:textId="7384420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7EB298" w14:textId="1F487DE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966BA7" w14:textId="627EEFFF"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8ACB804" w14:textId="02F60792"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01574C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75686E1" w14:textId="7ED934B5"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 xml:space="preserve">ILU - Apartment Plans - </w:t>
            </w:r>
            <w:r w:rsidR="007C3F53">
              <w:rPr>
                <w:rFonts w:ascii="Segoe UI" w:eastAsia="Calibri" w:hAnsi="Segoe UI" w:cs="Arial"/>
                <w:lang w:val="en-US"/>
              </w:rPr>
              <w:t>3</w:t>
            </w:r>
            <w:r w:rsidRPr="00976E92">
              <w:rPr>
                <w:rFonts w:ascii="Segoe UI" w:eastAsia="Calibri" w:hAnsi="Segoe UI" w:cs="Arial"/>
                <w:lang w:val="en-US"/>
              </w:rPr>
              <w:t xml:space="preserve">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8134DE" w14:textId="49EBA38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D5D4EF" w14:textId="7A0BAE5C"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5695B7" w14:textId="3AC9EECA"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2BA4C80" w14:textId="338D23A3"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4AD68E6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0B935F" w14:textId="7490FE35"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218585" w14:textId="2C65573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3706</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0C0946" w14:textId="70A79272"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CC80A0" w14:textId="30D7AF27"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286F2476" w14:textId="4883968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BA9086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4219621" w14:textId="164A7442"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78936DF" w14:textId="03B919B0"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3707</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0ADC69" w14:textId="08A35A67" w:rsidR="00701858" w:rsidRPr="00F11D80" w:rsidRDefault="009F3377"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B661FE" w14:textId="5D674B99"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34DA0971" w14:textId="68844C2C"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92D980E"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B4DEF2" w14:textId="2D90C1FD"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BD996DF" w14:textId="212ED867"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3708</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7DC240" w14:textId="56608F0E" w:rsidR="00701858" w:rsidRPr="00F11D80" w:rsidRDefault="006D6132"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91F7E6" w14:textId="5ECC2404"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1EE02D11" w14:textId="366B14F1"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376E7F31"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2F1161" w14:textId="18BE68D8"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BA63DE" w14:textId="7402AC86" w:rsidR="00701858" w:rsidRPr="00F11D80" w:rsidRDefault="00AE42A5" w:rsidP="00701858">
            <w:pPr>
              <w:spacing w:after="0" w:line="240" w:lineRule="auto"/>
              <w:rPr>
                <w:rFonts w:ascii="Segoe UI" w:eastAsia="Calibri" w:hAnsi="Segoe UI" w:cs="Arial"/>
                <w:lang w:val="en-US"/>
              </w:rPr>
            </w:pPr>
            <w:r>
              <w:rPr>
                <w:rFonts w:ascii="Segoe UI" w:eastAsia="Calibri" w:hAnsi="Segoe UI" w:cs="Arial"/>
                <w:lang w:val="en-US"/>
              </w:rPr>
              <w:t>A-</w:t>
            </w:r>
            <w:r w:rsidR="00A63120">
              <w:rPr>
                <w:rFonts w:ascii="Segoe UI" w:eastAsia="Calibri" w:hAnsi="Segoe UI" w:cs="Arial"/>
                <w:lang w:val="en-US"/>
              </w:rPr>
              <w:t>3709</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962D3C" w14:textId="1960ED79" w:rsidR="00701858" w:rsidRPr="00F11D80" w:rsidRDefault="006D6132" w:rsidP="00701858">
            <w:pPr>
              <w:spacing w:after="0" w:line="240" w:lineRule="auto"/>
              <w:rPr>
                <w:rFonts w:ascii="Segoe UI" w:eastAsia="Calibri" w:hAnsi="Segoe UI" w:cs="Arial"/>
                <w:lang w:val="en-US"/>
              </w:rPr>
            </w:pPr>
            <w:r>
              <w:rPr>
                <w:rFonts w:ascii="Segoe UI" w:eastAsia="Calibri" w:hAnsi="Segoe UI" w:cs="Arial"/>
                <w:lang w:val="en-US"/>
              </w:rPr>
              <w:t>D-0</w:t>
            </w:r>
            <w:r w:rsidR="006C4871">
              <w:rPr>
                <w:rFonts w:ascii="Segoe UI" w:eastAsia="Calibri" w:hAnsi="Segoe UI" w:cs="Arial"/>
                <w:lang w:val="en-US"/>
              </w:rPr>
              <w:t>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526515" w14:textId="588E9BD2"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0DFCD470" w14:textId="450F3D0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6C4871" w:rsidRPr="00F11D80" w14:paraId="467F014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FC6B5B0" w14:textId="45FDD0C7" w:rsidR="006C4871" w:rsidRPr="00976E92" w:rsidRDefault="006C4871" w:rsidP="00701858">
            <w:pPr>
              <w:spacing w:after="0" w:line="240" w:lineRule="auto"/>
              <w:rPr>
                <w:rFonts w:ascii="Segoe UI" w:eastAsia="Calibri" w:hAnsi="Segoe UI" w:cs="Arial"/>
                <w:lang w:val="en-US"/>
              </w:rPr>
            </w:pPr>
            <w:r w:rsidRPr="006C4871">
              <w:rPr>
                <w:rFonts w:ascii="Segoe UI" w:eastAsia="Calibri" w:hAnsi="Segoe UI" w:cs="Arial"/>
                <w:lang w:val="en-US"/>
              </w:rPr>
              <w:t>ILU - Apartment Plans - 3 Bedroom</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34CAAC" w14:textId="71CBD583" w:rsidR="006C4871" w:rsidRDefault="006C4871" w:rsidP="00701858">
            <w:pPr>
              <w:spacing w:after="0" w:line="240" w:lineRule="auto"/>
              <w:rPr>
                <w:rFonts w:ascii="Segoe UI" w:eastAsia="Calibri" w:hAnsi="Segoe UI" w:cs="Arial"/>
                <w:lang w:val="en-US"/>
              </w:rPr>
            </w:pPr>
            <w:r>
              <w:rPr>
                <w:rFonts w:ascii="Segoe UI" w:eastAsia="Calibri" w:hAnsi="Segoe UI" w:cs="Arial"/>
                <w:lang w:val="en-US"/>
              </w:rPr>
              <w:t>A-3710</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5008FD" w14:textId="19F37251" w:rsidR="006C4871" w:rsidRDefault="006C4871" w:rsidP="00701858">
            <w:pPr>
              <w:spacing w:after="0" w:line="240" w:lineRule="auto"/>
              <w:rPr>
                <w:rFonts w:ascii="Segoe UI" w:eastAsia="Calibri" w:hAnsi="Segoe UI" w:cs="Arial"/>
                <w:lang w:val="en-US"/>
              </w:rPr>
            </w:pPr>
            <w:r>
              <w:rPr>
                <w:rFonts w:ascii="Segoe UI" w:eastAsia="Calibri" w:hAnsi="Segoe UI" w:cs="Arial"/>
                <w:lang w:val="en-US"/>
              </w:rPr>
              <w:t>D-01</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75D050" w14:textId="5BE1915B" w:rsidR="006C4871" w:rsidRDefault="006C4871" w:rsidP="00701858">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vAlign w:val="center"/>
          </w:tcPr>
          <w:p w14:paraId="24C57750" w14:textId="25CC4DD6" w:rsidR="006C4871" w:rsidRDefault="006C4871"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2B83EA5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5123E9D" w14:textId="4DCB9B25"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Schedule - RACF External Finishes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F8CF46" w14:textId="5B31A12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A-7001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3479C9" w14:textId="33BDA3B6"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B30E732" w14:textId="705E4FD7"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6E220E1A" w14:textId="74A57A27"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701858" w:rsidRPr="00F11D80" w14:paraId="1291221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C1DED9" w14:textId="5EF81BD5" w:rsidR="00701858" w:rsidRPr="00F11D80" w:rsidRDefault="00701858" w:rsidP="00701858">
            <w:pPr>
              <w:spacing w:after="0" w:line="240" w:lineRule="auto"/>
              <w:rPr>
                <w:rFonts w:ascii="Segoe UI" w:eastAsia="Calibri" w:hAnsi="Segoe UI" w:cs="Arial"/>
                <w:lang w:val="en-US"/>
              </w:rPr>
            </w:pPr>
            <w:r w:rsidRPr="00976E92">
              <w:rPr>
                <w:rFonts w:ascii="Segoe UI" w:eastAsia="Calibri" w:hAnsi="Segoe UI" w:cs="Arial"/>
                <w:lang w:val="en-US"/>
              </w:rPr>
              <w:t>Schedule - ILU External Finishes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E8F2377" w14:textId="7F7F14BA"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A-7002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507728" w14:textId="7B7C2EB2" w:rsidR="00701858" w:rsidRPr="00F11D80" w:rsidRDefault="00701858" w:rsidP="00701858">
            <w:pPr>
              <w:spacing w:after="0" w:line="240" w:lineRule="auto"/>
              <w:rPr>
                <w:rFonts w:ascii="Segoe UI" w:eastAsia="Calibri" w:hAnsi="Segoe UI" w:cs="Arial"/>
                <w:lang w:val="en-US"/>
              </w:rPr>
            </w:pPr>
            <w:r w:rsidRPr="006C4871">
              <w:rPr>
                <w:rFonts w:ascii="Segoe UI" w:eastAsia="Calibri" w:hAnsi="Segoe UI" w:cs="Arial"/>
                <w:lang w:val="en-US"/>
              </w:rPr>
              <w:t>D-02</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F7F4CD" w14:textId="6D29E8E8" w:rsidR="00701858" w:rsidRPr="00F11D80" w:rsidRDefault="00677C82" w:rsidP="00701858">
            <w:pPr>
              <w:spacing w:after="0" w:line="240" w:lineRule="auto"/>
              <w:rPr>
                <w:rFonts w:ascii="Segoe UI" w:eastAsia="Calibri" w:hAnsi="Segoe UI" w:cs="Arial"/>
                <w:lang w:val="en-US"/>
              </w:rPr>
            </w:pPr>
            <w:r>
              <w:rPr>
                <w:rFonts w:ascii="Segoe UI" w:eastAsia="Calibri" w:hAnsi="Segoe UI" w:cs="Arial"/>
                <w:lang w:val="en-US"/>
              </w:rPr>
              <w:t>14.09.22</w:t>
            </w:r>
          </w:p>
        </w:tc>
        <w:tc>
          <w:tcPr>
            <w:tcW w:w="2041" w:type="dxa"/>
            <w:vAlign w:val="center"/>
          </w:tcPr>
          <w:p w14:paraId="4C7729F3" w14:textId="01DA6918" w:rsidR="00701858" w:rsidRPr="00F11D80" w:rsidRDefault="00701858" w:rsidP="00701858">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576C4B" w:rsidRPr="00F11D80" w14:paraId="4B47F30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F027E5" w14:textId="15D3A6D5" w:rsidR="00576C4B" w:rsidRPr="00976E92" w:rsidRDefault="00576C4B" w:rsidP="005451BD">
            <w:pPr>
              <w:spacing w:after="0" w:line="240" w:lineRule="auto"/>
              <w:rPr>
                <w:rFonts w:ascii="Segoe UI" w:eastAsia="Calibri" w:hAnsi="Segoe UI" w:cs="Arial"/>
                <w:lang w:val="en-US"/>
              </w:rPr>
            </w:pPr>
            <w:r w:rsidRPr="00576C4B">
              <w:rPr>
                <w:rFonts w:ascii="Segoe UI" w:eastAsia="Calibri" w:hAnsi="Segoe UI" w:cs="Arial"/>
                <w:lang w:val="en-US"/>
              </w:rPr>
              <w:t>SEPP 65 - Compliance Table</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373F79" w14:textId="79C3BC03" w:rsidR="00576C4B"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A-8001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8B0981" w14:textId="568AAF69" w:rsidR="00576C4B"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D-03</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F88025" w14:textId="50761E7F" w:rsidR="00576C4B" w:rsidRPr="00F11D80" w:rsidRDefault="009704F0" w:rsidP="005451BD">
            <w:pPr>
              <w:spacing w:after="0" w:line="240" w:lineRule="auto"/>
              <w:rPr>
                <w:rFonts w:ascii="Segoe UI" w:eastAsia="Calibri" w:hAnsi="Segoe UI" w:cs="Arial"/>
                <w:lang w:val="en-US"/>
              </w:rPr>
            </w:pPr>
            <w:r>
              <w:rPr>
                <w:rFonts w:ascii="Segoe UI" w:eastAsia="Calibri" w:hAnsi="Segoe UI" w:cs="Arial"/>
                <w:lang w:val="en-US"/>
              </w:rPr>
              <w:t>01.11.22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58BC98" w14:textId="529FF52F" w:rsidR="00576C4B" w:rsidRDefault="00701858" w:rsidP="005451BD">
            <w:pPr>
              <w:spacing w:after="0" w:line="240" w:lineRule="auto"/>
              <w:rPr>
                <w:rFonts w:ascii="Segoe UI" w:eastAsia="Calibri" w:hAnsi="Segoe UI" w:cs="Arial"/>
                <w:lang w:val="en-US"/>
              </w:rPr>
            </w:pPr>
            <w:r>
              <w:rPr>
                <w:rFonts w:ascii="Segoe UI" w:eastAsia="Calibri" w:hAnsi="Segoe UI" w:cs="Arial"/>
                <w:lang w:val="en-US"/>
              </w:rPr>
              <w:t>CKDS Architecture</w:t>
            </w:r>
          </w:p>
        </w:tc>
      </w:tr>
      <w:tr w:rsidR="00D80DFE" w:rsidRPr="00F11D80" w14:paraId="005FDDA9"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D501BA" w14:textId="3616A8AF" w:rsidR="00642154" w:rsidRPr="00F11D80" w:rsidRDefault="00976E92" w:rsidP="005451BD">
            <w:pPr>
              <w:spacing w:after="0" w:line="240" w:lineRule="auto"/>
              <w:rPr>
                <w:rFonts w:ascii="Segoe UI" w:eastAsia="Calibri" w:hAnsi="Segoe UI" w:cs="Arial"/>
                <w:lang w:val="en-US"/>
              </w:rPr>
            </w:pPr>
            <w:r>
              <w:rPr>
                <w:rFonts w:ascii="Segoe UI" w:eastAsia="Calibri" w:hAnsi="Segoe UI" w:cs="Arial"/>
                <w:lang w:val="en-US"/>
              </w:rPr>
              <w:t xml:space="preserve">Landscape </w:t>
            </w:r>
            <w:r w:rsidR="00D80DFE">
              <w:rPr>
                <w:rFonts w:ascii="Segoe UI" w:eastAsia="Calibri" w:hAnsi="Segoe UI" w:cs="Arial"/>
                <w:lang w:val="en-US"/>
              </w:rPr>
              <w:t>- Coversheet</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AB019B4" w14:textId="10A71E5E" w:rsidR="00D80DFE"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L000</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D70621" w14:textId="0E0DB154" w:rsidR="00642154"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JJ</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12DD81" w14:textId="54F8C37A"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C87C93" w14:textId="0A113427"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 xml:space="preserve">Xeriscapes </w:t>
            </w:r>
          </w:p>
        </w:tc>
      </w:tr>
      <w:tr w:rsidR="00D80DFE" w:rsidRPr="00F11D80" w14:paraId="4AD5EA4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8C75018" w14:textId="1ECABD3F"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Landscape- Design Report</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1588F4D" w14:textId="6C5B3EE5"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L001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7E321A" w14:textId="1A2BABE6" w:rsidR="00642154"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DD</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54BA9B" w14:textId="1F3AEFF0" w:rsidR="00642154"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06.05.22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8797C2" w14:textId="6A6AD4C3" w:rsidR="00642154"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5D615D19"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B8AA3DB" w14:textId="1E990A8A"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Landscape – Tree Management</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BCC327" w14:textId="42193EEF"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L002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978AA8" w14:textId="22B978F7" w:rsidR="00642154"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HH</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AF208F" w14:textId="05CDB95A" w:rsidR="00642154"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80B30A" w14:textId="1DDC857A" w:rsidR="00642154"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05571DB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94A42D2" w14:textId="0F3A8AF7" w:rsidR="00976E92"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Existing Tree Schedule 1 0f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0F22F0F" w14:textId="618797B2"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L003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0411D6" w14:textId="30BD1C18"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2D3235" w14:textId="127E89D5" w:rsidR="00976E92" w:rsidRPr="00F11D80" w:rsidRDefault="00D80DFE" w:rsidP="005451BD">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1EBFD08" w14:textId="5ED9676B"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0203EAA2"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1A8D20" w14:textId="1DC0CA41" w:rsidR="00976E92" w:rsidRPr="00F11D80" w:rsidRDefault="00D80DFE" w:rsidP="005451BD">
            <w:pPr>
              <w:spacing w:after="0" w:line="240" w:lineRule="auto"/>
              <w:rPr>
                <w:rFonts w:ascii="Segoe UI" w:eastAsia="Calibri" w:hAnsi="Segoe UI" w:cs="Arial"/>
                <w:lang w:val="en-US"/>
              </w:rPr>
            </w:pPr>
            <w:r w:rsidRPr="00D80DFE">
              <w:rPr>
                <w:rFonts w:ascii="Segoe UI" w:eastAsia="Calibri" w:hAnsi="Segoe UI" w:cs="Arial"/>
                <w:lang w:val="en-US"/>
              </w:rPr>
              <w:t xml:space="preserve">Existing Tree Schedule </w:t>
            </w:r>
            <w:r>
              <w:rPr>
                <w:rFonts w:ascii="Segoe UI" w:eastAsia="Calibri" w:hAnsi="Segoe UI" w:cs="Arial"/>
                <w:lang w:val="en-US"/>
              </w:rPr>
              <w:t>2</w:t>
            </w:r>
            <w:r w:rsidRPr="00D80DFE">
              <w:rPr>
                <w:rFonts w:ascii="Segoe UI" w:eastAsia="Calibri" w:hAnsi="Segoe UI" w:cs="Arial"/>
                <w:lang w:val="en-US"/>
              </w:rPr>
              <w:t xml:space="preserve"> 0f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A4FA8F" w14:textId="3CDED483"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L004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2D3C8E" w14:textId="7F55914C"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78F00C" w14:textId="0900DC1A" w:rsidR="00976E92" w:rsidRPr="00F11D80" w:rsidRDefault="00A83E67" w:rsidP="005451BD">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9DDBBE" w14:textId="4B055D4F" w:rsidR="00976E92" w:rsidRPr="00F11D80" w:rsidRDefault="00976E92" w:rsidP="005451BD">
            <w:pPr>
              <w:spacing w:after="0" w:line="240" w:lineRule="auto"/>
              <w:rPr>
                <w:rFonts w:ascii="Segoe UI" w:eastAsia="Calibri" w:hAnsi="Segoe UI" w:cs="Arial"/>
                <w:lang w:val="en-US"/>
              </w:rPr>
            </w:pPr>
            <w:r>
              <w:rPr>
                <w:rFonts w:ascii="Segoe UI" w:eastAsia="Calibri" w:hAnsi="Segoe UI" w:cs="Arial"/>
                <w:lang w:val="en-US"/>
              </w:rPr>
              <w:t xml:space="preserve"> </w:t>
            </w:r>
            <w:r w:rsidR="00DF3FB9" w:rsidRPr="00DF3FB9">
              <w:rPr>
                <w:rFonts w:ascii="Segoe UI" w:eastAsia="Calibri" w:hAnsi="Segoe UI" w:cs="Arial"/>
                <w:lang w:val="en-US"/>
              </w:rPr>
              <w:t>Xeriscapes</w:t>
            </w:r>
          </w:p>
        </w:tc>
      </w:tr>
      <w:tr w:rsidR="00D80DFE" w:rsidRPr="00F11D80" w14:paraId="31D4F75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B4CFDD3" w14:textId="54A944CF" w:rsidR="00976E92" w:rsidRPr="00F11D80" w:rsidRDefault="00A83E67" w:rsidP="005451BD">
            <w:pPr>
              <w:spacing w:after="0" w:line="240" w:lineRule="auto"/>
              <w:rPr>
                <w:rFonts w:ascii="Segoe UI" w:eastAsia="Calibri" w:hAnsi="Segoe UI" w:cs="Arial"/>
                <w:lang w:val="en-US"/>
              </w:rPr>
            </w:pPr>
            <w:r>
              <w:rPr>
                <w:rFonts w:ascii="Segoe UI" w:eastAsia="Calibri" w:hAnsi="Segoe UI" w:cs="Arial"/>
                <w:lang w:val="en-US"/>
              </w:rPr>
              <w:t>Proposed Tree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B2719B" w14:textId="6D366028"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L005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BD0BB7" w14:textId="4304D5B4"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HH</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776577" w14:textId="1148E388"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7C54FA" w14:textId="14207B25"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37CC93F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220D56" w14:textId="1AA54A77"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Landscape Design Principles</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668DAE" w14:textId="247953F5"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L006</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564C91" w14:textId="78B61B0B"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GG</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C40FFF" w14:textId="48BBB541" w:rsidR="00976E92" w:rsidRPr="00F11D80" w:rsidRDefault="00DF3FB9"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A681C1" w14:textId="50A6369C"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53C5F30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55562E" w14:textId="2A487FBF"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Landscape Masterplan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D7E851" w14:textId="3A950928"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L101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F861CF" w14:textId="61AA8CB8"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HH</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CD421B" w14:textId="4BA954C6"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6DBBAE" w14:textId="315FD43B"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4979FFB5"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497859" w14:textId="77561715"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Detailed Landscape Plan 1 of 3</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9AB13F" w14:textId="440A378D"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L102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8E793C" w14:textId="031CB06F"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FF</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CDA0E0" w14:textId="14BC6909"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A1A669" w14:textId="37D03E5F" w:rsidR="00976E92" w:rsidRPr="00F11D80" w:rsidRDefault="00DF3FB9" w:rsidP="005451BD">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504CC7A7"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539C71" w14:textId="1A38AFA0"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Detailed Landscape Plan 2 of 3</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AA58526" w14:textId="43202156"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L103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AF1E46F" w14:textId="3C1DADF7"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EE</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D56A29" w14:textId="3195110E" w:rsidR="00976E92" w:rsidRPr="00F11D80" w:rsidRDefault="006C0FA7" w:rsidP="005451BD">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56A035" w14:textId="76AAADAE" w:rsidR="00976E92" w:rsidRPr="00F11D80" w:rsidRDefault="00976E92" w:rsidP="005451BD">
            <w:pPr>
              <w:spacing w:after="0" w:line="240" w:lineRule="auto"/>
              <w:rPr>
                <w:rFonts w:ascii="Segoe UI" w:eastAsia="Calibri" w:hAnsi="Segoe UI" w:cs="Arial"/>
                <w:lang w:val="en-US"/>
              </w:rPr>
            </w:pPr>
            <w:r>
              <w:rPr>
                <w:rFonts w:ascii="Segoe UI" w:eastAsia="Calibri" w:hAnsi="Segoe UI" w:cs="Arial"/>
                <w:lang w:val="en-US"/>
              </w:rPr>
              <w:t xml:space="preserve"> </w:t>
            </w:r>
            <w:r w:rsidR="006C0FA7" w:rsidRPr="00DF3FB9">
              <w:rPr>
                <w:rFonts w:ascii="Segoe UI" w:eastAsia="Calibri" w:hAnsi="Segoe UI" w:cs="Arial"/>
                <w:lang w:val="en-US"/>
              </w:rPr>
              <w:t>Xeriscapes</w:t>
            </w:r>
          </w:p>
        </w:tc>
      </w:tr>
      <w:tr w:rsidR="006C0FA7" w:rsidRPr="00F11D80" w14:paraId="4F5CBAD0"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942691" w14:textId="6C1AEB9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Detailed Landscape Plan 3 of 3</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984B70" w14:textId="230E5B85"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92DB75" w14:textId="5251161D"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FF</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F9F431" w14:textId="65D0C5D6"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19C9BA" w14:textId="0FA92C8D"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4B3FE916"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3779A06" w14:textId="2C6933CD"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RACF Level 1 Podium Landscape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E5CB791" w14:textId="03944F38"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L105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FAF1EC" w14:textId="4FA9071E"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1F9FB5" w14:textId="2A2A1C51"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3ECCB3" w14:textId="681ED44B"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 xml:space="preserve"> </w:t>
            </w:r>
            <w:r w:rsidRPr="00DF3FB9">
              <w:rPr>
                <w:rFonts w:ascii="Segoe UI" w:eastAsia="Calibri" w:hAnsi="Segoe UI" w:cs="Arial"/>
                <w:lang w:val="en-US"/>
              </w:rPr>
              <w:t>Xeriscapes</w:t>
            </w:r>
          </w:p>
        </w:tc>
      </w:tr>
      <w:tr w:rsidR="006C0FA7" w:rsidRPr="00F11D80" w14:paraId="0F1F752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DDC6C8" w14:textId="6BAD354E"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Landscape Sections (1of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1FE608" w14:textId="70E60F10"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L111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C8B905" w14:textId="4064E499"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6EAEE3" w14:textId="69D3D36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380B89" w14:textId="01C32E7F"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61A3E1CD"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DDAEE9" w14:textId="060812D2"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Landscape Sections (2of 2)</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8BE967" w14:textId="5066F3D2"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L112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85D635" w14:textId="7D82196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277752A" w14:textId="4E63ED5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D691CB" w14:textId="37DB6B2B"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47B5764C"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1A5322" w14:textId="6464F325"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Plant Schedule - General</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F41B23" w14:textId="3A473A56"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L114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AC1FB1C" w14:textId="60BDC6C0"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EE</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CB4281" w14:textId="779D08B5"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C326D4" w14:textId="7D7D2E8C"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3AFA2D18"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880EF0" w14:textId="0B2D6BED"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Village Green Concept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9B1D20C" w14:textId="450A3858"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L115</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D3ED6E" w14:textId="74736E52"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DD</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484AFB" w14:textId="23E370B1"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24.05.22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717DF7" w14:textId="466FA2AD"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6C0FA7" w:rsidRPr="00F11D80" w14:paraId="51E55823"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AA0CCAF" w14:textId="774B3213"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Screen/Buffer Planting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5D91CAE" w14:textId="5BECAE3C"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L201</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2E2783" w14:textId="6BD011CE"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DD</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AEA06E" w14:textId="7C384E8C"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24.05.22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4DA5FB" w14:textId="43C09D64"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 xml:space="preserve"> </w:t>
            </w:r>
            <w:r w:rsidRPr="00DF3FB9">
              <w:rPr>
                <w:rFonts w:ascii="Segoe UI" w:eastAsia="Calibri" w:hAnsi="Segoe UI" w:cs="Arial"/>
                <w:lang w:val="en-US"/>
              </w:rPr>
              <w:t>Xeriscapes</w:t>
            </w:r>
          </w:p>
        </w:tc>
      </w:tr>
      <w:tr w:rsidR="006C0FA7" w:rsidRPr="00F11D80" w14:paraId="75B0CFF4"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6731B44" w14:textId="75D026FB" w:rsidR="006C0FA7" w:rsidRPr="00F11D80" w:rsidRDefault="006C0FA7" w:rsidP="006C0FA7">
            <w:pPr>
              <w:spacing w:after="0" w:line="240" w:lineRule="auto"/>
              <w:rPr>
                <w:rFonts w:ascii="Segoe UI" w:eastAsia="Calibri" w:hAnsi="Segoe UI" w:cs="Arial"/>
                <w:lang w:val="en-US"/>
              </w:rPr>
            </w:pPr>
            <w:r w:rsidRPr="006C0FA7">
              <w:rPr>
                <w:rFonts w:ascii="Segoe UI" w:eastAsia="Calibri" w:hAnsi="Segoe UI" w:cs="Arial"/>
                <w:lang w:val="en-US"/>
              </w:rPr>
              <w:t>Screen/Buffer Planting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8E9F6C3" w14:textId="7CF1095F"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L202</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2AC88BA" w14:textId="439212F3"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EE</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064B5E" w14:textId="679890B9" w:rsidR="006C0FA7" w:rsidRPr="00F11D80" w:rsidRDefault="006C0FA7" w:rsidP="006C0FA7">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864277" w14:textId="62F509C8" w:rsidR="006C0FA7" w:rsidRPr="00F11D80" w:rsidRDefault="006C0FA7" w:rsidP="006C0FA7">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576C4B" w:rsidRPr="00F11D80" w14:paraId="004B185A"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B26C63E" w14:textId="14FE7161" w:rsidR="00576C4B" w:rsidRPr="00F11D80" w:rsidRDefault="00576C4B" w:rsidP="00576C4B">
            <w:pPr>
              <w:spacing w:after="0" w:line="240" w:lineRule="auto"/>
              <w:rPr>
                <w:rFonts w:ascii="Segoe UI" w:eastAsia="Calibri" w:hAnsi="Segoe UI" w:cs="Arial"/>
                <w:lang w:val="en-US"/>
              </w:rPr>
            </w:pPr>
            <w:r w:rsidRPr="00576C4B">
              <w:rPr>
                <w:rFonts w:ascii="Segoe UI" w:eastAsia="Calibri" w:hAnsi="Segoe UI" w:cs="Arial"/>
                <w:lang w:val="en-US"/>
              </w:rPr>
              <w:t>Screen/Buffer Planting Plan</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9900314" w14:textId="24943699" w:rsidR="00576C4B" w:rsidRPr="00F11D80" w:rsidRDefault="00576C4B" w:rsidP="00576C4B">
            <w:pPr>
              <w:spacing w:after="0" w:line="240" w:lineRule="auto"/>
              <w:rPr>
                <w:rFonts w:ascii="Segoe UI" w:eastAsia="Calibri" w:hAnsi="Segoe UI" w:cs="Arial"/>
                <w:lang w:val="en-US"/>
              </w:rPr>
            </w:pPr>
            <w:r>
              <w:rPr>
                <w:rFonts w:ascii="Segoe UI" w:eastAsia="Calibri" w:hAnsi="Segoe UI" w:cs="Arial"/>
                <w:lang w:val="en-US"/>
              </w:rPr>
              <w:t>L203</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D2E5D6" w14:textId="29F6D8E5" w:rsidR="00576C4B" w:rsidRPr="00F11D80" w:rsidRDefault="00576C4B" w:rsidP="00576C4B">
            <w:pPr>
              <w:spacing w:after="0" w:line="240" w:lineRule="auto"/>
              <w:rPr>
                <w:rFonts w:ascii="Segoe UI" w:eastAsia="Calibri" w:hAnsi="Segoe UI" w:cs="Arial"/>
                <w:lang w:val="en-US"/>
              </w:rPr>
            </w:pPr>
            <w:r>
              <w:rPr>
                <w:rFonts w:ascii="Segoe UI" w:eastAsia="Calibri" w:hAnsi="Segoe UI" w:cs="Arial"/>
                <w:lang w:val="en-US"/>
              </w:rPr>
              <w:t>EE</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C83F34" w14:textId="7DEB9C95" w:rsidR="00576C4B" w:rsidRPr="00F11D80" w:rsidRDefault="00576C4B" w:rsidP="00576C4B">
            <w:pPr>
              <w:spacing w:after="0" w:line="240" w:lineRule="auto"/>
              <w:rPr>
                <w:rFonts w:ascii="Segoe UI" w:eastAsia="Calibri" w:hAnsi="Segoe UI" w:cs="Arial"/>
                <w:lang w:val="en-US"/>
              </w:rPr>
            </w:pPr>
            <w:r>
              <w:rPr>
                <w:rFonts w:ascii="Segoe UI" w:eastAsia="Calibri" w:hAnsi="Segoe UI" w:cs="Arial"/>
                <w:lang w:val="en-US"/>
              </w:rPr>
              <w:t>13.09.22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2D560D" w14:textId="52E306B3" w:rsidR="00576C4B" w:rsidRPr="00F11D80" w:rsidRDefault="00576C4B" w:rsidP="00576C4B">
            <w:pPr>
              <w:spacing w:after="0" w:line="240" w:lineRule="auto"/>
              <w:rPr>
                <w:rFonts w:ascii="Segoe UI" w:eastAsia="Calibri" w:hAnsi="Segoe UI" w:cs="Arial"/>
                <w:lang w:val="en-US"/>
              </w:rPr>
            </w:pPr>
            <w:r w:rsidRPr="00DF3FB9">
              <w:rPr>
                <w:rFonts w:ascii="Segoe UI" w:eastAsia="Calibri" w:hAnsi="Segoe UI" w:cs="Arial"/>
                <w:lang w:val="en-US"/>
              </w:rPr>
              <w:t>Xeriscapes</w:t>
            </w:r>
          </w:p>
        </w:tc>
      </w:tr>
      <w:tr w:rsidR="00D80DFE" w:rsidRPr="00F11D80" w14:paraId="58B253CF" w14:textId="77777777" w:rsidTr="199179F2">
        <w:tc>
          <w:tcPr>
            <w:tcW w:w="37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BF1F030" w14:textId="59966E0C" w:rsidR="00976E92"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Plant Schedule -Screen/Buffer</w:t>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B9843D1" w14:textId="63B053FC" w:rsidR="00976E92"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L204</w:t>
            </w:r>
          </w:p>
        </w:tc>
        <w:tc>
          <w:tcPr>
            <w:tcW w:w="9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6EA41C" w14:textId="65055C44" w:rsidR="00976E92"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CC</w:t>
            </w:r>
          </w:p>
        </w:tc>
        <w:tc>
          <w:tcPr>
            <w:tcW w:w="10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9A9153" w14:textId="41EC841F" w:rsidR="00976E92" w:rsidRPr="00F11D80" w:rsidRDefault="00576C4B" w:rsidP="005451BD">
            <w:pPr>
              <w:spacing w:after="0" w:line="240" w:lineRule="auto"/>
              <w:rPr>
                <w:rFonts w:ascii="Segoe UI" w:eastAsia="Calibri" w:hAnsi="Segoe UI" w:cs="Arial"/>
                <w:lang w:val="en-US"/>
              </w:rPr>
            </w:pPr>
            <w:r>
              <w:rPr>
                <w:rFonts w:ascii="Segoe UI" w:eastAsia="Calibri" w:hAnsi="Segoe UI" w:cs="Arial"/>
                <w:lang w:val="en-US"/>
              </w:rPr>
              <w:t>28.04.22</w:t>
            </w:r>
          </w:p>
        </w:tc>
        <w:tc>
          <w:tcPr>
            <w:tcW w:w="204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C5FE1C" w14:textId="4A22ECE4" w:rsidR="00976E92" w:rsidRPr="00F11D80" w:rsidRDefault="00976E92" w:rsidP="005451BD">
            <w:pPr>
              <w:spacing w:after="0" w:line="240" w:lineRule="auto"/>
              <w:rPr>
                <w:rFonts w:ascii="Segoe UI" w:eastAsia="Calibri" w:hAnsi="Segoe UI" w:cs="Arial"/>
                <w:lang w:val="en-US"/>
              </w:rPr>
            </w:pPr>
            <w:r>
              <w:rPr>
                <w:rFonts w:ascii="Segoe UI" w:eastAsia="Calibri" w:hAnsi="Segoe UI" w:cs="Arial"/>
                <w:lang w:val="en-US"/>
              </w:rPr>
              <w:t xml:space="preserve"> </w:t>
            </w:r>
            <w:r w:rsidR="00576C4B" w:rsidRPr="00DF3FB9">
              <w:rPr>
                <w:rFonts w:ascii="Segoe UI" w:eastAsia="Calibri" w:hAnsi="Segoe UI" w:cs="Arial"/>
                <w:lang w:val="en-US"/>
              </w:rPr>
              <w:t>Xeriscapes</w:t>
            </w:r>
          </w:p>
        </w:tc>
      </w:tr>
    </w:tbl>
    <w:p w14:paraId="48F00C6C" w14:textId="5E33360E" w:rsidR="004E5824" w:rsidRDefault="004E5824" w:rsidP="003E3BE8">
      <w:pPr>
        <w:spacing w:after="0" w:line="240" w:lineRule="auto"/>
        <w:rPr>
          <w:rFonts w:ascii="Segoe UI" w:eastAsia="Times New Roman" w:hAnsi="Segoe UI" w:cs="Arial"/>
          <w:szCs w:val="24"/>
          <w:lang w:val="en-US"/>
        </w:rPr>
      </w:pPr>
    </w:p>
    <w:p w14:paraId="6DADA634" w14:textId="39CE010B" w:rsidR="00D56354" w:rsidRDefault="00D56354" w:rsidP="003E3BE8">
      <w:pPr>
        <w:spacing w:after="0" w:line="240" w:lineRule="auto"/>
        <w:rPr>
          <w:rFonts w:ascii="Segoe UI" w:eastAsia="Times New Roman" w:hAnsi="Segoe UI" w:cs="Arial"/>
          <w:szCs w:val="24"/>
          <w:lang w:val="en-US"/>
        </w:rPr>
      </w:pPr>
    </w:p>
    <w:p w14:paraId="2F0AC90E" w14:textId="4BCFF18E" w:rsidR="00D56354" w:rsidRDefault="00D56354" w:rsidP="003E3BE8">
      <w:pPr>
        <w:spacing w:after="0" w:line="240" w:lineRule="auto"/>
        <w:rPr>
          <w:rFonts w:ascii="Segoe UI" w:eastAsia="Times New Roman" w:hAnsi="Segoe UI" w:cs="Arial"/>
          <w:szCs w:val="24"/>
          <w:lang w:val="en-US"/>
        </w:rPr>
      </w:pPr>
    </w:p>
    <w:p w14:paraId="0372BBC4" w14:textId="639A063F" w:rsidR="00D56354" w:rsidRDefault="00D56354" w:rsidP="003E3BE8">
      <w:pPr>
        <w:spacing w:after="0" w:line="240" w:lineRule="auto"/>
        <w:rPr>
          <w:rFonts w:ascii="Segoe UI" w:eastAsia="Times New Roman" w:hAnsi="Segoe UI" w:cs="Arial"/>
          <w:szCs w:val="24"/>
          <w:lang w:val="en-US"/>
        </w:rPr>
      </w:pPr>
    </w:p>
    <w:p w14:paraId="26EE99FF" w14:textId="2A968FD3" w:rsidR="00D56354" w:rsidRDefault="00D56354" w:rsidP="003E3BE8">
      <w:pPr>
        <w:spacing w:after="0" w:line="240" w:lineRule="auto"/>
        <w:rPr>
          <w:rFonts w:ascii="Segoe UI" w:eastAsia="Times New Roman" w:hAnsi="Segoe UI" w:cs="Arial"/>
          <w:szCs w:val="24"/>
          <w:lang w:val="en-US"/>
        </w:rPr>
      </w:pPr>
    </w:p>
    <w:p w14:paraId="6D18505D" w14:textId="58D00143" w:rsidR="00D56354" w:rsidRDefault="00D56354" w:rsidP="003E3BE8">
      <w:pPr>
        <w:spacing w:after="0" w:line="240" w:lineRule="auto"/>
        <w:rPr>
          <w:rFonts w:ascii="Segoe UI" w:eastAsia="Times New Roman" w:hAnsi="Segoe UI" w:cs="Arial"/>
          <w:szCs w:val="24"/>
          <w:lang w:val="en-US"/>
        </w:rPr>
      </w:pPr>
    </w:p>
    <w:p w14:paraId="3ECD3C62" w14:textId="62925BA8" w:rsidR="00D56354" w:rsidRDefault="00D56354" w:rsidP="003E3BE8">
      <w:pPr>
        <w:spacing w:after="0" w:line="240" w:lineRule="auto"/>
        <w:rPr>
          <w:rFonts w:ascii="Segoe UI" w:eastAsia="Times New Roman" w:hAnsi="Segoe UI" w:cs="Arial"/>
          <w:szCs w:val="24"/>
          <w:lang w:val="en-US"/>
        </w:rPr>
      </w:pPr>
    </w:p>
    <w:p w14:paraId="23D336FE" w14:textId="77777777" w:rsidR="00D56354" w:rsidRPr="00F11D80" w:rsidRDefault="00D56354" w:rsidP="003E3BE8">
      <w:pPr>
        <w:spacing w:after="0" w:line="240" w:lineRule="auto"/>
        <w:rPr>
          <w:rFonts w:ascii="Segoe UI" w:eastAsia="Times New Roman" w:hAnsi="Segoe UI" w:cs="Arial"/>
          <w:szCs w:val="24"/>
          <w:lang w:val="en-US"/>
        </w:rPr>
      </w:pPr>
    </w:p>
    <w:p w14:paraId="73DA42F2" w14:textId="77777777" w:rsidR="00F11D80" w:rsidRPr="00F11D80" w:rsidRDefault="00F11D80" w:rsidP="00F11D80">
      <w:pPr>
        <w:spacing w:after="0" w:line="240" w:lineRule="auto"/>
        <w:ind w:left="360"/>
        <w:rPr>
          <w:rFonts w:ascii="Segoe UI" w:eastAsia="Times New Roman" w:hAnsi="Segoe UI" w:cs="Arial"/>
          <w:b/>
          <w:szCs w:val="24"/>
          <w:lang w:val="en-US"/>
        </w:rPr>
      </w:pPr>
      <w:r w:rsidRPr="00F11D80">
        <w:rPr>
          <w:rFonts w:ascii="Segoe UI" w:eastAsia="Times New Roman" w:hAnsi="Segoe UI" w:cs="Arial"/>
          <w:b/>
          <w:szCs w:val="24"/>
          <w:lang w:val="en-US"/>
        </w:rPr>
        <w:t>Supporting Documentation</w:t>
      </w:r>
    </w:p>
    <w:p w14:paraId="17473308" w14:textId="77777777" w:rsidR="00F11D80" w:rsidRPr="00F11D80" w:rsidRDefault="00F11D80" w:rsidP="00F11D80">
      <w:pPr>
        <w:spacing w:after="0" w:line="240" w:lineRule="auto"/>
        <w:ind w:left="360"/>
        <w:rPr>
          <w:rFonts w:ascii="Segoe UI" w:eastAsia="Times New Roman" w:hAnsi="Segoe UI" w:cs="Arial"/>
          <w:szCs w:val="24"/>
          <w:lang w:val="en-US"/>
        </w:rPr>
      </w:pPr>
    </w:p>
    <w:tbl>
      <w:tblPr>
        <w:tblW w:w="0" w:type="auto"/>
        <w:tblInd w:w="6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447"/>
        <w:gridCol w:w="5244"/>
        <w:gridCol w:w="1650"/>
      </w:tblGrid>
      <w:tr w:rsidR="00F11D80" w:rsidRPr="00F11D80" w14:paraId="1C8BE4C9" w14:textId="77777777" w:rsidTr="00730E42">
        <w:tc>
          <w:tcPr>
            <w:tcW w:w="1447" w:type="dxa"/>
            <w:vAlign w:val="center"/>
          </w:tcPr>
          <w:p w14:paraId="217D69CA"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Document</w:t>
            </w:r>
          </w:p>
        </w:tc>
        <w:tc>
          <w:tcPr>
            <w:tcW w:w="5244" w:type="dxa"/>
            <w:vAlign w:val="center"/>
          </w:tcPr>
          <w:p w14:paraId="6350207B"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Title</w:t>
            </w:r>
          </w:p>
        </w:tc>
        <w:tc>
          <w:tcPr>
            <w:tcW w:w="1650" w:type="dxa"/>
            <w:vAlign w:val="center"/>
          </w:tcPr>
          <w:p w14:paraId="13FAEE12"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Date</w:t>
            </w:r>
          </w:p>
        </w:tc>
      </w:tr>
      <w:tr w:rsidR="00F11D80" w:rsidRPr="00F11D80" w14:paraId="1E0AF823" w14:textId="77777777" w:rsidTr="00730E42">
        <w:tc>
          <w:tcPr>
            <w:tcW w:w="1447" w:type="dxa"/>
          </w:tcPr>
          <w:p w14:paraId="42611972" w14:textId="77777777" w:rsidR="006876D3" w:rsidRDefault="006876D3" w:rsidP="00F11D80">
            <w:pPr>
              <w:spacing w:after="0" w:line="240" w:lineRule="auto"/>
              <w:rPr>
                <w:rFonts w:ascii="Segoe UI" w:eastAsia="Calibri" w:hAnsi="Segoe UI" w:cs="Arial"/>
                <w:lang w:val="en-US"/>
              </w:rPr>
            </w:pPr>
            <w:r>
              <w:rPr>
                <w:rFonts w:ascii="Segoe UI" w:eastAsia="Calibri" w:hAnsi="Segoe UI" w:cs="Arial"/>
                <w:lang w:val="en-US"/>
              </w:rPr>
              <w:t>D14761656</w:t>
            </w:r>
          </w:p>
          <w:p w14:paraId="3DD4A7FF" w14:textId="2219F86B" w:rsidR="00F11D80" w:rsidRPr="00F11D80" w:rsidRDefault="006876D3" w:rsidP="00F11D80">
            <w:pPr>
              <w:spacing w:after="0" w:line="240" w:lineRule="auto"/>
              <w:rPr>
                <w:rFonts w:ascii="Segoe UI" w:eastAsia="Calibri" w:hAnsi="Segoe UI" w:cs="Arial"/>
                <w:lang w:val="en-US"/>
              </w:rPr>
            </w:pPr>
            <w:r>
              <w:rPr>
                <w:rFonts w:ascii="Segoe UI" w:eastAsia="Calibri" w:hAnsi="Segoe UI" w:cs="Arial"/>
                <w:lang w:val="en-US"/>
              </w:rPr>
              <w:t>&amp; D15177499</w:t>
            </w:r>
          </w:p>
        </w:tc>
        <w:tc>
          <w:tcPr>
            <w:tcW w:w="5244" w:type="dxa"/>
          </w:tcPr>
          <w:p w14:paraId="223DA539" w14:textId="55E98296" w:rsidR="00697719" w:rsidRPr="00F11D80" w:rsidRDefault="00697719" w:rsidP="006876D3">
            <w:pPr>
              <w:spacing w:after="0" w:line="240" w:lineRule="auto"/>
              <w:rPr>
                <w:rFonts w:ascii="Segoe UI" w:eastAsia="Calibri" w:hAnsi="Segoe UI" w:cs="Arial"/>
                <w:lang w:val="en-US"/>
              </w:rPr>
            </w:pPr>
            <w:r>
              <w:rPr>
                <w:rFonts w:ascii="Segoe UI" w:eastAsia="Calibri" w:hAnsi="Segoe UI" w:cs="Arial"/>
                <w:lang w:val="en-US"/>
              </w:rPr>
              <w:t xml:space="preserve">Statement of Environmental Effects </w:t>
            </w:r>
            <w:r w:rsidR="00CB1AED">
              <w:rPr>
                <w:rFonts w:ascii="Segoe UI" w:eastAsia="Calibri" w:hAnsi="Segoe UI" w:cs="Arial"/>
                <w:lang w:val="en-US"/>
              </w:rPr>
              <w:t xml:space="preserve">(Project N18-32 Rev.02) prepared by </w:t>
            </w:r>
            <w:proofErr w:type="spellStart"/>
            <w:r w:rsidR="00CB1AED">
              <w:rPr>
                <w:rFonts w:ascii="Segoe UI" w:eastAsia="Calibri" w:hAnsi="Segoe UI" w:cs="Arial"/>
                <w:lang w:val="en-US"/>
              </w:rPr>
              <w:t>Cityplan</w:t>
            </w:r>
            <w:proofErr w:type="spellEnd"/>
            <w:r w:rsidR="006876D3">
              <w:rPr>
                <w:rFonts w:ascii="Segoe UI" w:eastAsia="Calibri" w:hAnsi="Segoe UI" w:cs="Arial"/>
                <w:lang w:val="en-US"/>
              </w:rPr>
              <w:t xml:space="preserve"> as amended by Response to RFI and Submissions Report </w:t>
            </w:r>
            <w:r w:rsidR="001B6041">
              <w:rPr>
                <w:rFonts w:ascii="Segoe UI" w:eastAsia="Calibri" w:hAnsi="Segoe UI" w:cs="Arial"/>
                <w:lang w:val="en-US"/>
              </w:rPr>
              <w:t xml:space="preserve">dated 20.5.22 </w:t>
            </w:r>
            <w:r w:rsidR="006876D3">
              <w:rPr>
                <w:rFonts w:ascii="Segoe UI" w:eastAsia="Calibri" w:hAnsi="Segoe UI" w:cs="Arial"/>
                <w:lang w:val="en-US"/>
              </w:rPr>
              <w:t xml:space="preserve">prepared by </w:t>
            </w:r>
            <w:proofErr w:type="spellStart"/>
            <w:r w:rsidR="006876D3">
              <w:rPr>
                <w:rFonts w:ascii="Segoe UI" w:eastAsia="Calibri" w:hAnsi="Segoe UI" w:cs="Arial"/>
                <w:lang w:val="en-US"/>
              </w:rPr>
              <w:t>Gyde</w:t>
            </w:r>
            <w:proofErr w:type="spellEnd"/>
            <w:r w:rsidR="006876D3">
              <w:rPr>
                <w:rFonts w:ascii="Segoe UI" w:eastAsia="Calibri" w:hAnsi="Segoe UI" w:cs="Arial"/>
                <w:lang w:val="en-US"/>
              </w:rPr>
              <w:t xml:space="preserve"> Consulting Including Clause 4.6 Exception to Development Standards</w:t>
            </w:r>
          </w:p>
        </w:tc>
        <w:tc>
          <w:tcPr>
            <w:tcW w:w="1650" w:type="dxa"/>
          </w:tcPr>
          <w:p w14:paraId="14314BB7" w14:textId="77777777" w:rsidR="006876D3" w:rsidRDefault="00CB1AED" w:rsidP="00F11D80">
            <w:pPr>
              <w:spacing w:after="0" w:line="240" w:lineRule="auto"/>
              <w:rPr>
                <w:rFonts w:ascii="Segoe UI" w:eastAsia="Calibri" w:hAnsi="Segoe UI" w:cs="Arial"/>
                <w:lang w:val="en-US"/>
              </w:rPr>
            </w:pPr>
            <w:r>
              <w:rPr>
                <w:rFonts w:ascii="Segoe UI" w:eastAsia="Calibri" w:hAnsi="Segoe UI" w:cs="Arial"/>
                <w:lang w:val="en-US"/>
              </w:rPr>
              <w:t>13 July 2021</w:t>
            </w:r>
          </w:p>
          <w:p w14:paraId="31F84F67" w14:textId="1FEDA023" w:rsidR="00F11D80" w:rsidRPr="00F11D80" w:rsidRDefault="006876D3" w:rsidP="00F11D80">
            <w:pPr>
              <w:spacing w:after="0" w:line="240" w:lineRule="auto"/>
              <w:rPr>
                <w:rFonts w:ascii="Segoe UI" w:eastAsia="Calibri" w:hAnsi="Segoe UI" w:cs="Arial"/>
                <w:lang w:val="en-US"/>
              </w:rPr>
            </w:pPr>
            <w:r>
              <w:rPr>
                <w:rFonts w:ascii="Segoe UI" w:eastAsia="Calibri" w:hAnsi="Segoe UI" w:cs="Arial"/>
                <w:lang w:val="en-US"/>
              </w:rPr>
              <w:t>&amp; 20 May 2022</w:t>
            </w:r>
          </w:p>
        </w:tc>
      </w:tr>
      <w:tr w:rsidR="0025034D" w:rsidRPr="00F11D80" w14:paraId="7E51FF8A" w14:textId="77777777" w:rsidTr="00730E42">
        <w:tc>
          <w:tcPr>
            <w:tcW w:w="1447" w:type="dxa"/>
          </w:tcPr>
          <w:p w14:paraId="637787ED" w14:textId="1ECA4D17" w:rsidR="0025034D" w:rsidRPr="00F11D80" w:rsidRDefault="0025034D" w:rsidP="00F11D80">
            <w:pPr>
              <w:spacing w:after="0" w:line="240" w:lineRule="auto"/>
              <w:rPr>
                <w:rFonts w:ascii="Segoe UI" w:eastAsia="Calibri" w:hAnsi="Segoe UI" w:cs="Arial"/>
                <w:lang w:val="en-US"/>
              </w:rPr>
            </w:pPr>
            <w:r>
              <w:rPr>
                <w:rFonts w:ascii="Segoe UI" w:eastAsia="Calibri" w:hAnsi="Segoe UI" w:cs="Arial"/>
                <w:lang w:val="en-US"/>
              </w:rPr>
              <w:t>D15406538</w:t>
            </w:r>
          </w:p>
        </w:tc>
        <w:tc>
          <w:tcPr>
            <w:tcW w:w="5244" w:type="dxa"/>
          </w:tcPr>
          <w:p w14:paraId="7BA686FB" w14:textId="4DACAD3C" w:rsidR="0025034D" w:rsidRDefault="0025034D" w:rsidP="00F11D80">
            <w:pPr>
              <w:spacing w:after="0" w:line="240" w:lineRule="auto"/>
              <w:rPr>
                <w:rFonts w:ascii="Segoe UI" w:eastAsia="Calibri" w:hAnsi="Segoe UI" w:cs="Arial"/>
                <w:lang w:val="en-US"/>
              </w:rPr>
            </w:pPr>
            <w:r>
              <w:rPr>
                <w:rFonts w:ascii="Segoe UI" w:eastAsia="Calibri" w:hAnsi="Segoe UI" w:cs="Arial"/>
                <w:lang w:val="en-US"/>
              </w:rPr>
              <w:t xml:space="preserve">Final RFI Response letter dated 13 Sept 2022 prepared by </w:t>
            </w:r>
            <w:proofErr w:type="spellStart"/>
            <w:r>
              <w:rPr>
                <w:rFonts w:ascii="Segoe UI" w:eastAsia="Calibri" w:hAnsi="Segoe UI" w:cs="Arial"/>
                <w:lang w:val="en-US"/>
              </w:rPr>
              <w:t>Gyde</w:t>
            </w:r>
            <w:proofErr w:type="spellEnd"/>
            <w:r>
              <w:rPr>
                <w:rFonts w:ascii="Segoe UI" w:eastAsia="Calibri" w:hAnsi="Segoe UI" w:cs="Arial"/>
                <w:lang w:val="en-US"/>
              </w:rPr>
              <w:t xml:space="preserve"> Consulting</w:t>
            </w:r>
          </w:p>
        </w:tc>
        <w:tc>
          <w:tcPr>
            <w:tcW w:w="1650" w:type="dxa"/>
          </w:tcPr>
          <w:p w14:paraId="3E953D00" w14:textId="33484B0A" w:rsidR="0025034D" w:rsidRDefault="0025034D" w:rsidP="0018461F">
            <w:pPr>
              <w:spacing w:after="0" w:line="240" w:lineRule="auto"/>
              <w:rPr>
                <w:rFonts w:ascii="Segoe UI" w:eastAsia="Calibri" w:hAnsi="Segoe UI" w:cs="Arial"/>
                <w:lang w:val="en-US"/>
              </w:rPr>
            </w:pPr>
            <w:r>
              <w:rPr>
                <w:rFonts w:ascii="Segoe UI" w:eastAsia="Calibri" w:hAnsi="Segoe UI" w:cs="Arial"/>
                <w:lang w:val="en-US"/>
              </w:rPr>
              <w:t>13 Sept 2022</w:t>
            </w:r>
          </w:p>
        </w:tc>
      </w:tr>
      <w:tr w:rsidR="00CB1AED" w:rsidRPr="00F11D80" w14:paraId="0CE1FE44" w14:textId="77777777" w:rsidTr="00730E42">
        <w:tc>
          <w:tcPr>
            <w:tcW w:w="1447" w:type="dxa"/>
          </w:tcPr>
          <w:p w14:paraId="263989FD" w14:textId="73922CF2" w:rsidR="00CB1AED" w:rsidRPr="00F11D80" w:rsidRDefault="0025034D" w:rsidP="00F11D80">
            <w:pPr>
              <w:spacing w:after="0" w:line="240" w:lineRule="auto"/>
              <w:rPr>
                <w:rFonts w:ascii="Segoe UI" w:eastAsia="Calibri" w:hAnsi="Segoe UI" w:cs="Arial"/>
                <w:lang w:val="en-US"/>
              </w:rPr>
            </w:pPr>
            <w:r>
              <w:rPr>
                <w:rFonts w:ascii="Segoe UI" w:eastAsia="Calibri" w:hAnsi="Segoe UI" w:cs="Arial"/>
                <w:lang w:val="en-US"/>
              </w:rPr>
              <w:t>D15406537</w:t>
            </w:r>
          </w:p>
        </w:tc>
        <w:tc>
          <w:tcPr>
            <w:tcW w:w="5244" w:type="dxa"/>
          </w:tcPr>
          <w:p w14:paraId="086F82D5" w14:textId="6D703689" w:rsidR="00EE298C" w:rsidRDefault="001B6041" w:rsidP="00F11D80">
            <w:pPr>
              <w:spacing w:after="0" w:line="240" w:lineRule="auto"/>
              <w:rPr>
                <w:rFonts w:ascii="Segoe UI" w:eastAsia="Calibri" w:hAnsi="Segoe UI" w:cs="Arial"/>
                <w:lang w:val="en-US"/>
              </w:rPr>
            </w:pPr>
            <w:r>
              <w:rPr>
                <w:rFonts w:ascii="Segoe UI" w:eastAsia="Calibri" w:hAnsi="Segoe UI" w:cs="Arial"/>
                <w:lang w:val="en-US"/>
              </w:rPr>
              <w:t xml:space="preserve">Architectural (CKDS) &amp; Landscaping (Xeriscapes) </w:t>
            </w:r>
            <w:r w:rsidR="00CD1B35">
              <w:rPr>
                <w:rFonts w:ascii="Segoe UI" w:eastAsia="Calibri" w:hAnsi="Segoe UI" w:cs="Arial"/>
                <w:lang w:val="en-US"/>
              </w:rPr>
              <w:t xml:space="preserve">Response to RFI </w:t>
            </w:r>
          </w:p>
        </w:tc>
        <w:tc>
          <w:tcPr>
            <w:tcW w:w="1650" w:type="dxa"/>
          </w:tcPr>
          <w:p w14:paraId="38FAE9A4" w14:textId="32685F05" w:rsidR="00CB1AED" w:rsidRDefault="00CD1B35" w:rsidP="0018461F">
            <w:pPr>
              <w:spacing w:after="0" w:line="240" w:lineRule="auto"/>
              <w:rPr>
                <w:rFonts w:ascii="Segoe UI" w:eastAsia="Calibri" w:hAnsi="Segoe UI" w:cs="Arial"/>
                <w:lang w:val="en-US"/>
              </w:rPr>
            </w:pPr>
            <w:r>
              <w:rPr>
                <w:rFonts w:ascii="Segoe UI" w:eastAsia="Calibri" w:hAnsi="Segoe UI" w:cs="Arial"/>
                <w:lang w:val="en-US"/>
              </w:rPr>
              <w:t>Undated</w:t>
            </w:r>
          </w:p>
        </w:tc>
      </w:tr>
      <w:tr w:rsidR="00B71C23" w:rsidRPr="00F11D80" w14:paraId="50AB28EE" w14:textId="77777777" w:rsidTr="00730E42">
        <w:tc>
          <w:tcPr>
            <w:tcW w:w="1447" w:type="dxa"/>
          </w:tcPr>
          <w:p w14:paraId="7AF257B1" w14:textId="7EE9F8C3" w:rsidR="00B71C23" w:rsidRPr="00F11D80" w:rsidRDefault="00B71C23" w:rsidP="00F11D80">
            <w:pPr>
              <w:spacing w:after="0" w:line="240" w:lineRule="auto"/>
              <w:rPr>
                <w:rFonts w:ascii="Segoe UI" w:eastAsia="Calibri" w:hAnsi="Segoe UI" w:cs="Arial"/>
                <w:lang w:val="en-US"/>
              </w:rPr>
            </w:pPr>
            <w:r>
              <w:rPr>
                <w:rFonts w:ascii="Segoe UI" w:eastAsia="Calibri" w:hAnsi="Segoe UI" w:cs="Arial"/>
                <w:lang w:val="en-US"/>
              </w:rPr>
              <w:t>D15276101</w:t>
            </w:r>
          </w:p>
        </w:tc>
        <w:tc>
          <w:tcPr>
            <w:tcW w:w="5244" w:type="dxa"/>
          </w:tcPr>
          <w:p w14:paraId="3E1B18A9" w14:textId="2EFD7ED9" w:rsidR="00B71C23" w:rsidRDefault="00B71C23" w:rsidP="00F11D80">
            <w:pPr>
              <w:spacing w:after="0" w:line="240" w:lineRule="auto"/>
              <w:rPr>
                <w:rFonts w:ascii="Segoe UI" w:eastAsia="Calibri" w:hAnsi="Segoe UI" w:cs="Arial"/>
                <w:lang w:val="en-US"/>
              </w:rPr>
            </w:pPr>
            <w:r>
              <w:rPr>
                <w:rFonts w:ascii="Segoe UI" w:eastAsia="Calibri" w:hAnsi="Segoe UI" w:cs="Arial"/>
                <w:lang w:val="en-US"/>
              </w:rPr>
              <w:t>Response to RFI</w:t>
            </w:r>
            <w:r w:rsidR="00730E42">
              <w:rPr>
                <w:rFonts w:ascii="Segoe UI" w:eastAsia="Calibri" w:hAnsi="Segoe UI" w:cs="Arial"/>
                <w:lang w:val="en-US"/>
              </w:rPr>
              <w:t xml:space="preserve"> </w:t>
            </w:r>
            <w:r w:rsidR="0025034D">
              <w:rPr>
                <w:rFonts w:ascii="Segoe UI" w:eastAsia="Calibri" w:hAnsi="Segoe UI" w:cs="Arial"/>
                <w:lang w:val="en-US"/>
              </w:rPr>
              <w:t xml:space="preserve">of 19 July 2022 </w:t>
            </w:r>
            <w:r>
              <w:rPr>
                <w:rFonts w:ascii="Segoe UI" w:eastAsia="Calibri" w:hAnsi="Segoe UI" w:cs="Arial"/>
                <w:lang w:val="en-US"/>
              </w:rPr>
              <w:t xml:space="preserve">prepared by </w:t>
            </w:r>
            <w:proofErr w:type="spellStart"/>
            <w:r>
              <w:rPr>
                <w:rFonts w:ascii="Segoe UI" w:eastAsia="Calibri" w:hAnsi="Segoe UI" w:cs="Arial"/>
                <w:lang w:val="en-US"/>
              </w:rPr>
              <w:t>Gyde</w:t>
            </w:r>
            <w:proofErr w:type="spellEnd"/>
            <w:r>
              <w:rPr>
                <w:rFonts w:ascii="Segoe UI" w:eastAsia="Calibri" w:hAnsi="Segoe UI" w:cs="Arial"/>
                <w:lang w:val="en-US"/>
              </w:rPr>
              <w:t xml:space="preserve"> Consulting</w:t>
            </w:r>
            <w:r w:rsidR="0025034D">
              <w:rPr>
                <w:rFonts w:ascii="Segoe UI" w:eastAsia="Calibri" w:hAnsi="Segoe UI" w:cs="Arial"/>
                <w:lang w:val="en-US"/>
              </w:rPr>
              <w:t xml:space="preserve"> dated 2 August 2022</w:t>
            </w:r>
          </w:p>
        </w:tc>
        <w:tc>
          <w:tcPr>
            <w:tcW w:w="1650" w:type="dxa"/>
          </w:tcPr>
          <w:p w14:paraId="308DF2DF" w14:textId="5B8A69ED" w:rsidR="00B71C23" w:rsidRDefault="00B71C23" w:rsidP="00F11D80">
            <w:pPr>
              <w:spacing w:after="0" w:line="240" w:lineRule="auto"/>
              <w:rPr>
                <w:rFonts w:ascii="Segoe UI" w:eastAsia="Calibri" w:hAnsi="Segoe UI" w:cs="Arial"/>
                <w:lang w:val="en-US"/>
              </w:rPr>
            </w:pPr>
            <w:r>
              <w:rPr>
                <w:rFonts w:ascii="Segoe UI" w:eastAsia="Calibri" w:hAnsi="Segoe UI" w:cs="Arial"/>
                <w:lang w:val="en-US"/>
              </w:rPr>
              <w:t>2 August 2022</w:t>
            </w:r>
          </w:p>
        </w:tc>
      </w:tr>
      <w:tr w:rsidR="00F11D80" w:rsidRPr="00F11D80" w14:paraId="7F7C8948" w14:textId="77777777" w:rsidTr="00730E42">
        <w:tc>
          <w:tcPr>
            <w:tcW w:w="1447" w:type="dxa"/>
          </w:tcPr>
          <w:p w14:paraId="25DE28C3" w14:textId="1974BF1C" w:rsidR="00F11D80" w:rsidRPr="00F11D80" w:rsidRDefault="000C4B22" w:rsidP="00F11D80">
            <w:pPr>
              <w:spacing w:after="0" w:line="240" w:lineRule="auto"/>
              <w:rPr>
                <w:rFonts w:ascii="Segoe UI" w:eastAsia="Calibri" w:hAnsi="Segoe UI" w:cs="Arial"/>
                <w:lang w:val="en-US"/>
              </w:rPr>
            </w:pPr>
            <w:r>
              <w:rPr>
                <w:rFonts w:ascii="Segoe UI" w:eastAsia="Calibri" w:hAnsi="Segoe UI" w:cs="Arial"/>
                <w:lang w:val="en-US"/>
              </w:rPr>
              <w:t>D15346485</w:t>
            </w:r>
          </w:p>
        </w:tc>
        <w:tc>
          <w:tcPr>
            <w:tcW w:w="5244" w:type="dxa"/>
          </w:tcPr>
          <w:p w14:paraId="56CE96B5" w14:textId="2FFF6387" w:rsidR="00F11D80" w:rsidRPr="00CB1AED" w:rsidRDefault="004E5824" w:rsidP="00F11D80">
            <w:pPr>
              <w:spacing w:after="0" w:line="240" w:lineRule="auto"/>
              <w:rPr>
                <w:rFonts w:ascii="Segoe UI" w:eastAsia="Calibri" w:hAnsi="Segoe UI" w:cs="Segoe UI"/>
                <w:lang w:val="en-US"/>
              </w:rPr>
            </w:pPr>
            <w:r w:rsidRPr="00CB1AED">
              <w:rPr>
                <w:rFonts w:ascii="Segoe UI" w:hAnsi="Segoe UI" w:cs="Segoe UI"/>
                <w:color w:val="191919"/>
              </w:rPr>
              <w:t>Architectural response to RFI prepared by CKDS</w:t>
            </w:r>
            <w:r w:rsidR="000C4B22">
              <w:rPr>
                <w:rFonts w:ascii="Segoe UI" w:hAnsi="Segoe UI" w:cs="Segoe UI"/>
                <w:color w:val="191919"/>
              </w:rPr>
              <w:t xml:space="preserve"> Drawing list 001-024 Issue A.</w:t>
            </w:r>
          </w:p>
        </w:tc>
        <w:tc>
          <w:tcPr>
            <w:tcW w:w="1650" w:type="dxa"/>
          </w:tcPr>
          <w:p w14:paraId="4E787DBD" w14:textId="70948E3D" w:rsidR="00F11D80" w:rsidRPr="00F11D80" w:rsidRDefault="000C4B22" w:rsidP="00F11D80">
            <w:pPr>
              <w:spacing w:after="0" w:line="240" w:lineRule="auto"/>
              <w:rPr>
                <w:rFonts w:ascii="Segoe UI" w:eastAsia="Calibri" w:hAnsi="Segoe UI" w:cs="Arial"/>
                <w:lang w:val="en-US"/>
              </w:rPr>
            </w:pPr>
            <w:r>
              <w:rPr>
                <w:rFonts w:ascii="Segoe UI" w:eastAsia="Calibri" w:hAnsi="Segoe UI" w:cs="Arial"/>
                <w:lang w:val="en-US"/>
              </w:rPr>
              <w:t>13 Sept</w:t>
            </w:r>
            <w:r w:rsidR="0018461F">
              <w:rPr>
                <w:rFonts w:ascii="Segoe UI" w:eastAsia="Calibri" w:hAnsi="Segoe UI" w:cs="Arial"/>
                <w:lang w:val="en-US"/>
              </w:rPr>
              <w:t xml:space="preserve"> </w:t>
            </w:r>
            <w:r>
              <w:rPr>
                <w:rFonts w:ascii="Segoe UI" w:eastAsia="Calibri" w:hAnsi="Segoe UI" w:cs="Arial"/>
                <w:lang w:val="en-US"/>
              </w:rPr>
              <w:t>2021</w:t>
            </w:r>
          </w:p>
        </w:tc>
      </w:tr>
      <w:tr w:rsidR="00F11D80" w:rsidRPr="00F11D80" w14:paraId="7B0E24F0" w14:textId="77777777" w:rsidTr="00730E42">
        <w:tc>
          <w:tcPr>
            <w:tcW w:w="1447" w:type="dxa"/>
          </w:tcPr>
          <w:p w14:paraId="67AB9640" w14:textId="435B22F1" w:rsidR="00F11D80" w:rsidRPr="00F11D80" w:rsidRDefault="00E22F52" w:rsidP="00F11D80">
            <w:pPr>
              <w:spacing w:after="0" w:line="240" w:lineRule="auto"/>
              <w:rPr>
                <w:rFonts w:ascii="Segoe UI" w:eastAsia="Calibri" w:hAnsi="Segoe UI" w:cs="Arial"/>
                <w:lang w:val="en-US"/>
              </w:rPr>
            </w:pPr>
            <w:r>
              <w:rPr>
                <w:rFonts w:ascii="Segoe UI" w:eastAsia="Calibri" w:hAnsi="Segoe UI" w:cs="Arial"/>
                <w:lang w:val="en-US"/>
              </w:rPr>
              <w:t>D15177611</w:t>
            </w:r>
          </w:p>
        </w:tc>
        <w:tc>
          <w:tcPr>
            <w:tcW w:w="5244" w:type="dxa"/>
          </w:tcPr>
          <w:p w14:paraId="3CB00245" w14:textId="04E9157E" w:rsidR="00F3060E" w:rsidRPr="00F11D80" w:rsidRDefault="00CB1AED" w:rsidP="00F11D80">
            <w:pPr>
              <w:spacing w:after="0" w:line="240" w:lineRule="auto"/>
              <w:rPr>
                <w:rFonts w:ascii="Segoe UI" w:eastAsia="Calibri" w:hAnsi="Segoe UI" w:cs="Arial"/>
                <w:lang w:val="en-US"/>
              </w:rPr>
            </w:pPr>
            <w:r>
              <w:rPr>
                <w:rFonts w:ascii="Segoe UI" w:eastAsia="Calibri" w:hAnsi="Segoe UI" w:cs="Arial"/>
                <w:lang w:val="en-US"/>
              </w:rPr>
              <w:t>Boundary Interface Sections Report</w:t>
            </w:r>
          </w:p>
        </w:tc>
        <w:tc>
          <w:tcPr>
            <w:tcW w:w="1650" w:type="dxa"/>
          </w:tcPr>
          <w:p w14:paraId="4753F5EB" w14:textId="163C502F" w:rsidR="00F11D80" w:rsidRPr="00F11D80" w:rsidRDefault="00E22F52" w:rsidP="00F11D80">
            <w:pPr>
              <w:spacing w:after="0" w:line="240" w:lineRule="auto"/>
              <w:rPr>
                <w:rFonts w:ascii="Segoe UI" w:eastAsia="Calibri" w:hAnsi="Segoe UI" w:cs="Arial"/>
                <w:lang w:val="en-US"/>
              </w:rPr>
            </w:pPr>
            <w:r>
              <w:rPr>
                <w:rFonts w:ascii="Segoe UI" w:eastAsia="Calibri" w:hAnsi="Segoe UI" w:cs="Arial"/>
                <w:lang w:val="en-US"/>
              </w:rPr>
              <w:t>May 2022</w:t>
            </w:r>
          </w:p>
        </w:tc>
      </w:tr>
      <w:tr w:rsidR="001202FF" w:rsidRPr="00F11D80" w14:paraId="0C3C3F49" w14:textId="77777777" w:rsidTr="00730E42">
        <w:tc>
          <w:tcPr>
            <w:tcW w:w="1447" w:type="dxa"/>
          </w:tcPr>
          <w:p w14:paraId="4CDE164D" w14:textId="4C21815A" w:rsidR="001202FF" w:rsidRPr="00F11D80" w:rsidRDefault="001202FF" w:rsidP="00F11D80">
            <w:pPr>
              <w:spacing w:after="0" w:line="240" w:lineRule="auto"/>
              <w:rPr>
                <w:rFonts w:ascii="Segoe UI" w:eastAsia="Calibri" w:hAnsi="Segoe UI" w:cs="Arial"/>
                <w:lang w:val="en-US"/>
              </w:rPr>
            </w:pPr>
            <w:r>
              <w:rPr>
                <w:rFonts w:ascii="Segoe UI" w:eastAsia="Calibri" w:hAnsi="Segoe UI" w:cs="Arial"/>
                <w:lang w:val="en-US"/>
              </w:rPr>
              <w:t>D15346499</w:t>
            </w:r>
          </w:p>
        </w:tc>
        <w:tc>
          <w:tcPr>
            <w:tcW w:w="5244" w:type="dxa"/>
          </w:tcPr>
          <w:p w14:paraId="7F0A65DB" w14:textId="63C4A7FB" w:rsidR="001202FF" w:rsidRDefault="001202FF" w:rsidP="00F11D80">
            <w:pPr>
              <w:spacing w:after="0" w:line="240" w:lineRule="auto"/>
              <w:rPr>
                <w:rFonts w:ascii="Segoe UI" w:eastAsia="Calibri" w:hAnsi="Segoe UI" w:cs="Arial"/>
                <w:lang w:val="en-US"/>
              </w:rPr>
            </w:pPr>
            <w:r>
              <w:rPr>
                <w:rFonts w:ascii="Segoe UI" w:eastAsia="Calibri" w:hAnsi="Segoe UI" w:cs="Arial"/>
                <w:lang w:val="en-US"/>
              </w:rPr>
              <w:t>Operational letter from Uniting</w:t>
            </w:r>
          </w:p>
        </w:tc>
        <w:tc>
          <w:tcPr>
            <w:tcW w:w="1650" w:type="dxa"/>
          </w:tcPr>
          <w:p w14:paraId="4CF27340" w14:textId="4883E05F" w:rsidR="001202FF" w:rsidRPr="00F11D80" w:rsidRDefault="001202FF" w:rsidP="00F11D80">
            <w:pPr>
              <w:spacing w:after="0" w:line="240" w:lineRule="auto"/>
              <w:rPr>
                <w:rFonts w:ascii="Segoe UI" w:eastAsia="Calibri" w:hAnsi="Segoe UI" w:cs="Arial"/>
                <w:lang w:val="en-US"/>
              </w:rPr>
            </w:pPr>
            <w:r>
              <w:rPr>
                <w:rFonts w:ascii="Segoe UI" w:eastAsia="Calibri" w:hAnsi="Segoe UI" w:cs="Arial"/>
                <w:lang w:val="en-US"/>
              </w:rPr>
              <w:t>9 Sept 2022</w:t>
            </w:r>
          </w:p>
        </w:tc>
      </w:tr>
      <w:tr w:rsidR="00E92C99" w:rsidRPr="00F11D80" w14:paraId="0437195E" w14:textId="77777777" w:rsidTr="00730E42">
        <w:tc>
          <w:tcPr>
            <w:tcW w:w="1447" w:type="dxa"/>
          </w:tcPr>
          <w:p w14:paraId="2D2E9768" w14:textId="2A651794" w:rsidR="00E92C99" w:rsidRPr="00F11D80" w:rsidRDefault="000C4B22" w:rsidP="00F11D80">
            <w:pPr>
              <w:spacing w:after="0" w:line="240" w:lineRule="auto"/>
              <w:rPr>
                <w:rFonts w:ascii="Segoe UI" w:eastAsia="Calibri" w:hAnsi="Segoe UI" w:cs="Arial"/>
                <w:lang w:val="en-US"/>
              </w:rPr>
            </w:pPr>
            <w:r>
              <w:rPr>
                <w:rFonts w:ascii="Segoe UI" w:eastAsia="Calibri" w:hAnsi="Segoe UI" w:cs="Arial"/>
                <w:lang w:val="en-US"/>
              </w:rPr>
              <w:t>D15346489</w:t>
            </w:r>
          </w:p>
        </w:tc>
        <w:tc>
          <w:tcPr>
            <w:tcW w:w="5244" w:type="dxa"/>
          </w:tcPr>
          <w:p w14:paraId="6F734094" w14:textId="0A38611A" w:rsidR="00E92C99" w:rsidRDefault="00E92C99" w:rsidP="00F11D80">
            <w:pPr>
              <w:spacing w:after="0" w:line="240" w:lineRule="auto"/>
              <w:rPr>
                <w:rFonts w:ascii="Segoe UI" w:eastAsia="Calibri" w:hAnsi="Segoe UI" w:cs="Arial"/>
                <w:lang w:val="en-US"/>
              </w:rPr>
            </w:pPr>
            <w:r>
              <w:rPr>
                <w:rFonts w:ascii="Segoe UI" w:eastAsia="Calibri" w:hAnsi="Segoe UI" w:cs="Arial"/>
                <w:lang w:val="en-US"/>
              </w:rPr>
              <w:t>Visual Impact Statement</w:t>
            </w:r>
            <w:r w:rsidR="000C4B22">
              <w:rPr>
                <w:rFonts w:ascii="Segoe UI" w:eastAsia="Calibri" w:hAnsi="Segoe UI" w:cs="Arial"/>
                <w:lang w:val="en-US"/>
              </w:rPr>
              <w:t xml:space="preserve"> (Rev C) prepared by CKDS</w:t>
            </w:r>
          </w:p>
        </w:tc>
        <w:tc>
          <w:tcPr>
            <w:tcW w:w="1650" w:type="dxa"/>
          </w:tcPr>
          <w:p w14:paraId="338158C4" w14:textId="3E86C304" w:rsidR="00E92C99" w:rsidRPr="00F11D80" w:rsidRDefault="000C4B22" w:rsidP="00F11D80">
            <w:pPr>
              <w:spacing w:after="0" w:line="240" w:lineRule="auto"/>
              <w:rPr>
                <w:rFonts w:ascii="Segoe UI" w:eastAsia="Calibri" w:hAnsi="Segoe UI" w:cs="Arial"/>
                <w:lang w:val="en-US"/>
              </w:rPr>
            </w:pPr>
            <w:r>
              <w:rPr>
                <w:rFonts w:ascii="Segoe UI" w:eastAsia="Calibri" w:hAnsi="Segoe UI" w:cs="Arial"/>
                <w:lang w:val="en-US"/>
              </w:rPr>
              <w:t>13 Sept 2022</w:t>
            </w:r>
          </w:p>
        </w:tc>
      </w:tr>
      <w:tr w:rsidR="006223FB" w:rsidRPr="00F11D80" w14:paraId="3ADDE738"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3B284A76" w14:textId="2F2616EE" w:rsidR="006223FB" w:rsidRDefault="00942999" w:rsidP="005451BD">
            <w:pPr>
              <w:spacing w:after="0" w:line="240" w:lineRule="auto"/>
              <w:rPr>
                <w:rFonts w:ascii="Segoe UI" w:eastAsia="Calibri" w:hAnsi="Segoe UI" w:cs="Arial"/>
                <w:lang w:val="en-US"/>
              </w:rPr>
            </w:pPr>
            <w:r>
              <w:rPr>
                <w:rFonts w:ascii="Segoe UI" w:eastAsia="Calibri" w:hAnsi="Segoe UI" w:cs="Arial"/>
                <w:lang w:val="en-US"/>
              </w:rPr>
              <w:t>D15177496</w:t>
            </w:r>
            <w:r w:rsidR="00F3060E">
              <w:rPr>
                <w:rFonts w:ascii="Segoe UI" w:eastAsia="Calibri" w:hAnsi="Segoe UI" w:cs="Arial"/>
                <w:lang w:val="en-US"/>
              </w:rPr>
              <w:t xml:space="preserve"> &amp; D15177528</w:t>
            </w:r>
          </w:p>
          <w:p w14:paraId="03DD4E45" w14:textId="77777777" w:rsidR="00942999" w:rsidRDefault="00942999" w:rsidP="00E22F52">
            <w:pPr>
              <w:spacing w:after="0" w:line="240" w:lineRule="auto"/>
              <w:rPr>
                <w:rFonts w:ascii="Segoe UI" w:eastAsia="Calibri" w:hAnsi="Segoe UI" w:cs="Arial"/>
                <w:lang w:val="en-US"/>
              </w:rPr>
            </w:pPr>
          </w:p>
          <w:p w14:paraId="3808F23B" w14:textId="2B144A7F" w:rsidR="00942999" w:rsidRPr="00F11D80" w:rsidRDefault="00730E42" w:rsidP="005451BD">
            <w:pPr>
              <w:spacing w:after="0" w:line="240" w:lineRule="auto"/>
              <w:rPr>
                <w:rFonts w:ascii="Segoe UI" w:eastAsia="Calibri" w:hAnsi="Segoe UI" w:cs="Arial"/>
                <w:lang w:val="en-US"/>
              </w:rPr>
            </w:pPr>
            <w:r>
              <w:rPr>
                <w:rFonts w:ascii="Segoe UI" w:eastAsia="Calibri" w:hAnsi="Segoe UI" w:cs="Arial"/>
                <w:lang w:val="en-US"/>
              </w:rPr>
              <w:t>D14761998</w:t>
            </w:r>
          </w:p>
        </w:tc>
        <w:tc>
          <w:tcPr>
            <w:tcW w:w="5244" w:type="dxa"/>
            <w:tcBorders>
              <w:top w:val="single" w:sz="4" w:space="0" w:color="7F7F7F"/>
              <w:left w:val="single" w:sz="4" w:space="0" w:color="7F7F7F"/>
              <w:bottom w:val="single" w:sz="4" w:space="0" w:color="7F7F7F"/>
              <w:right w:val="single" w:sz="4" w:space="0" w:color="7F7F7F"/>
            </w:tcBorders>
          </w:tcPr>
          <w:p w14:paraId="3D6975B3" w14:textId="77777777" w:rsidR="008473C3" w:rsidRDefault="006223FB" w:rsidP="005451BD">
            <w:pPr>
              <w:spacing w:after="0" w:line="240" w:lineRule="auto"/>
              <w:rPr>
                <w:rFonts w:ascii="Segoe UI" w:eastAsia="Calibri" w:hAnsi="Segoe UI" w:cs="Arial"/>
                <w:lang w:val="en-US"/>
              </w:rPr>
            </w:pPr>
            <w:r>
              <w:rPr>
                <w:rFonts w:ascii="Segoe UI" w:eastAsia="Calibri" w:hAnsi="Segoe UI" w:cs="Arial"/>
                <w:lang w:val="en-US"/>
              </w:rPr>
              <w:t>Acid Sulphate Soils Management Plan Ref E2001-3 -Rev 1 prepared by Foundation Earth Sciences &amp; addendum statement dated 13 May 2022</w:t>
            </w:r>
            <w:r w:rsidR="008473C3">
              <w:rPr>
                <w:rFonts w:ascii="Segoe UI" w:eastAsia="Calibri" w:hAnsi="Segoe UI" w:cs="Arial"/>
                <w:lang w:val="en-US"/>
              </w:rPr>
              <w:t xml:space="preserve"> </w:t>
            </w:r>
          </w:p>
          <w:p w14:paraId="4A418A90" w14:textId="27961A69" w:rsidR="006223FB" w:rsidRPr="00F11D80" w:rsidRDefault="008473C3" w:rsidP="005451BD">
            <w:pPr>
              <w:spacing w:after="0" w:line="240" w:lineRule="auto"/>
              <w:rPr>
                <w:rFonts w:ascii="Segoe UI" w:eastAsia="Calibri" w:hAnsi="Segoe UI" w:cs="Arial"/>
                <w:lang w:val="en-US"/>
              </w:rPr>
            </w:pPr>
            <w:r>
              <w:rPr>
                <w:rFonts w:ascii="Segoe UI" w:eastAsia="Calibri" w:hAnsi="Segoe UI" w:cs="Arial"/>
                <w:lang w:val="en-US"/>
              </w:rPr>
              <w:t xml:space="preserve">Acid Sulphate Soils Assessment (Ref.E2001-2 Doc 1) prepared by </w:t>
            </w:r>
            <w:proofErr w:type="spellStart"/>
            <w:r>
              <w:rPr>
                <w:rFonts w:ascii="Segoe UI" w:eastAsia="Calibri" w:hAnsi="Segoe UI" w:cs="Arial"/>
                <w:lang w:val="en-US"/>
              </w:rPr>
              <w:t>Benviron</w:t>
            </w:r>
            <w:proofErr w:type="spellEnd"/>
            <w:r>
              <w:rPr>
                <w:rFonts w:ascii="Segoe UI" w:eastAsia="Calibri" w:hAnsi="Segoe UI" w:cs="Arial"/>
                <w:lang w:val="en-US"/>
              </w:rPr>
              <w:t xml:space="preserve"> Group dated 15 Dec 2018</w:t>
            </w:r>
          </w:p>
        </w:tc>
        <w:tc>
          <w:tcPr>
            <w:tcW w:w="1650" w:type="dxa"/>
            <w:tcBorders>
              <w:top w:val="single" w:sz="4" w:space="0" w:color="7F7F7F"/>
              <w:left w:val="single" w:sz="4" w:space="0" w:color="7F7F7F"/>
              <w:bottom w:val="single" w:sz="4" w:space="0" w:color="7F7F7F"/>
              <w:right w:val="single" w:sz="4" w:space="0" w:color="7F7F7F"/>
            </w:tcBorders>
          </w:tcPr>
          <w:p w14:paraId="4F6D9AF1" w14:textId="4ABCB1AB" w:rsidR="006223FB" w:rsidRPr="00F11D80" w:rsidRDefault="006223FB" w:rsidP="005451BD">
            <w:pPr>
              <w:spacing w:after="0" w:line="240" w:lineRule="auto"/>
              <w:rPr>
                <w:rFonts w:ascii="Segoe UI" w:eastAsia="Calibri" w:hAnsi="Segoe UI" w:cs="Arial"/>
                <w:lang w:val="en-US"/>
              </w:rPr>
            </w:pPr>
            <w:r>
              <w:rPr>
                <w:rFonts w:ascii="Segoe UI" w:eastAsia="Calibri" w:hAnsi="Segoe UI" w:cs="Arial"/>
                <w:lang w:val="en-US"/>
              </w:rPr>
              <w:t>13 May 2022</w:t>
            </w:r>
          </w:p>
        </w:tc>
      </w:tr>
      <w:tr w:rsidR="006223FB" w:rsidRPr="00F11D80" w14:paraId="76AEAFB6"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DFC16BF" w14:textId="7F7015EF" w:rsidR="006223FB" w:rsidRPr="00F11D80" w:rsidRDefault="00942999" w:rsidP="005451BD">
            <w:pPr>
              <w:spacing w:after="0" w:line="240" w:lineRule="auto"/>
              <w:rPr>
                <w:rFonts w:ascii="Segoe UI" w:eastAsia="Calibri" w:hAnsi="Segoe UI" w:cs="Arial"/>
                <w:lang w:val="en-US"/>
              </w:rPr>
            </w:pPr>
            <w:r>
              <w:rPr>
                <w:rFonts w:ascii="Segoe UI" w:eastAsia="Calibri" w:hAnsi="Segoe UI" w:cs="Arial"/>
                <w:lang w:val="en-US"/>
              </w:rPr>
              <w:t>D15177</w:t>
            </w:r>
            <w:r w:rsidR="00921696">
              <w:rPr>
                <w:rFonts w:ascii="Segoe UI" w:eastAsia="Calibri" w:hAnsi="Segoe UI" w:cs="Arial"/>
                <w:lang w:val="en-US"/>
              </w:rPr>
              <w:t>498</w:t>
            </w:r>
          </w:p>
        </w:tc>
        <w:tc>
          <w:tcPr>
            <w:tcW w:w="5244" w:type="dxa"/>
            <w:tcBorders>
              <w:top w:val="single" w:sz="4" w:space="0" w:color="7F7F7F"/>
              <w:left w:val="single" w:sz="4" w:space="0" w:color="7F7F7F"/>
              <w:bottom w:val="single" w:sz="4" w:space="0" w:color="7F7F7F"/>
              <w:right w:val="single" w:sz="4" w:space="0" w:color="7F7F7F"/>
            </w:tcBorders>
          </w:tcPr>
          <w:p w14:paraId="7B01A18F" w14:textId="60726FD1" w:rsidR="006223FB" w:rsidRPr="00F11D80" w:rsidRDefault="006223FB" w:rsidP="005451BD">
            <w:pPr>
              <w:spacing w:after="0" w:line="240" w:lineRule="auto"/>
              <w:rPr>
                <w:rFonts w:ascii="Segoe UI" w:eastAsia="Calibri" w:hAnsi="Segoe UI" w:cs="Arial"/>
                <w:lang w:val="en-US"/>
              </w:rPr>
            </w:pPr>
            <w:r>
              <w:rPr>
                <w:rFonts w:ascii="Segoe UI" w:eastAsia="Calibri" w:hAnsi="Segoe UI" w:cs="Arial"/>
                <w:lang w:val="en-US"/>
              </w:rPr>
              <w:t>Disability Access Report Ref: LP_21020 Rev6 prepared by Lindsay Perry Access</w:t>
            </w:r>
          </w:p>
        </w:tc>
        <w:tc>
          <w:tcPr>
            <w:tcW w:w="1650" w:type="dxa"/>
            <w:tcBorders>
              <w:top w:val="single" w:sz="4" w:space="0" w:color="7F7F7F"/>
              <w:left w:val="single" w:sz="4" w:space="0" w:color="7F7F7F"/>
              <w:bottom w:val="single" w:sz="4" w:space="0" w:color="7F7F7F"/>
              <w:right w:val="single" w:sz="4" w:space="0" w:color="7F7F7F"/>
            </w:tcBorders>
          </w:tcPr>
          <w:p w14:paraId="089FD4AD" w14:textId="3FBFFF9A" w:rsidR="006223FB" w:rsidRPr="00F11D80" w:rsidRDefault="006223FB" w:rsidP="005451BD">
            <w:pPr>
              <w:spacing w:after="0" w:line="240" w:lineRule="auto"/>
              <w:rPr>
                <w:rFonts w:ascii="Segoe UI" w:eastAsia="Calibri" w:hAnsi="Segoe UI" w:cs="Arial"/>
                <w:lang w:val="en-US"/>
              </w:rPr>
            </w:pPr>
            <w:r>
              <w:rPr>
                <w:rFonts w:ascii="Segoe UI" w:eastAsia="Calibri" w:hAnsi="Segoe UI" w:cs="Arial"/>
                <w:lang w:val="en-US"/>
              </w:rPr>
              <w:t>20 May 2022</w:t>
            </w:r>
          </w:p>
        </w:tc>
      </w:tr>
      <w:tr w:rsidR="006223FB" w:rsidRPr="00F11D80" w14:paraId="10F28F55"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187957C" w14:textId="77777777" w:rsidR="006223FB" w:rsidRDefault="00942999" w:rsidP="005451BD">
            <w:pPr>
              <w:spacing w:after="0" w:line="240" w:lineRule="auto"/>
              <w:rPr>
                <w:rFonts w:ascii="Segoe UI" w:eastAsia="Calibri" w:hAnsi="Segoe UI" w:cs="Arial"/>
                <w:lang w:val="en-US"/>
              </w:rPr>
            </w:pPr>
            <w:r>
              <w:rPr>
                <w:rFonts w:ascii="Segoe UI" w:eastAsia="Calibri" w:hAnsi="Segoe UI" w:cs="Arial"/>
                <w:lang w:val="en-US"/>
              </w:rPr>
              <w:t>D15177495</w:t>
            </w:r>
          </w:p>
          <w:p w14:paraId="2697C22B" w14:textId="15DD8E08" w:rsidR="00F3060E"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&amp; D15177530</w:t>
            </w:r>
          </w:p>
        </w:tc>
        <w:tc>
          <w:tcPr>
            <w:tcW w:w="5244" w:type="dxa"/>
            <w:tcBorders>
              <w:top w:val="single" w:sz="4" w:space="0" w:color="7F7F7F"/>
              <w:left w:val="single" w:sz="4" w:space="0" w:color="7F7F7F"/>
              <w:bottom w:val="single" w:sz="4" w:space="0" w:color="7F7F7F"/>
              <w:right w:val="single" w:sz="4" w:space="0" w:color="7F7F7F"/>
            </w:tcBorders>
          </w:tcPr>
          <w:p w14:paraId="2700B893" w14:textId="7D02C33F" w:rsidR="006223FB" w:rsidRPr="00F11D80" w:rsidRDefault="006223FB" w:rsidP="005451BD">
            <w:pPr>
              <w:spacing w:after="0" w:line="240" w:lineRule="auto"/>
              <w:rPr>
                <w:rFonts w:ascii="Segoe UI" w:eastAsia="Calibri" w:hAnsi="Segoe UI" w:cs="Arial"/>
                <w:lang w:val="en-US"/>
              </w:rPr>
            </w:pPr>
            <w:r>
              <w:rPr>
                <w:rFonts w:ascii="Segoe UI" w:eastAsia="Calibri" w:hAnsi="Segoe UI" w:cs="Arial"/>
                <w:lang w:val="en-US"/>
              </w:rPr>
              <w:t>Arboricultural Impact Assessment Report Ref: 220414_Nareen Gardens_AIA_Rev7 prepared by Urban Arbor</w:t>
            </w:r>
            <w:r w:rsidR="00F3060E">
              <w:rPr>
                <w:rFonts w:ascii="Segoe UI" w:eastAsia="Calibri" w:hAnsi="Segoe UI" w:cs="Arial"/>
                <w:lang w:val="en-US"/>
              </w:rPr>
              <w:t xml:space="preserve"> &amp; Purpose of Statement prepared by Urban Arbor dated </w:t>
            </w:r>
          </w:p>
        </w:tc>
        <w:tc>
          <w:tcPr>
            <w:tcW w:w="1650" w:type="dxa"/>
            <w:tcBorders>
              <w:top w:val="single" w:sz="4" w:space="0" w:color="7F7F7F"/>
              <w:left w:val="single" w:sz="4" w:space="0" w:color="7F7F7F"/>
              <w:bottom w:val="single" w:sz="4" w:space="0" w:color="7F7F7F"/>
              <w:right w:val="single" w:sz="4" w:space="0" w:color="7F7F7F"/>
            </w:tcBorders>
          </w:tcPr>
          <w:p w14:paraId="61B5A7C8" w14:textId="6693D2C8" w:rsidR="006223FB" w:rsidRPr="00F11D80" w:rsidRDefault="00561C12" w:rsidP="005451BD">
            <w:pPr>
              <w:spacing w:after="0" w:line="240" w:lineRule="auto"/>
              <w:rPr>
                <w:rFonts w:ascii="Segoe UI" w:eastAsia="Calibri" w:hAnsi="Segoe UI" w:cs="Arial"/>
                <w:lang w:val="en-US"/>
              </w:rPr>
            </w:pPr>
            <w:r>
              <w:rPr>
                <w:rFonts w:ascii="Segoe UI" w:eastAsia="Calibri" w:hAnsi="Segoe UI" w:cs="Arial"/>
                <w:lang w:val="en-US"/>
              </w:rPr>
              <w:t>14 April 2022</w:t>
            </w:r>
          </w:p>
        </w:tc>
      </w:tr>
      <w:tr w:rsidR="006223FB" w:rsidRPr="00F11D80" w14:paraId="07B31635"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E089E8E" w14:textId="75F37153" w:rsidR="006223FB" w:rsidRDefault="00942999" w:rsidP="005451BD">
            <w:pPr>
              <w:spacing w:after="0" w:line="240" w:lineRule="auto"/>
              <w:rPr>
                <w:rFonts w:ascii="Segoe UI" w:eastAsia="Calibri" w:hAnsi="Segoe UI" w:cs="Arial"/>
                <w:lang w:val="en-US"/>
              </w:rPr>
            </w:pPr>
            <w:r>
              <w:rPr>
                <w:rFonts w:ascii="Segoe UI" w:eastAsia="Calibri" w:hAnsi="Segoe UI" w:cs="Arial"/>
                <w:lang w:val="en-US"/>
              </w:rPr>
              <w:t>D15177484</w:t>
            </w:r>
          </w:p>
          <w:p w14:paraId="4295790E" w14:textId="77777777" w:rsidR="00B71C23" w:rsidRDefault="00B71C23" w:rsidP="005451BD">
            <w:pPr>
              <w:spacing w:after="0" w:line="240" w:lineRule="auto"/>
              <w:rPr>
                <w:rFonts w:ascii="Segoe UI" w:eastAsia="Calibri" w:hAnsi="Segoe UI" w:cs="Arial"/>
                <w:lang w:val="en-US"/>
              </w:rPr>
            </w:pPr>
          </w:p>
          <w:p w14:paraId="44716407" w14:textId="4320B9D3" w:rsidR="00B71C23" w:rsidRPr="00F11D80" w:rsidRDefault="00B71C23" w:rsidP="005451BD">
            <w:pPr>
              <w:spacing w:after="0" w:line="240" w:lineRule="auto"/>
              <w:rPr>
                <w:rFonts w:ascii="Segoe UI" w:eastAsia="Calibri" w:hAnsi="Segoe UI" w:cs="Arial"/>
                <w:lang w:val="en-US"/>
              </w:rPr>
            </w:pPr>
            <w:r>
              <w:rPr>
                <w:rFonts w:ascii="Segoe UI" w:eastAsia="Calibri" w:hAnsi="Segoe UI" w:cs="Arial"/>
                <w:lang w:val="en-US"/>
              </w:rPr>
              <w:t>D15346488</w:t>
            </w:r>
          </w:p>
        </w:tc>
        <w:tc>
          <w:tcPr>
            <w:tcW w:w="5244" w:type="dxa"/>
            <w:tcBorders>
              <w:top w:val="single" w:sz="4" w:space="0" w:color="7F7F7F"/>
              <w:left w:val="single" w:sz="4" w:space="0" w:color="7F7F7F"/>
              <w:bottom w:val="single" w:sz="4" w:space="0" w:color="7F7F7F"/>
              <w:right w:val="single" w:sz="4" w:space="0" w:color="7F7F7F"/>
            </w:tcBorders>
          </w:tcPr>
          <w:p w14:paraId="613F26F3" w14:textId="68418706" w:rsidR="006223FB" w:rsidRDefault="008977D2" w:rsidP="005451BD">
            <w:pPr>
              <w:spacing w:after="0" w:line="240" w:lineRule="auto"/>
              <w:rPr>
                <w:rFonts w:ascii="Segoe UI" w:eastAsia="Calibri" w:hAnsi="Segoe UI" w:cs="Arial"/>
                <w:lang w:val="en-US"/>
              </w:rPr>
            </w:pPr>
            <w:r>
              <w:rPr>
                <w:rFonts w:ascii="Segoe UI" w:eastAsia="Calibri" w:hAnsi="Segoe UI" w:cs="Arial"/>
                <w:lang w:val="en-US"/>
              </w:rPr>
              <w:t xml:space="preserve">Traffic Impact Assessment prepared by </w:t>
            </w:r>
            <w:proofErr w:type="spellStart"/>
            <w:r>
              <w:rPr>
                <w:rFonts w:ascii="Segoe UI" w:eastAsia="Calibri" w:hAnsi="Segoe UI" w:cs="Arial"/>
                <w:lang w:val="en-US"/>
              </w:rPr>
              <w:t>Traffix</w:t>
            </w:r>
            <w:proofErr w:type="spellEnd"/>
            <w:r>
              <w:rPr>
                <w:rFonts w:ascii="Segoe UI" w:eastAsia="Calibri" w:hAnsi="Segoe UI" w:cs="Arial"/>
                <w:lang w:val="en-US"/>
              </w:rPr>
              <w:t xml:space="preserve"> Ref.18.444r01v12 </w:t>
            </w:r>
            <w:r w:rsidR="00B71C23">
              <w:rPr>
                <w:rFonts w:ascii="Segoe UI" w:eastAsia="Calibri" w:hAnsi="Segoe UI" w:cs="Arial"/>
                <w:lang w:val="en-US"/>
              </w:rPr>
              <w:t xml:space="preserve">and </w:t>
            </w:r>
          </w:p>
          <w:p w14:paraId="4D174A91" w14:textId="27923FFA" w:rsidR="00B71C23" w:rsidRPr="00F11D80" w:rsidRDefault="00B71C23" w:rsidP="005451BD">
            <w:pPr>
              <w:spacing w:after="0" w:line="240" w:lineRule="auto"/>
              <w:rPr>
                <w:rFonts w:ascii="Segoe UI" w:eastAsia="Calibri" w:hAnsi="Segoe UI" w:cs="Arial"/>
                <w:lang w:val="en-US"/>
              </w:rPr>
            </w:pPr>
            <w:r>
              <w:rPr>
                <w:rFonts w:ascii="Segoe UI" w:eastAsia="Calibri" w:hAnsi="Segoe UI" w:cs="Arial"/>
                <w:lang w:val="en-US"/>
              </w:rPr>
              <w:t xml:space="preserve">Traffic Statement prepared by </w:t>
            </w:r>
            <w:proofErr w:type="spellStart"/>
            <w:r>
              <w:rPr>
                <w:rFonts w:ascii="Segoe UI" w:eastAsia="Calibri" w:hAnsi="Segoe UI" w:cs="Arial"/>
                <w:lang w:val="en-US"/>
              </w:rPr>
              <w:t>Traffix</w:t>
            </w:r>
            <w:proofErr w:type="spellEnd"/>
            <w:r>
              <w:rPr>
                <w:rFonts w:ascii="Segoe UI" w:eastAsia="Calibri" w:hAnsi="Segoe UI" w:cs="Arial"/>
                <w:lang w:val="en-US"/>
              </w:rPr>
              <w:t xml:space="preserve"> (swept paths) (Ref.18.444r01v02) </w:t>
            </w:r>
          </w:p>
        </w:tc>
        <w:tc>
          <w:tcPr>
            <w:tcW w:w="1650" w:type="dxa"/>
            <w:tcBorders>
              <w:top w:val="single" w:sz="4" w:space="0" w:color="7F7F7F"/>
              <w:left w:val="single" w:sz="4" w:space="0" w:color="7F7F7F"/>
              <w:bottom w:val="single" w:sz="4" w:space="0" w:color="7F7F7F"/>
              <w:right w:val="single" w:sz="4" w:space="0" w:color="7F7F7F"/>
            </w:tcBorders>
          </w:tcPr>
          <w:p w14:paraId="004606BB" w14:textId="1F69958A" w:rsidR="006223FB" w:rsidRDefault="00942999" w:rsidP="005451BD">
            <w:pPr>
              <w:spacing w:after="0" w:line="240" w:lineRule="auto"/>
              <w:rPr>
                <w:rFonts w:ascii="Segoe UI" w:eastAsia="Calibri" w:hAnsi="Segoe UI" w:cs="Arial"/>
                <w:lang w:val="en-US"/>
              </w:rPr>
            </w:pPr>
            <w:r>
              <w:rPr>
                <w:rFonts w:ascii="Segoe UI" w:eastAsia="Calibri" w:hAnsi="Segoe UI" w:cs="Arial"/>
                <w:lang w:val="en-US"/>
              </w:rPr>
              <w:t>20</w:t>
            </w:r>
            <w:r w:rsidR="008977D2">
              <w:rPr>
                <w:rFonts w:ascii="Segoe UI" w:eastAsia="Calibri" w:hAnsi="Segoe UI" w:cs="Arial"/>
                <w:lang w:val="en-US"/>
              </w:rPr>
              <w:t xml:space="preserve"> May 2022</w:t>
            </w:r>
          </w:p>
          <w:p w14:paraId="65CF6F73" w14:textId="77777777" w:rsidR="00B71C23" w:rsidRDefault="00B71C23" w:rsidP="005451BD">
            <w:pPr>
              <w:spacing w:after="0" w:line="240" w:lineRule="auto"/>
              <w:rPr>
                <w:rFonts w:ascii="Segoe UI" w:eastAsia="Calibri" w:hAnsi="Segoe UI" w:cs="Arial"/>
                <w:lang w:val="en-US"/>
              </w:rPr>
            </w:pPr>
          </w:p>
          <w:p w14:paraId="11947758" w14:textId="0F26DACD" w:rsidR="00B71C23" w:rsidRPr="00F11D80" w:rsidRDefault="00B71C23" w:rsidP="005451BD">
            <w:pPr>
              <w:spacing w:after="0" w:line="240" w:lineRule="auto"/>
              <w:rPr>
                <w:rFonts w:ascii="Segoe UI" w:eastAsia="Calibri" w:hAnsi="Segoe UI" w:cs="Arial"/>
                <w:lang w:val="en-US"/>
              </w:rPr>
            </w:pPr>
            <w:r>
              <w:rPr>
                <w:rFonts w:ascii="Segoe UI" w:eastAsia="Calibri" w:hAnsi="Segoe UI" w:cs="Arial"/>
                <w:lang w:val="en-US"/>
              </w:rPr>
              <w:t>13 Sept 2022</w:t>
            </w:r>
          </w:p>
        </w:tc>
      </w:tr>
      <w:tr w:rsidR="006223FB" w:rsidRPr="00F11D80" w14:paraId="58F65D0C"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C679B4F" w14:textId="6AE31F7E" w:rsidR="006223FB" w:rsidRPr="00F11D80" w:rsidRDefault="00636933" w:rsidP="005451BD">
            <w:pPr>
              <w:spacing w:after="0" w:line="240" w:lineRule="auto"/>
              <w:rPr>
                <w:rFonts w:ascii="Segoe UI" w:eastAsia="Calibri" w:hAnsi="Segoe UI" w:cs="Arial"/>
                <w:lang w:val="en-US"/>
              </w:rPr>
            </w:pPr>
            <w:r>
              <w:rPr>
                <w:rFonts w:ascii="Segoe UI" w:eastAsia="Calibri" w:hAnsi="Segoe UI" w:cs="Arial"/>
                <w:lang w:val="en-US"/>
              </w:rPr>
              <w:t>D15406574</w:t>
            </w:r>
          </w:p>
        </w:tc>
        <w:tc>
          <w:tcPr>
            <w:tcW w:w="5244" w:type="dxa"/>
            <w:tcBorders>
              <w:top w:val="single" w:sz="4" w:space="0" w:color="7F7F7F"/>
              <w:left w:val="single" w:sz="4" w:space="0" w:color="7F7F7F"/>
              <w:bottom w:val="single" w:sz="4" w:space="0" w:color="7F7F7F"/>
              <w:right w:val="single" w:sz="4" w:space="0" w:color="7F7F7F"/>
            </w:tcBorders>
          </w:tcPr>
          <w:p w14:paraId="2DBE1E69" w14:textId="449396EB" w:rsidR="006223FB" w:rsidRPr="00F11D80" w:rsidRDefault="00175297" w:rsidP="005451BD">
            <w:pPr>
              <w:spacing w:after="0" w:line="240" w:lineRule="auto"/>
              <w:rPr>
                <w:rFonts w:ascii="Segoe UI" w:eastAsia="Calibri" w:hAnsi="Segoe UI" w:cs="Arial"/>
                <w:lang w:val="en-US"/>
              </w:rPr>
            </w:pPr>
            <w:r>
              <w:rPr>
                <w:rFonts w:ascii="Segoe UI" w:eastAsia="Calibri" w:hAnsi="Segoe UI" w:cs="Arial"/>
                <w:lang w:val="en-US"/>
              </w:rPr>
              <w:t xml:space="preserve">Geotechnical Investigation Report Ref G333-1 prepared by </w:t>
            </w:r>
            <w:proofErr w:type="spellStart"/>
            <w:r>
              <w:rPr>
                <w:rFonts w:ascii="Segoe UI" w:eastAsia="Calibri" w:hAnsi="Segoe UI" w:cs="Arial"/>
                <w:lang w:val="en-US"/>
              </w:rPr>
              <w:t>Benviron</w:t>
            </w:r>
            <w:proofErr w:type="spellEnd"/>
            <w:r>
              <w:rPr>
                <w:rFonts w:ascii="Segoe UI" w:eastAsia="Calibri" w:hAnsi="Segoe UI" w:cs="Arial"/>
                <w:lang w:val="en-US"/>
              </w:rPr>
              <w:t xml:space="preserve"> group</w:t>
            </w:r>
          </w:p>
        </w:tc>
        <w:tc>
          <w:tcPr>
            <w:tcW w:w="1650" w:type="dxa"/>
            <w:tcBorders>
              <w:top w:val="single" w:sz="4" w:space="0" w:color="7F7F7F"/>
              <w:left w:val="single" w:sz="4" w:space="0" w:color="7F7F7F"/>
              <w:bottom w:val="single" w:sz="4" w:space="0" w:color="7F7F7F"/>
              <w:right w:val="single" w:sz="4" w:space="0" w:color="7F7F7F"/>
            </w:tcBorders>
          </w:tcPr>
          <w:p w14:paraId="71A16D98" w14:textId="5C69FB01" w:rsidR="006223FB" w:rsidRPr="00F11D80" w:rsidRDefault="00175297" w:rsidP="005451BD">
            <w:pPr>
              <w:spacing w:after="0" w:line="240" w:lineRule="auto"/>
              <w:rPr>
                <w:rFonts w:ascii="Segoe UI" w:eastAsia="Calibri" w:hAnsi="Segoe UI" w:cs="Arial"/>
                <w:lang w:val="en-US"/>
              </w:rPr>
            </w:pPr>
            <w:r>
              <w:rPr>
                <w:rFonts w:ascii="Segoe UI" w:eastAsia="Calibri" w:hAnsi="Segoe UI" w:cs="Arial"/>
                <w:lang w:val="en-US"/>
              </w:rPr>
              <w:t>20 Dec 2018</w:t>
            </w:r>
          </w:p>
        </w:tc>
      </w:tr>
      <w:tr w:rsidR="006223FB" w:rsidRPr="00F11D80" w14:paraId="221CFF6A"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E5C86DF" w14:textId="321ACF41" w:rsidR="006223FB" w:rsidRPr="00F11D80" w:rsidRDefault="00921696" w:rsidP="00921696">
            <w:pPr>
              <w:spacing w:after="0" w:line="240" w:lineRule="auto"/>
              <w:rPr>
                <w:rFonts w:ascii="Segoe UI" w:eastAsia="Calibri" w:hAnsi="Segoe UI" w:cs="Arial"/>
                <w:lang w:val="en-US"/>
              </w:rPr>
            </w:pPr>
            <w:r>
              <w:rPr>
                <w:rFonts w:ascii="Segoe UI" w:eastAsia="Calibri" w:hAnsi="Segoe UI" w:cs="Arial"/>
                <w:lang w:val="en-US"/>
              </w:rPr>
              <w:t>D15177505</w:t>
            </w:r>
          </w:p>
        </w:tc>
        <w:tc>
          <w:tcPr>
            <w:tcW w:w="5244" w:type="dxa"/>
            <w:tcBorders>
              <w:top w:val="single" w:sz="4" w:space="0" w:color="7F7F7F"/>
              <w:left w:val="single" w:sz="4" w:space="0" w:color="7F7F7F"/>
              <w:bottom w:val="single" w:sz="4" w:space="0" w:color="7F7F7F"/>
              <w:right w:val="single" w:sz="4" w:space="0" w:color="7F7F7F"/>
            </w:tcBorders>
          </w:tcPr>
          <w:p w14:paraId="3EAF2055" w14:textId="39CE3973" w:rsidR="006223FB" w:rsidRPr="00F11D80" w:rsidRDefault="003D64AE" w:rsidP="005451BD">
            <w:pPr>
              <w:spacing w:after="0" w:line="240" w:lineRule="auto"/>
              <w:rPr>
                <w:rFonts w:ascii="Segoe UI" w:eastAsia="Calibri" w:hAnsi="Segoe UI" w:cs="Arial"/>
                <w:lang w:val="en-US"/>
              </w:rPr>
            </w:pPr>
            <w:r>
              <w:rPr>
                <w:rFonts w:ascii="Segoe UI" w:eastAsia="Calibri" w:hAnsi="Segoe UI" w:cs="Arial"/>
                <w:lang w:val="en-US"/>
              </w:rPr>
              <w:t xml:space="preserve">Operational, Demolition and Construction Waste Management Plan prepared by Waste Audit &amp; Consultancy Services </w:t>
            </w:r>
          </w:p>
        </w:tc>
        <w:tc>
          <w:tcPr>
            <w:tcW w:w="1650" w:type="dxa"/>
            <w:tcBorders>
              <w:top w:val="single" w:sz="4" w:space="0" w:color="7F7F7F"/>
              <w:left w:val="single" w:sz="4" w:space="0" w:color="7F7F7F"/>
              <w:bottom w:val="single" w:sz="4" w:space="0" w:color="7F7F7F"/>
              <w:right w:val="single" w:sz="4" w:space="0" w:color="7F7F7F"/>
            </w:tcBorders>
          </w:tcPr>
          <w:p w14:paraId="5F783884" w14:textId="672B985A" w:rsidR="006223FB" w:rsidRPr="00F11D80" w:rsidRDefault="00EF706B" w:rsidP="005451BD">
            <w:pPr>
              <w:spacing w:after="0" w:line="240" w:lineRule="auto"/>
              <w:rPr>
                <w:rFonts w:ascii="Segoe UI" w:eastAsia="Calibri" w:hAnsi="Segoe UI" w:cs="Arial"/>
                <w:lang w:val="en-US"/>
              </w:rPr>
            </w:pPr>
            <w:r>
              <w:rPr>
                <w:rFonts w:ascii="Segoe UI" w:eastAsia="Calibri" w:hAnsi="Segoe UI" w:cs="Arial"/>
                <w:lang w:val="en-US"/>
              </w:rPr>
              <w:t>May 2022</w:t>
            </w:r>
          </w:p>
        </w:tc>
      </w:tr>
      <w:tr w:rsidR="00921696" w:rsidRPr="00F11D80" w14:paraId="7A854EDC"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992CDA3" w14:textId="1C4FC19E" w:rsidR="00921696" w:rsidRDefault="00730E42" w:rsidP="00921696">
            <w:pPr>
              <w:spacing w:after="0" w:line="240" w:lineRule="auto"/>
              <w:rPr>
                <w:rFonts w:ascii="Segoe UI" w:eastAsia="Calibri" w:hAnsi="Segoe UI" w:cs="Arial"/>
                <w:lang w:val="en-US"/>
              </w:rPr>
            </w:pPr>
            <w:r>
              <w:rPr>
                <w:rFonts w:ascii="Segoe UI" w:eastAsia="Calibri" w:hAnsi="Segoe UI" w:cs="Arial"/>
                <w:lang w:val="en-US"/>
              </w:rPr>
              <w:t>D14762106</w:t>
            </w:r>
          </w:p>
          <w:p w14:paraId="1EB19D8C" w14:textId="3D34D9A6" w:rsidR="00921696" w:rsidRDefault="00921696" w:rsidP="00921696">
            <w:pPr>
              <w:spacing w:after="0" w:line="240" w:lineRule="auto"/>
              <w:rPr>
                <w:rFonts w:ascii="Segoe UI" w:eastAsia="Calibri" w:hAnsi="Segoe UI" w:cs="Arial"/>
                <w:lang w:val="en-US"/>
              </w:rPr>
            </w:pPr>
            <w:r>
              <w:rPr>
                <w:rFonts w:ascii="Segoe UI" w:eastAsia="Calibri" w:hAnsi="Segoe UI" w:cs="Arial"/>
                <w:lang w:val="en-US"/>
              </w:rPr>
              <w:t>&amp; D15177507</w:t>
            </w:r>
          </w:p>
        </w:tc>
        <w:tc>
          <w:tcPr>
            <w:tcW w:w="5244" w:type="dxa"/>
            <w:tcBorders>
              <w:top w:val="single" w:sz="4" w:space="0" w:color="7F7F7F"/>
              <w:left w:val="single" w:sz="4" w:space="0" w:color="7F7F7F"/>
              <w:bottom w:val="single" w:sz="4" w:space="0" w:color="7F7F7F"/>
              <w:right w:val="single" w:sz="4" w:space="0" w:color="7F7F7F"/>
            </w:tcBorders>
          </w:tcPr>
          <w:p w14:paraId="1EF5B397" w14:textId="6D665FB4" w:rsidR="00921696" w:rsidRDefault="00730E42" w:rsidP="00730E42">
            <w:pPr>
              <w:spacing w:after="0" w:line="240" w:lineRule="auto"/>
              <w:rPr>
                <w:rFonts w:ascii="Segoe UI" w:eastAsia="Calibri" w:hAnsi="Segoe UI" w:cs="Arial"/>
                <w:lang w:val="en-US"/>
              </w:rPr>
            </w:pPr>
            <w:r>
              <w:rPr>
                <w:rFonts w:ascii="Segoe UI" w:eastAsia="Calibri" w:hAnsi="Segoe UI" w:cs="Arial"/>
                <w:lang w:val="en-US"/>
              </w:rPr>
              <w:t xml:space="preserve">Field Ambient </w:t>
            </w:r>
            <w:proofErr w:type="spellStart"/>
            <w:r w:rsidR="00F3060E">
              <w:rPr>
                <w:rFonts w:ascii="Segoe UI" w:eastAsia="Calibri" w:hAnsi="Segoe UI" w:cs="Arial"/>
                <w:lang w:val="en-US"/>
              </w:rPr>
              <w:t>Odour</w:t>
            </w:r>
            <w:proofErr w:type="spellEnd"/>
            <w:r>
              <w:rPr>
                <w:rFonts w:ascii="Segoe UI" w:eastAsia="Calibri" w:hAnsi="Segoe UI" w:cs="Arial"/>
                <w:lang w:val="en-US"/>
              </w:rPr>
              <w:t xml:space="preserve"> Assessment Study prepared by The </w:t>
            </w:r>
            <w:proofErr w:type="spellStart"/>
            <w:r>
              <w:rPr>
                <w:rFonts w:ascii="Segoe UI" w:eastAsia="Calibri" w:hAnsi="Segoe UI" w:cs="Arial"/>
                <w:lang w:val="en-US"/>
              </w:rPr>
              <w:t>Odour</w:t>
            </w:r>
            <w:proofErr w:type="spellEnd"/>
            <w:r>
              <w:rPr>
                <w:rFonts w:ascii="Segoe UI" w:eastAsia="Calibri" w:hAnsi="Segoe UI" w:cs="Arial"/>
                <w:lang w:val="en-US"/>
              </w:rPr>
              <w:t xml:space="preserve"> Unit Ver</w:t>
            </w:r>
            <w:r w:rsidR="00854057">
              <w:rPr>
                <w:rFonts w:ascii="Segoe UI" w:eastAsia="Calibri" w:hAnsi="Segoe UI" w:cs="Arial"/>
                <w:lang w:val="en-US"/>
              </w:rPr>
              <w:t>sion</w:t>
            </w:r>
            <w:r>
              <w:rPr>
                <w:rFonts w:ascii="Segoe UI" w:eastAsia="Calibri" w:hAnsi="Segoe UI" w:cs="Arial"/>
                <w:lang w:val="en-US"/>
              </w:rPr>
              <w:t xml:space="preserve"> 1 dated 3 May 2021 a</w:t>
            </w:r>
            <w:r w:rsidR="00921696">
              <w:rPr>
                <w:rFonts w:ascii="Segoe UI" w:eastAsia="Calibri" w:hAnsi="Segoe UI" w:cs="Arial"/>
                <w:lang w:val="en-US"/>
              </w:rPr>
              <w:t xml:space="preserve">nd Addendum report prepared by The </w:t>
            </w:r>
            <w:proofErr w:type="spellStart"/>
            <w:r w:rsidR="00921696">
              <w:rPr>
                <w:rFonts w:ascii="Segoe UI" w:eastAsia="Calibri" w:hAnsi="Segoe UI" w:cs="Arial"/>
                <w:lang w:val="en-US"/>
              </w:rPr>
              <w:t>Odour</w:t>
            </w:r>
            <w:proofErr w:type="spellEnd"/>
            <w:r w:rsidR="00921696">
              <w:rPr>
                <w:rFonts w:ascii="Segoe UI" w:eastAsia="Calibri" w:hAnsi="Segoe UI" w:cs="Arial"/>
                <w:lang w:val="en-US"/>
              </w:rPr>
              <w:t xml:space="preserve"> Unit dated 20 May 2022</w:t>
            </w:r>
          </w:p>
        </w:tc>
        <w:tc>
          <w:tcPr>
            <w:tcW w:w="1650" w:type="dxa"/>
            <w:tcBorders>
              <w:top w:val="single" w:sz="4" w:space="0" w:color="7F7F7F"/>
              <w:left w:val="single" w:sz="4" w:space="0" w:color="7F7F7F"/>
              <w:bottom w:val="single" w:sz="4" w:space="0" w:color="7F7F7F"/>
              <w:right w:val="single" w:sz="4" w:space="0" w:color="7F7F7F"/>
            </w:tcBorders>
          </w:tcPr>
          <w:p w14:paraId="52F77661" w14:textId="5A8BC550" w:rsidR="00921696" w:rsidRDefault="00730E42" w:rsidP="005451BD">
            <w:pPr>
              <w:spacing w:after="0" w:line="240" w:lineRule="auto"/>
              <w:rPr>
                <w:rFonts w:ascii="Segoe UI" w:eastAsia="Calibri" w:hAnsi="Segoe UI" w:cs="Arial"/>
                <w:lang w:val="en-US"/>
              </w:rPr>
            </w:pPr>
            <w:r>
              <w:rPr>
                <w:rFonts w:ascii="Segoe UI" w:eastAsia="Calibri" w:hAnsi="Segoe UI" w:cs="Arial"/>
                <w:lang w:val="en-US"/>
              </w:rPr>
              <w:t>22 May 2022</w:t>
            </w:r>
          </w:p>
        </w:tc>
      </w:tr>
      <w:tr w:rsidR="00092E19" w:rsidRPr="00092E19" w14:paraId="4CE6C133"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2784A4D9" w14:textId="31A84307" w:rsidR="006876D3" w:rsidRPr="00092E19" w:rsidRDefault="006876D3" w:rsidP="005451BD">
            <w:pPr>
              <w:spacing w:after="0" w:line="240" w:lineRule="auto"/>
              <w:rPr>
                <w:rFonts w:ascii="Segoe UI" w:eastAsia="Calibri" w:hAnsi="Segoe UI" w:cs="Arial"/>
                <w:lang w:val="en-US"/>
              </w:rPr>
            </w:pPr>
            <w:r w:rsidRPr="00092E19">
              <w:rPr>
                <w:rFonts w:ascii="Segoe UI" w:eastAsia="Calibri" w:hAnsi="Segoe UI" w:cs="Arial"/>
                <w:lang w:val="en-US"/>
              </w:rPr>
              <w:t>D14762095</w:t>
            </w:r>
          </w:p>
          <w:p w14:paraId="03114D3A" w14:textId="49CC5454" w:rsidR="006876D3" w:rsidRPr="00092E19" w:rsidRDefault="006876D3" w:rsidP="005451BD">
            <w:pPr>
              <w:spacing w:after="0" w:line="240" w:lineRule="auto"/>
              <w:rPr>
                <w:rFonts w:ascii="Segoe UI" w:eastAsia="Calibri" w:hAnsi="Segoe UI" w:cs="Arial"/>
                <w:lang w:val="en-US"/>
              </w:rPr>
            </w:pPr>
            <w:r w:rsidRPr="00092E19">
              <w:rPr>
                <w:rFonts w:ascii="Segoe UI" w:eastAsia="Calibri" w:hAnsi="Segoe UI" w:cs="Arial"/>
                <w:lang w:val="en-US"/>
              </w:rPr>
              <w:t>&amp;</w:t>
            </w:r>
          </w:p>
          <w:p w14:paraId="428FE3EC" w14:textId="26F531CF" w:rsidR="006223FB" w:rsidRPr="00092E19" w:rsidRDefault="00F3060E" w:rsidP="005451BD">
            <w:pPr>
              <w:spacing w:after="0" w:line="240" w:lineRule="auto"/>
              <w:rPr>
                <w:rFonts w:ascii="Segoe UI" w:eastAsia="Calibri" w:hAnsi="Segoe UI" w:cs="Arial"/>
                <w:lang w:val="en-US"/>
              </w:rPr>
            </w:pPr>
            <w:r w:rsidRPr="00092E19">
              <w:rPr>
                <w:rFonts w:ascii="Segoe UI" w:eastAsia="Calibri" w:hAnsi="Segoe UI" w:cs="Arial"/>
                <w:lang w:val="en-US"/>
              </w:rPr>
              <w:lastRenderedPageBreak/>
              <w:t>D15177516</w:t>
            </w:r>
          </w:p>
        </w:tc>
        <w:tc>
          <w:tcPr>
            <w:tcW w:w="5244" w:type="dxa"/>
            <w:tcBorders>
              <w:top w:val="single" w:sz="4" w:space="0" w:color="7F7F7F"/>
              <w:left w:val="single" w:sz="4" w:space="0" w:color="7F7F7F"/>
              <w:bottom w:val="single" w:sz="4" w:space="0" w:color="7F7F7F"/>
              <w:right w:val="single" w:sz="4" w:space="0" w:color="7F7F7F"/>
            </w:tcBorders>
          </w:tcPr>
          <w:p w14:paraId="7B66847A" w14:textId="103A2754" w:rsidR="006876D3" w:rsidRPr="00092E19" w:rsidRDefault="006876D3" w:rsidP="005451BD">
            <w:pPr>
              <w:spacing w:after="0" w:line="240" w:lineRule="auto"/>
              <w:rPr>
                <w:rFonts w:ascii="Segoe UI" w:eastAsia="Calibri" w:hAnsi="Segoe UI" w:cs="Arial"/>
                <w:lang w:val="en-US"/>
              </w:rPr>
            </w:pPr>
            <w:r w:rsidRPr="00092E19">
              <w:rPr>
                <w:rFonts w:ascii="Segoe UI" w:eastAsia="Calibri" w:hAnsi="Segoe UI" w:cs="Arial"/>
                <w:lang w:val="en-US"/>
              </w:rPr>
              <w:lastRenderedPageBreak/>
              <w:t xml:space="preserve">Noise Impact Assessment prepared by ADP Consulting dated 18 May 2021 as amended under </w:t>
            </w:r>
          </w:p>
          <w:p w14:paraId="2527B41F" w14:textId="18B1E337" w:rsidR="006223FB" w:rsidRPr="00092E19" w:rsidRDefault="00730E42" w:rsidP="005451BD">
            <w:pPr>
              <w:spacing w:after="0" w:line="240" w:lineRule="auto"/>
              <w:rPr>
                <w:rFonts w:ascii="Segoe UI" w:eastAsia="Calibri" w:hAnsi="Segoe UI" w:cs="Arial"/>
                <w:lang w:val="en-US"/>
              </w:rPr>
            </w:pPr>
            <w:r w:rsidRPr="00092E19">
              <w:rPr>
                <w:rFonts w:ascii="Segoe UI" w:eastAsia="Calibri" w:hAnsi="Segoe UI" w:cs="Arial"/>
                <w:lang w:val="en-US"/>
              </w:rPr>
              <w:lastRenderedPageBreak/>
              <w:t xml:space="preserve">Revised </w:t>
            </w:r>
            <w:r w:rsidR="004B2695" w:rsidRPr="00092E19">
              <w:rPr>
                <w:rFonts w:ascii="Segoe UI" w:eastAsia="Calibri" w:hAnsi="Segoe UI" w:cs="Arial"/>
                <w:lang w:val="en-US"/>
              </w:rPr>
              <w:t>Noise Impact Assessment No SYD1600 Rev 04 prepared by ADP Consulting P/L</w:t>
            </w:r>
          </w:p>
        </w:tc>
        <w:tc>
          <w:tcPr>
            <w:tcW w:w="1650" w:type="dxa"/>
            <w:tcBorders>
              <w:top w:val="single" w:sz="4" w:space="0" w:color="7F7F7F"/>
              <w:left w:val="single" w:sz="4" w:space="0" w:color="7F7F7F"/>
              <w:bottom w:val="single" w:sz="4" w:space="0" w:color="7F7F7F"/>
              <w:right w:val="single" w:sz="4" w:space="0" w:color="7F7F7F"/>
            </w:tcBorders>
          </w:tcPr>
          <w:p w14:paraId="7F35C580" w14:textId="0459D7E9" w:rsidR="006223FB" w:rsidRPr="00092E19" w:rsidRDefault="004B2695" w:rsidP="005451BD">
            <w:pPr>
              <w:spacing w:after="0" w:line="240" w:lineRule="auto"/>
              <w:rPr>
                <w:rFonts w:ascii="Segoe UI" w:eastAsia="Calibri" w:hAnsi="Segoe UI" w:cs="Arial"/>
                <w:lang w:val="en-US"/>
              </w:rPr>
            </w:pPr>
            <w:r w:rsidRPr="00092E19">
              <w:rPr>
                <w:rFonts w:ascii="Segoe UI" w:eastAsia="Calibri" w:hAnsi="Segoe UI" w:cs="Arial"/>
                <w:lang w:val="en-US"/>
              </w:rPr>
              <w:lastRenderedPageBreak/>
              <w:t>19 May 2022</w:t>
            </w:r>
          </w:p>
        </w:tc>
      </w:tr>
      <w:tr w:rsidR="00092E19" w:rsidRPr="00092E19" w14:paraId="7835603B"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4B8EAB8D" w14:textId="0C1890BB" w:rsidR="006223FB" w:rsidRPr="00092E19" w:rsidRDefault="00F3060E" w:rsidP="005451BD">
            <w:pPr>
              <w:spacing w:after="0" w:line="240" w:lineRule="auto"/>
              <w:rPr>
                <w:rFonts w:ascii="Segoe UI" w:eastAsia="Calibri" w:hAnsi="Segoe UI" w:cs="Arial"/>
                <w:lang w:val="en-US"/>
              </w:rPr>
            </w:pPr>
            <w:r w:rsidRPr="00092E19">
              <w:rPr>
                <w:rFonts w:ascii="Segoe UI" w:eastAsia="Calibri" w:hAnsi="Segoe UI" w:cs="Arial"/>
                <w:lang w:val="en-US"/>
              </w:rPr>
              <w:t>D15177519</w:t>
            </w:r>
          </w:p>
        </w:tc>
        <w:tc>
          <w:tcPr>
            <w:tcW w:w="5244" w:type="dxa"/>
            <w:tcBorders>
              <w:top w:val="single" w:sz="4" w:space="0" w:color="7F7F7F"/>
              <w:left w:val="single" w:sz="4" w:space="0" w:color="7F7F7F"/>
              <w:bottom w:val="single" w:sz="4" w:space="0" w:color="7F7F7F"/>
              <w:right w:val="single" w:sz="4" w:space="0" w:color="7F7F7F"/>
            </w:tcBorders>
          </w:tcPr>
          <w:p w14:paraId="3B581AE3" w14:textId="0FBFD0E8" w:rsidR="006223FB" w:rsidRPr="00092E19" w:rsidRDefault="00885630" w:rsidP="005451BD">
            <w:pPr>
              <w:spacing w:after="0" w:line="240" w:lineRule="auto"/>
              <w:rPr>
                <w:rFonts w:ascii="Segoe UI" w:eastAsia="Calibri" w:hAnsi="Segoe UI" w:cs="Arial"/>
                <w:lang w:val="en-US"/>
              </w:rPr>
            </w:pPr>
            <w:r w:rsidRPr="00092E19">
              <w:rPr>
                <w:rFonts w:ascii="Segoe UI" w:eastAsia="Calibri" w:hAnsi="Segoe UI" w:cs="Arial"/>
                <w:lang w:val="en-US"/>
              </w:rPr>
              <w:t>Preliminary BCA and Certification Assessment prepared by Steve Watson &amp; Partners Rev 1.1</w:t>
            </w:r>
          </w:p>
        </w:tc>
        <w:tc>
          <w:tcPr>
            <w:tcW w:w="1650" w:type="dxa"/>
            <w:tcBorders>
              <w:top w:val="single" w:sz="4" w:space="0" w:color="7F7F7F"/>
              <w:left w:val="single" w:sz="4" w:space="0" w:color="7F7F7F"/>
              <w:bottom w:val="single" w:sz="4" w:space="0" w:color="7F7F7F"/>
              <w:right w:val="single" w:sz="4" w:space="0" w:color="7F7F7F"/>
            </w:tcBorders>
          </w:tcPr>
          <w:p w14:paraId="3E0C4810" w14:textId="6F8CB399" w:rsidR="006223FB" w:rsidRPr="00092E19" w:rsidRDefault="00885630" w:rsidP="005451BD">
            <w:pPr>
              <w:spacing w:after="0" w:line="240" w:lineRule="auto"/>
              <w:rPr>
                <w:rFonts w:ascii="Segoe UI" w:eastAsia="Calibri" w:hAnsi="Segoe UI" w:cs="Arial"/>
                <w:lang w:val="en-US"/>
              </w:rPr>
            </w:pPr>
            <w:r w:rsidRPr="00092E19">
              <w:rPr>
                <w:rFonts w:ascii="Segoe UI" w:eastAsia="Calibri" w:hAnsi="Segoe UI" w:cs="Arial"/>
                <w:lang w:val="en-US"/>
              </w:rPr>
              <w:t>13 May 2022</w:t>
            </w:r>
          </w:p>
        </w:tc>
      </w:tr>
      <w:tr w:rsidR="00092E19" w:rsidRPr="00092E19" w14:paraId="0F153F67"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32B9B025" w14:textId="0A3040EA" w:rsidR="006223FB" w:rsidRPr="00092E19" w:rsidRDefault="001D47AE" w:rsidP="005451BD">
            <w:pPr>
              <w:spacing w:after="0" w:line="240" w:lineRule="auto"/>
              <w:rPr>
                <w:rFonts w:ascii="Segoe UI" w:eastAsia="Calibri" w:hAnsi="Segoe UI" w:cs="Arial"/>
                <w:lang w:val="en-US"/>
              </w:rPr>
            </w:pPr>
            <w:r w:rsidRPr="00092E19">
              <w:rPr>
                <w:rFonts w:ascii="Segoe UI" w:eastAsia="Calibri" w:hAnsi="Segoe UI" w:cs="Arial"/>
                <w:lang w:val="en-US"/>
              </w:rPr>
              <w:t>D</w:t>
            </w:r>
            <w:r w:rsidR="00304271" w:rsidRPr="00092E19">
              <w:rPr>
                <w:rFonts w:ascii="Segoe UI" w:eastAsia="Calibri" w:hAnsi="Segoe UI" w:cs="Arial"/>
                <w:lang w:val="en-US"/>
              </w:rPr>
              <w:t>15434844</w:t>
            </w:r>
          </w:p>
        </w:tc>
        <w:tc>
          <w:tcPr>
            <w:tcW w:w="5244" w:type="dxa"/>
            <w:tcBorders>
              <w:top w:val="single" w:sz="4" w:space="0" w:color="7F7F7F"/>
              <w:left w:val="single" w:sz="4" w:space="0" w:color="7F7F7F"/>
              <w:bottom w:val="single" w:sz="4" w:space="0" w:color="7F7F7F"/>
              <w:right w:val="single" w:sz="4" w:space="0" w:color="7F7F7F"/>
            </w:tcBorders>
          </w:tcPr>
          <w:p w14:paraId="18A746E6" w14:textId="17308D87" w:rsidR="006223FB" w:rsidRPr="00092E19" w:rsidRDefault="001D47AE" w:rsidP="005451BD">
            <w:pPr>
              <w:spacing w:after="0" w:line="240" w:lineRule="auto"/>
              <w:rPr>
                <w:rFonts w:ascii="Segoe UI" w:eastAsia="Calibri" w:hAnsi="Segoe UI" w:cs="Arial"/>
                <w:lang w:val="en-US"/>
              </w:rPr>
            </w:pPr>
            <w:r w:rsidRPr="00092E19">
              <w:rPr>
                <w:rFonts w:ascii="Segoe UI" w:eastAsia="Calibri" w:hAnsi="Segoe UI" w:cs="Arial"/>
                <w:lang w:val="en-US"/>
              </w:rPr>
              <w:t xml:space="preserve">Basix Assessment Report </w:t>
            </w:r>
            <w:r w:rsidR="000C4B22" w:rsidRPr="00092E19">
              <w:rPr>
                <w:rFonts w:ascii="Segoe UI" w:eastAsia="Calibri" w:hAnsi="Segoe UI" w:cs="Arial"/>
                <w:lang w:val="en-US"/>
              </w:rPr>
              <w:t xml:space="preserve">(Ref: </w:t>
            </w:r>
            <w:r w:rsidRPr="00092E19">
              <w:rPr>
                <w:rFonts w:ascii="Segoe UI" w:eastAsia="Calibri" w:hAnsi="Segoe UI" w:cs="Arial"/>
                <w:lang w:val="en-US"/>
              </w:rPr>
              <w:t>SYD1600 Rev.0</w:t>
            </w:r>
            <w:r w:rsidR="009C217E" w:rsidRPr="00092E19">
              <w:rPr>
                <w:rFonts w:ascii="Segoe UI" w:eastAsia="Calibri" w:hAnsi="Segoe UI" w:cs="Arial"/>
                <w:lang w:val="en-US"/>
              </w:rPr>
              <w:t>5</w:t>
            </w:r>
            <w:r w:rsidR="000C4B22" w:rsidRPr="00092E19">
              <w:rPr>
                <w:rFonts w:ascii="Segoe UI" w:eastAsia="Calibri" w:hAnsi="Segoe UI" w:cs="Arial"/>
                <w:lang w:val="en-US"/>
              </w:rPr>
              <w:t>)</w:t>
            </w:r>
            <w:r w:rsidRPr="00092E19">
              <w:rPr>
                <w:rFonts w:ascii="Segoe UI" w:eastAsia="Calibri" w:hAnsi="Segoe UI" w:cs="Arial"/>
                <w:lang w:val="en-US"/>
              </w:rPr>
              <w:t xml:space="preserve"> prepared by ADP Consulting P/L</w:t>
            </w:r>
          </w:p>
        </w:tc>
        <w:tc>
          <w:tcPr>
            <w:tcW w:w="1650" w:type="dxa"/>
            <w:tcBorders>
              <w:top w:val="single" w:sz="4" w:space="0" w:color="7F7F7F"/>
              <w:left w:val="single" w:sz="4" w:space="0" w:color="7F7F7F"/>
              <w:bottom w:val="single" w:sz="4" w:space="0" w:color="7F7F7F"/>
              <w:right w:val="single" w:sz="4" w:space="0" w:color="7F7F7F"/>
            </w:tcBorders>
          </w:tcPr>
          <w:p w14:paraId="645795A8" w14:textId="21AB9A03" w:rsidR="002D15C6" w:rsidRPr="00092E19" w:rsidRDefault="002D15C6" w:rsidP="005451BD">
            <w:pPr>
              <w:spacing w:after="0" w:line="240" w:lineRule="auto"/>
              <w:rPr>
                <w:rFonts w:ascii="Segoe UI" w:eastAsia="Calibri" w:hAnsi="Segoe UI" w:cs="Arial"/>
                <w:lang w:val="en-US"/>
              </w:rPr>
            </w:pPr>
            <w:r w:rsidRPr="00092E19">
              <w:rPr>
                <w:rFonts w:ascii="Segoe UI" w:eastAsia="Calibri" w:hAnsi="Segoe UI" w:cs="Arial"/>
                <w:lang w:val="en-US"/>
              </w:rPr>
              <w:t>15 Nov 2022</w:t>
            </w:r>
          </w:p>
        </w:tc>
      </w:tr>
      <w:tr w:rsidR="00092E19" w:rsidRPr="00092E19" w14:paraId="684CBE9E"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3D2DFF13" w14:textId="44422854" w:rsidR="006223FB" w:rsidRPr="00092E19" w:rsidRDefault="00E92C99" w:rsidP="005451BD">
            <w:pPr>
              <w:spacing w:after="0" w:line="240" w:lineRule="auto"/>
              <w:rPr>
                <w:rFonts w:ascii="Segoe UI" w:eastAsia="Calibri" w:hAnsi="Segoe UI" w:cs="Arial"/>
                <w:highlight w:val="yellow"/>
                <w:lang w:val="en-US"/>
              </w:rPr>
            </w:pPr>
            <w:r w:rsidRPr="00092E19">
              <w:rPr>
                <w:rFonts w:ascii="Segoe UI" w:eastAsia="Calibri" w:hAnsi="Segoe UI" w:cs="Arial"/>
                <w:lang w:val="en-US"/>
              </w:rPr>
              <w:t>D</w:t>
            </w:r>
            <w:r w:rsidR="00304271" w:rsidRPr="00092E19">
              <w:rPr>
                <w:rFonts w:ascii="Segoe UI" w:eastAsia="Calibri" w:hAnsi="Segoe UI" w:cs="Arial"/>
                <w:lang w:val="en-US"/>
              </w:rPr>
              <w:t>15434839</w:t>
            </w:r>
          </w:p>
        </w:tc>
        <w:tc>
          <w:tcPr>
            <w:tcW w:w="5244" w:type="dxa"/>
            <w:tcBorders>
              <w:top w:val="single" w:sz="4" w:space="0" w:color="7F7F7F"/>
              <w:left w:val="single" w:sz="4" w:space="0" w:color="7F7F7F"/>
              <w:bottom w:val="single" w:sz="4" w:space="0" w:color="7F7F7F"/>
              <w:right w:val="single" w:sz="4" w:space="0" w:color="7F7F7F"/>
            </w:tcBorders>
          </w:tcPr>
          <w:p w14:paraId="289F5FA2" w14:textId="4C03BB2D" w:rsidR="006223FB" w:rsidRPr="00092E19" w:rsidRDefault="001D47AE" w:rsidP="005451BD">
            <w:pPr>
              <w:spacing w:after="0" w:line="240" w:lineRule="auto"/>
              <w:rPr>
                <w:rFonts w:ascii="Segoe UI" w:eastAsia="Calibri" w:hAnsi="Segoe UI" w:cs="Arial"/>
                <w:lang w:val="en-US"/>
              </w:rPr>
            </w:pPr>
            <w:r w:rsidRPr="00092E19">
              <w:rPr>
                <w:rFonts w:ascii="Segoe UI" w:eastAsia="Calibri" w:hAnsi="Segoe UI" w:cs="Arial"/>
                <w:lang w:val="en-US"/>
              </w:rPr>
              <w:t>Basix Certificate</w:t>
            </w:r>
            <w:r w:rsidR="00EE298C" w:rsidRPr="00092E19">
              <w:rPr>
                <w:rFonts w:ascii="Segoe UI" w:eastAsia="Calibri" w:hAnsi="Segoe UI" w:cs="Arial"/>
                <w:lang w:val="en-US"/>
              </w:rPr>
              <w:t xml:space="preserve"> prepared by ADP Consulting</w:t>
            </w:r>
          </w:p>
        </w:tc>
        <w:tc>
          <w:tcPr>
            <w:tcW w:w="1650" w:type="dxa"/>
            <w:tcBorders>
              <w:top w:val="single" w:sz="4" w:space="0" w:color="7F7F7F"/>
              <w:left w:val="single" w:sz="4" w:space="0" w:color="7F7F7F"/>
              <w:bottom w:val="single" w:sz="4" w:space="0" w:color="7F7F7F"/>
              <w:right w:val="single" w:sz="4" w:space="0" w:color="7F7F7F"/>
            </w:tcBorders>
          </w:tcPr>
          <w:p w14:paraId="05249AA1" w14:textId="4E40FAD2" w:rsidR="002D15C6" w:rsidRPr="00092E19" w:rsidRDefault="002D15C6" w:rsidP="005451BD">
            <w:pPr>
              <w:spacing w:after="0" w:line="240" w:lineRule="auto"/>
              <w:rPr>
                <w:rFonts w:ascii="Segoe UI" w:eastAsia="Calibri" w:hAnsi="Segoe UI" w:cs="Arial"/>
                <w:lang w:val="en-US"/>
              </w:rPr>
            </w:pPr>
            <w:r w:rsidRPr="00092E19">
              <w:rPr>
                <w:rFonts w:ascii="Segoe UI" w:eastAsia="Calibri" w:hAnsi="Segoe UI" w:cs="Arial"/>
                <w:lang w:val="en-US"/>
              </w:rPr>
              <w:t>15 Nov 2022</w:t>
            </w:r>
          </w:p>
        </w:tc>
      </w:tr>
      <w:tr w:rsidR="00092E19" w:rsidRPr="00092E19" w14:paraId="0375DC31"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339B313" w14:textId="3C57F3AC" w:rsidR="006223FB" w:rsidRPr="00092E19" w:rsidRDefault="000C4B22" w:rsidP="005451BD">
            <w:pPr>
              <w:spacing w:after="0" w:line="240" w:lineRule="auto"/>
              <w:rPr>
                <w:rFonts w:ascii="Segoe UI" w:eastAsia="Calibri" w:hAnsi="Segoe UI" w:cs="Arial"/>
                <w:lang w:val="en-US"/>
              </w:rPr>
            </w:pPr>
            <w:r w:rsidRPr="00092E19">
              <w:rPr>
                <w:rFonts w:ascii="Segoe UI" w:eastAsia="Calibri" w:hAnsi="Segoe UI" w:cs="Arial"/>
                <w:lang w:val="en-US"/>
              </w:rPr>
              <w:t>D</w:t>
            </w:r>
            <w:r w:rsidR="00304271" w:rsidRPr="00092E19">
              <w:rPr>
                <w:rFonts w:ascii="Segoe UI" w:eastAsia="Calibri" w:hAnsi="Segoe UI" w:cs="Arial"/>
                <w:lang w:val="en-US"/>
              </w:rPr>
              <w:t>15434849</w:t>
            </w:r>
          </w:p>
        </w:tc>
        <w:tc>
          <w:tcPr>
            <w:tcW w:w="5244" w:type="dxa"/>
            <w:tcBorders>
              <w:top w:val="single" w:sz="4" w:space="0" w:color="7F7F7F"/>
              <w:left w:val="single" w:sz="4" w:space="0" w:color="7F7F7F"/>
              <w:bottom w:val="single" w:sz="4" w:space="0" w:color="7F7F7F"/>
              <w:right w:val="single" w:sz="4" w:space="0" w:color="7F7F7F"/>
            </w:tcBorders>
          </w:tcPr>
          <w:p w14:paraId="3797CD86" w14:textId="62B0CF7D" w:rsidR="006223FB" w:rsidRPr="00092E19" w:rsidRDefault="001D47AE" w:rsidP="005451BD">
            <w:pPr>
              <w:spacing w:after="0" w:line="240" w:lineRule="auto"/>
              <w:rPr>
                <w:rFonts w:ascii="Segoe UI" w:eastAsia="Calibri" w:hAnsi="Segoe UI" w:cs="Arial"/>
                <w:lang w:val="en-US"/>
              </w:rPr>
            </w:pPr>
            <w:proofErr w:type="spellStart"/>
            <w:r w:rsidRPr="00092E19">
              <w:rPr>
                <w:rFonts w:ascii="Segoe UI" w:eastAsia="Calibri" w:hAnsi="Segoe UI" w:cs="Arial"/>
                <w:lang w:val="en-US"/>
              </w:rPr>
              <w:t>Nathers</w:t>
            </w:r>
            <w:proofErr w:type="spellEnd"/>
            <w:r w:rsidRPr="00092E19">
              <w:rPr>
                <w:rFonts w:ascii="Segoe UI" w:eastAsia="Calibri" w:hAnsi="Segoe UI" w:cs="Arial"/>
                <w:lang w:val="en-US"/>
              </w:rPr>
              <w:t xml:space="preserve"> </w:t>
            </w:r>
            <w:r w:rsidR="00EE298C" w:rsidRPr="00092E19">
              <w:rPr>
                <w:rFonts w:ascii="Segoe UI" w:eastAsia="Calibri" w:hAnsi="Segoe UI" w:cs="Arial"/>
                <w:lang w:val="en-US"/>
              </w:rPr>
              <w:t xml:space="preserve">Group </w:t>
            </w:r>
            <w:r w:rsidR="00677C82" w:rsidRPr="00092E19">
              <w:rPr>
                <w:rFonts w:ascii="Segoe UI" w:eastAsia="Calibri" w:hAnsi="Segoe UI" w:cs="Arial"/>
                <w:lang w:val="en-US"/>
              </w:rPr>
              <w:t>Certificate</w:t>
            </w:r>
          </w:p>
        </w:tc>
        <w:tc>
          <w:tcPr>
            <w:tcW w:w="1650" w:type="dxa"/>
            <w:tcBorders>
              <w:top w:val="single" w:sz="4" w:space="0" w:color="7F7F7F"/>
              <w:left w:val="single" w:sz="4" w:space="0" w:color="7F7F7F"/>
              <w:bottom w:val="single" w:sz="4" w:space="0" w:color="7F7F7F"/>
              <w:right w:val="single" w:sz="4" w:space="0" w:color="7F7F7F"/>
            </w:tcBorders>
          </w:tcPr>
          <w:p w14:paraId="55B45D8D" w14:textId="40A7F73D" w:rsidR="002D15C6" w:rsidRPr="00092E19" w:rsidRDefault="00304271" w:rsidP="005451BD">
            <w:pPr>
              <w:spacing w:after="0" w:line="240" w:lineRule="auto"/>
              <w:rPr>
                <w:rFonts w:ascii="Segoe UI" w:eastAsia="Calibri" w:hAnsi="Segoe UI" w:cs="Arial"/>
                <w:lang w:val="en-US"/>
              </w:rPr>
            </w:pPr>
            <w:r w:rsidRPr="00092E19">
              <w:rPr>
                <w:rFonts w:ascii="Segoe UI" w:eastAsia="Calibri" w:hAnsi="Segoe UI" w:cs="Arial"/>
                <w:lang w:val="en-US"/>
              </w:rPr>
              <w:t>15 Nov</w:t>
            </w:r>
            <w:r w:rsidR="001202FF" w:rsidRPr="00092E19">
              <w:rPr>
                <w:rFonts w:ascii="Segoe UI" w:eastAsia="Calibri" w:hAnsi="Segoe UI" w:cs="Arial"/>
                <w:lang w:val="en-US"/>
              </w:rPr>
              <w:t xml:space="preserve"> 2022</w:t>
            </w:r>
          </w:p>
        </w:tc>
      </w:tr>
      <w:tr w:rsidR="00092E19" w:rsidRPr="00092E19" w14:paraId="35AAB494"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5B8D01D7" w14:textId="41C048E9" w:rsidR="006223FB" w:rsidRPr="00092E19" w:rsidRDefault="00F3060E" w:rsidP="005451BD">
            <w:pPr>
              <w:spacing w:after="0" w:line="240" w:lineRule="auto"/>
              <w:rPr>
                <w:rFonts w:ascii="Segoe UI" w:eastAsia="Calibri" w:hAnsi="Segoe UI" w:cs="Arial"/>
                <w:lang w:val="en-US"/>
              </w:rPr>
            </w:pPr>
            <w:r w:rsidRPr="00092E19">
              <w:rPr>
                <w:rFonts w:ascii="Segoe UI" w:eastAsia="Calibri" w:hAnsi="Segoe UI" w:cs="Arial"/>
                <w:lang w:val="en-US"/>
              </w:rPr>
              <w:t>D15177533</w:t>
            </w:r>
          </w:p>
        </w:tc>
        <w:tc>
          <w:tcPr>
            <w:tcW w:w="5244" w:type="dxa"/>
            <w:tcBorders>
              <w:top w:val="single" w:sz="4" w:space="0" w:color="7F7F7F"/>
              <w:left w:val="single" w:sz="4" w:space="0" w:color="7F7F7F"/>
              <w:bottom w:val="single" w:sz="4" w:space="0" w:color="7F7F7F"/>
              <w:right w:val="single" w:sz="4" w:space="0" w:color="7F7F7F"/>
            </w:tcBorders>
          </w:tcPr>
          <w:p w14:paraId="69B8FFA7" w14:textId="77777777" w:rsidR="006223FB" w:rsidRPr="00092E19" w:rsidRDefault="00AE7DB3" w:rsidP="005451BD">
            <w:pPr>
              <w:spacing w:after="0" w:line="240" w:lineRule="auto"/>
              <w:rPr>
                <w:rFonts w:ascii="Segoe UI" w:eastAsia="Calibri" w:hAnsi="Segoe UI" w:cs="Arial"/>
                <w:lang w:val="en-US"/>
              </w:rPr>
            </w:pPr>
            <w:r w:rsidRPr="00092E19">
              <w:rPr>
                <w:rFonts w:ascii="Segoe UI" w:eastAsia="Calibri" w:hAnsi="Segoe UI" w:cs="Arial"/>
                <w:lang w:val="en-US"/>
              </w:rPr>
              <w:t>SEPP No.65 – Apartment Design Guide – Compliance Statement prepared by CKDS</w:t>
            </w:r>
          </w:p>
          <w:p w14:paraId="4B8C7E3B" w14:textId="59DEF756" w:rsidR="0035080C" w:rsidRPr="00092E19" w:rsidRDefault="0035080C" w:rsidP="005451BD">
            <w:pPr>
              <w:spacing w:after="0" w:line="240" w:lineRule="auto"/>
              <w:rPr>
                <w:rFonts w:ascii="Segoe UI" w:eastAsia="Calibri" w:hAnsi="Segoe UI" w:cs="Arial"/>
                <w:lang w:val="en-US"/>
              </w:rPr>
            </w:pPr>
            <w:r w:rsidRPr="00092E19">
              <w:rPr>
                <w:rFonts w:ascii="Segoe UI" w:eastAsia="Calibri" w:hAnsi="Segoe UI" w:cs="Arial"/>
                <w:lang w:val="en-US"/>
              </w:rPr>
              <w:t xml:space="preserve">-Design Verification Statement </w:t>
            </w:r>
            <w:r w:rsidR="00CB1AED" w:rsidRPr="00092E19">
              <w:rPr>
                <w:rFonts w:ascii="Segoe UI" w:eastAsia="Calibri" w:hAnsi="Segoe UI" w:cs="Arial"/>
                <w:lang w:val="en-US"/>
              </w:rPr>
              <w:t>-</w:t>
            </w:r>
            <w:r w:rsidRPr="00092E19">
              <w:rPr>
                <w:rFonts w:ascii="Segoe UI" w:eastAsia="Calibri" w:hAnsi="Segoe UI" w:cs="Arial"/>
                <w:lang w:val="en-US"/>
              </w:rPr>
              <w:t>Resubmission</w:t>
            </w:r>
            <w:r w:rsidR="00F3060E" w:rsidRPr="00092E19">
              <w:rPr>
                <w:rFonts w:ascii="Segoe UI" w:eastAsia="Calibri" w:hAnsi="Segoe UI" w:cs="Arial"/>
                <w:lang w:val="en-US"/>
              </w:rPr>
              <w:t xml:space="preserve"> </w:t>
            </w:r>
            <w:r w:rsidR="00E22F52" w:rsidRPr="00092E19">
              <w:rPr>
                <w:rFonts w:ascii="Segoe UI" w:eastAsia="Calibri" w:hAnsi="Segoe UI" w:cs="Arial"/>
                <w:lang w:val="en-US"/>
              </w:rPr>
              <w:t xml:space="preserve">- </w:t>
            </w:r>
            <w:r w:rsidR="00F3060E" w:rsidRPr="00092E19">
              <w:rPr>
                <w:rFonts w:ascii="Segoe UI" w:eastAsia="Calibri" w:hAnsi="Segoe UI" w:cs="Arial"/>
                <w:lang w:val="en-US"/>
              </w:rPr>
              <w:t>Issue B-02</w:t>
            </w:r>
          </w:p>
        </w:tc>
        <w:tc>
          <w:tcPr>
            <w:tcW w:w="1650" w:type="dxa"/>
            <w:tcBorders>
              <w:top w:val="single" w:sz="4" w:space="0" w:color="7F7F7F"/>
              <w:left w:val="single" w:sz="4" w:space="0" w:color="7F7F7F"/>
              <w:bottom w:val="single" w:sz="4" w:space="0" w:color="7F7F7F"/>
              <w:right w:val="single" w:sz="4" w:space="0" w:color="7F7F7F"/>
            </w:tcBorders>
          </w:tcPr>
          <w:p w14:paraId="67D37134" w14:textId="6A3EA683" w:rsidR="006223FB" w:rsidRPr="00092E19" w:rsidRDefault="0018461F" w:rsidP="005451BD">
            <w:pPr>
              <w:spacing w:after="0" w:line="240" w:lineRule="auto"/>
              <w:rPr>
                <w:rFonts w:ascii="Segoe UI" w:eastAsia="Calibri" w:hAnsi="Segoe UI" w:cs="Arial"/>
                <w:lang w:val="en-US"/>
              </w:rPr>
            </w:pPr>
            <w:r w:rsidRPr="00092E19">
              <w:rPr>
                <w:rFonts w:ascii="Segoe UI" w:eastAsia="Calibri" w:hAnsi="Segoe UI" w:cs="Arial"/>
                <w:lang w:val="en-US"/>
              </w:rPr>
              <w:t>May 2022</w:t>
            </w:r>
          </w:p>
        </w:tc>
      </w:tr>
      <w:tr w:rsidR="006223FB" w:rsidRPr="00F11D80" w14:paraId="0B0716A2"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27BA521E" w14:textId="2E2AAC51" w:rsidR="00E22F52" w:rsidRDefault="00730E42" w:rsidP="005451BD">
            <w:pPr>
              <w:spacing w:after="0" w:line="240" w:lineRule="auto"/>
              <w:rPr>
                <w:rFonts w:ascii="Segoe UI" w:eastAsia="Calibri" w:hAnsi="Segoe UI" w:cs="Arial"/>
                <w:lang w:val="en-US"/>
              </w:rPr>
            </w:pPr>
            <w:r>
              <w:rPr>
                <w:rFonts w:ascii="Segoe UI" w:eastAsia="Calibri" w:hAnsi="Segoe UI" w:cs="Arial"/>
                <w:lang w:val="en-US"/>
              </w:rPr>
              <w:t>D14762094</w:t>
            </w:r>
          </w:p>
          <w:p w14:paraId="6DCB4753" w14:textId="2A7C3CEE" w:rsidR="00E22F52" w:rsidRDefault="00E22F52" w:rsidP="005451BD">
            <w:pPr>
              <w:spacing w:after="0" w:line="240" w:lineRule="auto"/>
              <w:rPr>
                <w:rFonts w:ascii="Segoe UI" w:eastAsia="Calibri" w:hAnsi="Segoe UI" w:cs="Arial"/>
                <w:lang w:val="en-US"/>
              </w:rPr>
            </w:pPr>
            <w:r>
              <w:rPr>
                <w:rFonts w:ascii="Segoe UI" w:eastAsia="Calibri" w:hAnsi="Segoe UI" w:cs="Arial"/>
                <w:lang w:val="en-US"/>
              </w:rPr>
              <w:t>&amp;</w:t>
            </w:r>
          </w:p>
          <w:p w14:paraId="293DEDF2" w14:textId="31ED0AFD"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D15177540</w:t>
            </w:r>
          </w:p>
        </w:tc>
        <w:tc>
          <w:tcPr>
            <w:tcW w:w="5244" w:type="dxa"/>
            <w:tcBorders>
              <w:top w:val="single" w:sz="4" w:space="0" w:color="7F7F7F"/>
              <w:left w:val="single" w:sz="4" w:space="0" w:color="7F7F7F"/>
              <w:bottom w:val="single" w:sz="4" w:space="0" w:color="7F7F7F"/>
              <w:right w:val="single" w:sz="4" w:space="0" w:color="7F7F7F"/>
            </w:tcBorders>
          </w:tcPr>
          <w:p w14:paraId="47DE1A81" w14:textId="594928B6" w:rsidR="006223FB" w:rsidRPr="00F11D80" w:rsidRDefault="00BC270A" w:rsidP="00BC270A">
            <w:pPr>
              <w:tabs>
                <w:tab w:val="left" w:pos="2763"/>
              </w:tabs>
              <w:spacing w:after="0" w:line="240" w:lineRule="auto"/>
              <w:rPr>
                <w:rFonts w:ascii="Segoe UI" w:eastAsia="Calibri" w:hAnsi="Segoe UI" w:cs="Arial"/>
                <w:lang w:val="en-US"/>
              </w:rPr>
            </w:pPr>
            <w:r>
              <w:rPr>
                <w:rFonts w:ascii="Segoe UI" w:eastAsia="Calibri" w:hAnsi="Segoe UI" w:cs="Arial"/>
                <w:lang w:val="en-US"/>
              </w:rPr>
              <w:t xml:space="preserve">Crime Risk Report </w:t>
            </w:r>
            <w:r w:rsidR="00730E42">
              <w:rPr>
                <w:rFonts w:ascii="Segoe UI" w:eastAsia="Calibri" w:hAnsi="Segoe UI" w:cs="Arial"/>
                <w:lang w:val="en-US"/>
              </w:rPr>
              <w:t>(Ref#</w:t>
            </w:r>
            <w:r>
              <w:rPr>
                <w:rFonts w:ascii="Segoe UI" w:eastAsia="Calibri" w:hAnsi="Segoe UI" w:cs="Arial"/>
                <w:lang w:val="en-US"/>
              </w:rPr>
              <w:t>18-032 Version1</w:t>
            </w:r>
            <w:r w:rsidR="00730E42">
              <w:rPr>
                <w:rFonts w:ascii="Segoe UI" w:eastAsia="Calibri" w:hAnsi="Segoe UI" w:cs="Arial"/>
                <w:lang w:val="en-US"/>
              </w:rPr>
              <w:t>)</w:t>
            </w:r>
            <w:r>
              <w:rPr>
                <w:rFonts w:ascii="Segoe UI" w:eastAsia="Calibri" w:hAnsi="Segoe UI" w:cs="Arial"/>
                <w:lang w:val="en-US"/>
              </w:rPr>
              <w:t xml:space="preserve">, Rev01 prepared by City Plan and addendum report prepared by </w:t>
            </w:r>
            <w:proofErr w:type="spellStart"/>
            <w:r>
              <w:rPr>
                <w:rFonts w:ascii="Segoe UI" w:eastAsia="Calibri" w:hAnsi="Segoe UI" w:cs="Arial"/>
                <w:lang w:val="en-US"/>
              </w:rPr>
              <w:t>Gyde</w:t>
            </w:r>
            <w:proofErr w:type="spellEnd"/>
            <w:r>
              <w:rPr>
                <w:rFonts w:ascii="Segoe UI" w:eastAsia="Calibri" w:hAnsi="Segoe UI" w:cs="Arial"/>
                <w:lang w:val="en-US"/>
              </w:rPr>
              <w:t xml:space="preserve"> Consulting dated 19 May 20</w:t>
            </w:r>
            <w:r w:rsidR="00730E42">
              <w:rPr>
                <w:rFonts w:ascii="Segoe UI" w:eastAsia="Calibri" w:hAnsi="Segoe UI" w:cs="Arial"/>
                <w:lang w:val="en-US"/>
              </w:rPr>
              <w:t>22</w:t>
            </w:r>
          </w:p>
        </w:tc>
        <w:tc>
          <w:tcPr>
            <w:tcW w:w="1650" w:type="dxa"/>
            <w:tcBorders>
              <w:top w:val="single" w:sz="4" w:space="0" w:color="7F7F7F"/>
              <w:left w:val="single" w:sz="4" w:space="0" w:color="7F7F7F"/>
              <w:bottom w:val="single" w:sz="4" w:space="0" w:color="7F7F7F"/>
              <w:right w:val="single" w:sz="4" w:space="0" w:color="7F7F7F"/>
            </w:tcBorders>
          </w:tcPr>
          <w:p w14:paraId="70E35613" w14:textId="77777777" w:rsidR="00730E42" w:rsidRDefault="00BC270A" w:rsidP="005451BD">
            <w:pPr>
              <w:spacing w:after="0" w:line="240" w:lineRule="auto"/>
              <w:rPr>
                <w:rFonts w:ascii="Segoe UI" w:eastAsia="Calibri" w:hAnsi="Segoe UI" w:cs="Arial"/>
                <w:lang w:val="en-US"/>
              </w:rPr>
            </w:pPr>
            <w:r>
              <w:rPr>
                <w:rFonts w:ascii="Segoe UI" w:eastAsia="Calibri" w:hAnsi="Segoe UI" w:cs="Arial"/>
                <w:lang w:val="en-US"/>
              </w:rPr>
              <w:t>13 May 2021</w:t>
            </w:r>
            <w:r w:rsidR="00730E42">
              <w:rPr>
                <w:rFonts w:ascii="Segoe UI" w:eastAsia="Calibri" w:hAnsi="Segoe UI" w:cs="Arial"/>
                <w:lang w:val="en-US"/>
              </w:rPr>
              <w:t xml:space="preserve"> &amp;</w:t>
            </w:r>
          </w:p>
          <w:p w14:paraId="2EABAC8B" w14:textId="3E8E3711" w:rsidR="006223FB" w:rsidRPr="00F11D80" w:rsidRDefault="00730E42" w:rsidP="005451BD">
            <w:pPr>
              <w:spacing w:after="0" w:line="240" w:lineRule="auto"/>
              <w:rPr>
                <w:rFonts w:ascii="Segoe UI" w:eastAsia="Calibri" w:hAnsi="Segoe UI" w:cs="Arial"/>
                <w:lang w:val="en-US"/>
              </w:rPr>
            </w:pPr>
            <w:r>
              <w:rPr>
                <w:rFonts w:ascii="Segoe UI" w:eastAsia="Calibri" w:hAnsi="Segoe UI" w:cs="Arial"/>
                <w:lang w:val="en-US"/>
              </w:rPr>
              <w:t xml:space="preserve"> 19 May 2022</w:t>
            </w:r>
          </w:p>
        </w:tc>
      </w:tr>
      <w:tr w:rsidR="006223FB" w:rsidRPr="00F11D80" w14:paraId="39B936DD"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4473AB6" w14:textId="4FD1DA92" w:rsidR="00E22F52" w:rsidRDefault="006876D3" w:rsidP="005451BD">
            <w:pPr>
              <w:spacing w:after="0" w:line="240" w:lineRule="auto"/>
              <w:rPr>
                <w:rFonts w:ascii="Segoe UI" w:eastAsia="Calibri" w:hAnsi="Segoe UI" w:cs="Arial"/>
                <w:lang w:val="en-US"/>
              </w:rPr>
            </w:pPr>
            <w:r>
              <w:rPr>
                <w:rFonts w:ascii="Segoe UI" w:eastAsia="Calibri" w:hAnsi="Segoe UI" w:cs="Arial"/>
                <w:lang w:val="en-US"/>
              </w:rPr>
              <w:t>D14810876</w:t>
            </w:r>
          </w:p>
          <w:p w14:paraId="1B4D2E92" w14:textId="7B0050CE" w:rsidR="00E22F52" w:rsidRDefault="00E22F52" w:rsidP="005451BD">
            <w:pPr>
              <w:spacing w:after="0" w:line="240" w:lineRule="auto"/>
              <w:rPr>
                <w:rFonts w:ascii="Segoe UI" w:eastAsia="Calibri" w:hAnsi="Segoe UI" w:cs="Arial"/>
                <w:lang w:val="en-US"/>
              </w:rPr>
            </w:pPr>
            <w:r>
              <w:rPr>
                <w:rFonts w:ascii="Segoe UI" w:eastAsia="Calibri" w:hAnsi="Segoe UI" w:cs="Arial"/>
                <w:lang w:val="en-US"/>
              </w:rPr>
              <w:t>&amp;</w:t>
            </w:r>
          </w:p>
          <w:p w14:paraId="29FBF8EE" w14:textId="6BA45B3D"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D15177538</w:t>
            </w:r>
          </w:p>
        </w:tc>
        <w:tc>
          <w:tcPr>
            <w:tcW w:w="5244" w:type="dxa"/>
            <w:tcBorders>
              <w:top w:val="single" w:sz="4" w:space="0" w:color="7F7F7F"/>
              <w:left w:val="single" w:sz="4" w:space="0" w:color="7F7F7F"/>
              <w:bottom w:val="single" w:sz="4" w:space="0" w:color="7F7F7F"/>
              <w:right w:val="single" w:sz="4" w:space="0" w:color="7F7F7F"/>
            </w:tcBorders>
          </w:tcPr>
          <w:p w14:paraId="42897F27" w14:textId="13768416" w:rsidR="00A2238E" w:rsidRPr="00F11D80" w:rsidRDefault="00A2238E" w:rsidP="00271271">
            <w:pPr>
              <w:spacing w:after="0" w:line="240" w:lineRule="auto"/>
              <w:rPr>
                <w:rFonts w:ascii="Segoe UI" w:eastAsia="Calibri" w:hAnsi="Segoe UI" w:cs="Arial"/>
                <w:lang w:val="en-US"/>
              </w:rPr>
            </w:pPr>
            <w:r>
              <w:rPr>
                <w:rFonts w:ascii="Segoe UI" w:eastAsia="Calibri" w:hAnsi="Segoe UI" w:cs="Arial"/>
                <w:lang w:val="en-US"/>
              </w:rPr>
              <w:t xml:space="preserve">Social Impact Assessment </w:t>
            </w:r>
            <w:r w:rsidR="00E93AB0">
              <w:rPr>
                <w:rFonts w:ascii="Segoe UI" w:eastAsia="Calibri" w:hAnsi="Segoe UI" w:cs="Arial"/>
                <w:lang w:val="en-US"/>
              </w:rPr>
              <w:t xml:space="preserve">No. N-18032 </w:t>
            </w:r>
            <w:r>
              <w:rPr>
                <w:rFonts w:ascii="Segoe UI" w:eastAsia="Calibri" w:hAnsi="Segoe UI" w:cs="Arial"/>
                <w:lang w:val="en-US"/>
              </w:rPr>
              <w:t xml:space="preserve">prepared by City Plan Rev </w:t>
            </w:r>
            <w:r w:rsidR="00E93AB0">
              <w:rPr>
                <w:rFonts w:ascii="Segoe UI" w:eastAsia="Calibri" w:hAnsi="Segoe UI" w:cs="Arial"/>
                <w:lang w:val="en-US"/>
              </w:rPr>
              <w:t>02</w:t>
            </w:r>
            <w:r w:rsidR="00DE00CC">
              <w:rPr>
                <w:rFonts w:ascii="Segoe UI" w:eastAsia="Calibri" w:hAnsi="Segoe UI" w:cs="Arial"/>
                <w:lang w:val="en-US"/>
              </w:rPr>
              <w:t xml:space="preserve"> dated July 2021</w:t>
            </w:r>
            <w:r w:rsidR="00271271">
              <w:rPr>
                <w:rFonts w:ascii="Segoe UI" w:eastAsia="Calibri" w:hAnsi="Segoe UI" w:cs="Arial"/>
                <w:lang w:val="en-US"/>
              </w:rPr>
              <w:t xml:space="preserve">, </w:t>
            </w:r>
            <w:r w:rsidR="00E93AB0">
              <w:rPr>
                <w:rFonts w:ascii="Segoe UI" w:eastAsia="Calibri" w:hAnsi="Segoe UI" w:cs="Arial"/>
                <w:lang w:val="en-US"/>
              </w:rPr>
              <w:t>a</w:t>
            </w:r>
            <w:r>
              <w:rPr>
                <w:rFonts w:ascii="Segoe UI" w:eastAsia="Calibri" w:hAnsi="Segoe UI" w:cs="Arial"/>
                <w:lang w:val="en-US"/>
              </w:rPr>
              <w:t xml:space="preserve">nd SIA Addendum prepared by </w:t>
            </w:r>
            <w:proofErr w:type="spellStart"/>
            <w:r>
              <w:rPr>
                <w:rFonts w:ascii="Segoe UI" w:eastAsia="Calibri" w:hAnsi="Segoe UI" w:cs="Arial"/>
                <w:lang w:val="en-US"/>
              </w:rPr>
              <w:t>Gyde</w:t>
            </w:r>
            <w:proofErr w:type="spellEnd"/>
            <w:r>
              <w:rPr>
                <w:rFonts w:ascii="Segoe UI" w:eastAsia="Calibri" w:hAnsi="Segoe UI" w:cs="Arial"/>
                <w:lang w:val="en-US"/>
              </w:rPr>
              <w:t xml:space="preserve"> Consulting dated 17 May 2022</w:t>
            </w:r>
          </w:p>
        </w:tc>
        <w:tc>
          <w:tcPr>
            <w:tcW w:w="1650" w:type="dxa"/>
            <w:tcBorders>
              <w:top w:val="single" w:sz="4" w:space="0" w:color="7F7F7F"/>
              <w:left w:val="single" w:sz="4" w:space="0" w:color="7F7F7F"/>
              <w:bottom w:val="single" w:sz="4" w:space="0" w:color="7F7F7F"/>
              <w:right w:val="single" w:sz="4" w:space="0" w:color="7F7F7F"/>
            </w:tcBorders>
          </w:tcPr>
          <w:p w14:paraId="2FDFD9F4" w14:textId="40BAF0B3"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 xml:space="preserve">17 </w:t>
            </w:r>
            <w:r w:rsidR="00E93AB0">
              <w:rPr>
                <w:rFonts w:ascii="Segoe UI" w:eastAsia="Calibri" w:hAnsi="Segoe UI" w:cs="Arial"/>
                <w:lang w:val="en-US"/>
              </w:rPr>
              <w:t>May 2022</w:t>
            </w:r>
          </w:p>
        </w:tc>
      </w:tr>
      <w:tr w:rsidR="00271271" w:rsidRPr="00F11D80" w14:paraId="06C42757"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5838EA5B" w14:textId="745C21D1" w:rsidR="00271271" w:rsidRPr="00F11D80" w:rsidRDefault="00921696" w:rsidP="005451BD">
            <w:pPr>
              <w:spacing w:after="0" w:line="240" w:lineRule="auto"/>
              <w:rPr>
                <w:rFonts w:ascii="Segoe UI" w:eastAsia="Calibri" w:hAnsi="Segoe UI" w:cs="Arial"/>
                <w:lang w:val="en-US"/>
              </w:rPr>
            </w:pPr>
            <w:r>
              <w:rPr>
                <w:rFonts w:ascii="Segoe UI" w:eastAsia="Calibri" w:hAnsi="Segoe UI" w:cs="Arial"/>
                <w:lang w:val="en-US"/>
              </w:rPr>
              <w:t>D15177501</w:t>
            </w:r>
          </w:p>
        </w:tc>
        <w:tc>
          <w:tcPr>
            <w:tcW w:w="5244" w:type="dxa"/>
            <w:tcBorders>
              <w:top w:val="single" w:sz="4" w:space="0" w:color="7F7F7F"/>
              <w:left w:val="single" w:sz="4" w:space="0" w:color="7F7F7F"/>
              <w:bottom w:val="single" w:sz="4" w:space="0" w:color="7F7F7F"/>
              <w:right w:val="single" w:sz="4" w:space="0" w:color="7F7F7F"/>
            </w:tcBorders>
          </w:tcPr>
          <w:p w14:paraId="1A838319" w14:textId="01551A57" w:rsidR="00271271" w:rsidRDefault="00271271" w:rsidP="00271271">
            <w:pPr>
              <w:spacing w:after="0" w:line="240" w:lineRule="auto"/>
              <w:rPr>
                <w:rFonts w:ascii="Segoe UI" w:eastAsia="Calibri" w:hAnsi="Segoe UI" w:cs="Arial"/>
                <w:lang w:val="en-US"/>
              </w:rPr>
            </w:pPr>
            <w:r>
              <w:rPr>
                <w:rFonts w:ascii="Segoe UI" w:eastAsia="Calibri" w:hAnsi="Segoe UI" w:cs="Arial"/>
                <w:lang w:val="en-US"/>
              </w:rPr>
              <w:t xml:space="preserve">Engagement </w:t>
            </w:r>
            <w:r w:rsidR="00EE298C">
              <w:rPr>
                <w:rFonts w:ascii="Segoe UI" w:eastAsia="Calibri" w:hAnsi="Segoe UI" w:cs="Arial"/>
                <w:lang w:val="en-US"/>
              </w:rPr>
              <w:t>O</w:t>
            </w:r>
            <w:r>
              <w:rPr>
                <w:rFonts w:ascii="Segoe UI" w:eastAsia="Calibri" w:hAnsi="Segoe UI" w:cs="Arial"/>
                <w:lang w:val="en-US"/>
              </w:rPr>
              <w:t xml:space="preserve">utcomes </w:t>
            </w:r>
            <w:r w:rsidR="00EE298C">
              <w:rPr>
                <w:rFonts w:ascii="Segoe UI" w:eastAsia="Calibri" w:hAnsi="Segoe UI" w:cs="Arial"/>
                <w:lang w:val="en-US"/>
              </w:rPr>
              <w:t>R</w:t>
            </w:r>
            <w:r>
              <w:rPr>
                <w:rFonts w:ascii="Segoe UI" w:eastAsia="Calibri" w:hAnsi="Segoe UI" w:cs="Arial"/>
                <w:lang w:val="en-US"/>
              </w:rPr>
              <w:t xml:space="preserve">eport (Ref 2192 - 1) prepared by Mara Consulting </w:t>
            </w:r>
          </w:p>
        </w:tc>
        <w:tc>
          <w:tcPr>
            <w:tcW w:w="1650" w:type="dxa"/>
            <w:tcBorders>
              <w:top w:val="single" w:sz="4" w:space="0" w:color="7F7F7F"/>
              <w:left w:val="single" w:sz="4" w:space="0" w:color="7F7F7F"/>
              <w:bottom w:val="single" w:sz="4" w:space="0" w:color="7F7F7F"/>
              <w:right w:val="single" w:sz="4" w:space="0" w:color="7F7F7F"/>
            </w:tcBorders>
          </w:tcPr>
          <w:p w14:paraId="424907FC" w14:textId="3A477EEC" w:rsidR="00271271" w:rsidRDefault="00271271" w:rsidP="005451BD">
            <w:pPr>
              <w:spacing w:after="0" w:line="240" w:lineRule="auto"/>
              <w:rPr>
                <w:rFonts w:ascii="Segoe UI" w:eastAsia="Calibri" w:hAnsi="Segoe UI" w:cs="Arial"/>
                <w:lang w:val="en-US"/>
              </w:rPr>
            </w:pPr>
            <w:r>
              <w:rPr>
                <w:rFonts w:ascii="Segoe UI" w:eastAsia="Calibri" w:hAnsi="Segoe UI" w:cs="Arial"/>
                <w:lang w:val="en-US"/>
              </w:rPr>
              <w:t>17 May 2022</w:t>
            </w:r>
          </w:p>
        </w:tc>
      </w:tr>
      <w:tr w:rsidR="006223FB" w:rsidRPr="00F11D80" w14:paraId="03BADFAF"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8F6CFB0" w14:textId="5D831F1A" w:rsidR="00F3060E" w:rsidRDefault="00730E42" w:rsidP="005451BD">
            <w:pPr>
              <w:spacing w:after="0" w:line="240" w:lineRule="auto"/>
              <w:rPr>
                <w:rFonts w:ascii="Segoe UI" w:eastAsia="Calibri" w:hAnsi="Segoe UI" w:cs="Arial"/>
                <w:lang w:val="en-US"/>
              </w:rPr>
            </w:pPr>
            <w:r>
              <w:rPr>
                <w:rFonts w:ascii="Segoe UI" w:eastAsia="Calibri" w:hAnsi="Segoe UI" w:cs="Arial"/>
                <w:lang w:val="en-US"/>
              </w:rPr>
              <w:t>D1476</w:t>
            </w:r>
            <w:r w:rsidR="006876D3">
              <w:rPr>
                <w:rFonts w:ascii="Segoe UI" w:eastAsia="Calibri" w:hAnsi="Segoe UI" w:cs="Arial"/>
                <w:lang w:val="en-US"/>
              </w:rPr>
              <w:t>2135 &amp;</w:t>
            </w:r>
          </w:p>
          <w:p w14:paraId="117A923B" w14:textId="24298C44"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D15177522</w:t>
            </w:r>
          </w:p>
        </w:tc>
        <w:tc>
          <w:tcPr>
            <w:tcW w:w="5244" w:type="dxa"/>
            <w:tcBorders>
              <w:top w:val="single" w:sz="4" w:space="0" w:color="7F7F7F"/>
              <w:left w:val="single" w:sz="4" w:space="0" w:color="7F7F7F"/>
              <w:bottom w:val="single" w:sz="4" w:space="0" w:color="7F7F7F"/>
              <w:right w:val="single" w:sz="4" w:space="0" w:color="7F7F7F"/>
            </w:tcBorders>
          </w:tcPr>
          <w:p w14:paraId="173E1156" w14:textId="4C54B370" w:rsidR="006223FB" w:rsidRDefault="007C38E1" w:rsidP="005451BD">
            <w:pPr>
              <w:spacing w:after="0" w:line="240" w:lineRule="auto"/>
              <w:rPr>
                <w:rFonts w:ascii="Segoe UI" w:eastAsia="Calibri" w:hAnsi="Segoe UI" w:cs="Arial"/>
                <w:lang w:val="en-US"/>
              </w:rPr>
            </w:pPr>
            <w:r>
              <w:rPr>
                <w:rFonts w:ascii="Segoe UI" w:eastAsia="Calibri" w:hAnsi="Segoe UI" w:cs="Arial"/>
                <w:lang w:val="en-US"/>
              </w:rPr>
              <w:t xml:space="preserve">Bush Fire Assessment Report </w:t>
            </w:r>
            <w:r w:rsidR="00DE00CC">
              <w:rPr>
                <w:rFonts w:ascii="Segoe UI" w:eastAsia="Calibri" w:hAnsi="Segoe UI" w:cs="Arial"/>
                <w:lang w:val="en-US"/>
              </w:rPr>
              <w:t>(Ref,18092)</w:t>
            </w:r>
          </w:p>
          <w:p w14:paraId="2648A206" w14:textId="7AD470F8" w:rsidR="007C38E1" w:rsidRPr="00F11D80" w:rsidRDefault="006876D3" w:rsidP="00DE00CC">
            <w:pPr>
              <w:spacing w:after="0" w:line="240" w:lineRule="auto"/>
              <w:rPr>
                <w:rFonts w:ascii="Segoe UI" w:eastAsia="Calibri" w:hAnsi="Segoe UI" w:cs="Arial"/>
                <w:lang w:val="en-US"/>
              </w:rPr>
            </w:pPr>
            <w:r>
              <w:rPr>
                <w:rFonts w:ascii="Segoe UI" w:eastAsia="Calibri" w:hAnsi="Segoe UI" w:cs="Arial"/>
                <w:lang w:val="en-US"/>
              </w:rPr>
              <w:t>p</w:t>
            </w:r>
            <w:r w:rsidR="007C38E1">
              <w:rPr>
                <w:rFonts w:ascii="Segoe UI" w:eastAsia="Calibri" w:hAnsi="Segoe UI" w:cs="Arial"/>
                <w:lang w:val="en-US"/>
              </w:rPr>
              <w:t>repared by Peterson Bushfire</w:t>
            </w:r>
            <w:r w:rsidR="00DE00CC">
              <w:rPr>
                <w:rFonts w:ascii="Segoe UI" w:eastAsia="Calibri" w:hAnsi="Segoe UI" w:cs="Arial"/>
                <w:lang w:val="en-US"/>
              </w:rPr>
              <w:t xml:space="preserve"> dated 20 May 2021 and </w:t>
            </w:r>
            <w:r w:rsidR="007C38E1">
              <w:rPr>
                <w:rFonts w:ascii="Segoe UI" w:eastAsia="Calibri" w:hAnsi="Segoe UI" w:cs="Arial"/>
                <w:lang w:val="en-US"/>
              </w:rPr>
              <w:t xml:space="preserve">Addendum report </w:t>
            </w:r>
            <w:r w:rsidR="00DE00CC" w:rsidRPr="00DE00CC">
              <w:rPr>
                <w:rFonts w:ascii="Segoe UI" w:eastAsia="Calibri" w:hAnsi="Segoe UI" w:cs="Arial"/>
                <w:lang w:val="en-US"/>
              </w:rPr>
              <w:t xml:space="preserve">Prepared by Peterson Bushfire </w:t>
            </w:r>
            <w:r w:rsidR="007C38E1">
              <w:rPr>
                <w:rFonts w:ascii="Segoe UI" w:eastAsia="Calibri" w:hAnsi="Segoe UI" w:cs="Arial"/>
                <w:lang w:val="en-US"/>
              </w:rPr>
              <w:t>dated 16 May 2022</w:t>
            </w:r>
            <w:r w:rsidR="00DE00CC">
              <w:rPr>
                <w:rFonts w:ascii="Segoe UI" w:eastAsia="Calibri" w:hAnsi="Segoe UI" w:cs="Arial"/>
                <w:lang w:val="en-US"/>
              </w:rPr>
              <w:t>.</w:t>
            </w:r>
          </w:p>
        </w:tc>
        <w:tc>
          <w:tcPr>
            <w:tcW w:w="1650" w:type="dxa"/>
            <w:tcBorders>
              <w:top w:val="single" w:sz="4" w:space="0" w:color="7F7F7F"/>
              <w:left w:val="single" w:sz="4" w:space="0" w:color="7F7F7F"/>
              <w:bottom w:val="single" w:sz="4" w:space="0" w:color="7F7F7F"/>
              <w:right w:val="single" w:sz="4" w:space="0" w:color="7F7F7F"/>
            </w:tcBorders>
          </w:tcPr>
          <w:p w14:paraId="4B7C89AF" w14:textId="45272943" w:rsidR="006223FB" w:rsidRPr="00F11D80" w:rsidRDefault="00DE00CC" w:rsidP="005451BD">
            <w:pPr>
              <w:spacing w:after="0" w:line="240" w:lineRule="auto"/>
              <w:rPr>
                <w:rFonts w:ascii="Segoe UI" w:eastAsia="Calibri" w:hAnsi="Segoe UI" w:cs="Arial"/>
                <w:lang w:val="en-US"/>
              </w:rPr>
            </w:pPr>
            <w:r>
              <w:rPr>
                <w:rFonts w:ascii="Segoe UI" w:eastAsia="Calibri" w:hAnsi="Segoe UI" w:cs="Arial"/>
                <w:lang w:val="en-US"/>
              </w:rPr>
              <w:t>20 May 2021 &amp; 16 May 2022</w:t>
            </w:r>
          </w:p>
        </w:tc>
      </w:tr>
      <w:tr w:rsidR="006223FB" w:rsidRPr="00F11D80" w14:paraId="0E233E08"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3323FFA3" w14:textId="58B756EE" w:rsidR="006223FB" w:rsidRPr="00F11D80" w:rsidRDefault="00B71C23" w:rsidP="005451BD">
            <w:pPr>
              <w:spacing w:after="0" w:line="240" w:lineRule="auto"/>
              <w:rPr>
                <w:rFonts w:ascii="Segoe UI" w:eastAsia="Calibri" w:hAnsi="Segoe UI" w:cs="Arial"/>
                <w:lang w:val="en-US"/>
              </w:rPr>
            </w:pPr>
            <w:r>
              <w:rPr>
                <w:rFonts w:ascii="Segoe UI" w:eastAsia="Calibri" w:hAnsi="Segoe UI" w:cs="Arial"/>
                <w:lang w:val="en-US"/>
              </w:rPr>
              <w:t>D15276116</w:t>
            </w:r>
          </w:p>
        </w:tc>
        <w:tc>
          <w:tcPr>
            <w:tcW w:w="5244" w:type="dxa"/>
            <w:tcBorders>
              <w:top w:val="single" w:sz="4" w:space="0" w:color="7F7F7F"/>
              <w:left w:val="single" w:sz="4" w:space="0" w:color="7F7F7F"/>
              <w:bottom w:val="single" w:sz="4" w:space="0" w:color="7F7F7F"/>
              <w:right w:val="single" w:sz="4" w:space="0" w:color="7F7F7F"/>
            </w:tcBorders>
          </w:tcPr>
          <w:p w14:paraId="0712D980" w14:textId="25CB7C26" w:rsidR="006223FB" w:rsidRPr="00F11D80" w:rsidRDefault="00271271" w:rsidP="005451BD">
            <w:pPr>
              <w:spacing w:after="0" w:line="240" w:lineRule="auto"/>
              <w:rPr>
                <w:rFonts w:ascii="Segoe UI" w:eastAsia="Calibri" w:hAnsi="Segoe UI" w:cs="Arial"/>
                <w:lang w:val="en-US"/>
              </w:rPr>
            </w:pPr>
            <w:r>
              <w:rPr>
                <w:rFonts w:ascii="Segoe UI" w:eastAsia="Calibri" w:hAnsi="Segoe UI" w:cs="Arial"/>
                <w:lang w:val="en-US"/>
              </w:rPr>
              <w:t xml:space="preserve">QS </w:t>
            </w:r>
            <w:r w:rsidR="00EE298C">
              <w:rPr>
                <w:rFonts w:ascii="Segoe UI" w:eastAsia="Calibri" w:hAnsi="Segoe UI" w:cs="Arial"/>
                <w:lang w:val="en-US"/>
              </w:rPr>
              <w:t xml:space="preserve">Statement and </w:t>
            </w:r>
            <w:proofErr w:type="spellStart"/>
            <w:r w:rsidR="00EE298C">
              <w:rPr>
                <w:rFonts w:ascii="Segoe UI" w:eastAsia="Calibri" w:hAnsi="Segoe UI" w:cs="Arial"/>
                <w:lang w:val="en-US"/>
              </w:rPr>
              <w:t>labour</w:t>
            </w:r>
            <w:proofErr w:type="spellEnd"/>
            <w:r w:rsidR="00EE298C">
              <w:rPr>
                <w:rFonts w:ascii="Segoe UI" w:eastAsia="Calibri" w:hAnsi="Segoe UI" w:cs="Arial"/>
                <w:lang w:val="en-US"/>
              </w:rPr>
              <w:t xml:space="preserve"> costings prepared by Newton Fisher Group</w:t>
            </w:r>
          </w:p>
        </w:tc>
        <w:tc>
          <w:tcPr>
            <w:tcW w:w="1650" w:type="dxa"/>
            <w:tcBorders>
              <w:top w:val="single" w:sz="4" w:space="0" w:color="7F7F7F"/>
              <w:left w:val="single" w:sz="4" w:space="0" w:color="7F7F7F"/>
              <w:bottom w:val="single" w:sz="4" w:space="0" w:color="7F7F7F"/>
              <w:right w:val="single" w:sz="4" w:space="0" w:color="7F7F7F"/>
            </w:tcBorders>
          </w:tcPr>
          <w:p w14:paraId="792EA956" w14:textId="1C279DBE" w:rsidR="006223FB" w:rsidRPr="00F11D80" w:rsidRDefault="00EE298C" w:rsidP="005451BD">
            <w:pPr>
              <w:spacing w:after="0" w:line="240" w:lineRule="auto"/>
              <w:rPr>
                <w:rFonts w:ascii="Segoe UI" w:eastAsia="Calibri" w:hAnsi="Segoe UI" w:cs="Arial"/>
                <w:lang w:val="en-US"/>
              </w:rPr>
            </w:pPr>
            <w:r>
              <w:rPr>
                <w:rFonts w:ascii="Segoe UI" w:eastAsia="Calibri" w:hAnsi="Segoe UI" w:cs="Arial"/>
                <w:lang w:val="en-US"/>
              </w:rPr>
              <w:t>16 May 2022</w:t>
            </w:r>
          </w:p>
        </w:tc>
      </w:tr>
      <w:tr w:rsidR="006223FB" w:rsidRPr="00F11D80" w14:paraId="3B392138" w14:textId="77777777" w:rsidTr="00730E42">
        <w:trPr>
          <w:trHeight w:val="626"/>
        </w:trPr>
        <w:tc>
          <w:tcPr>
            <w:tcW w:w="1447" w:type="dxa"/>
            <w:tcBorders>
              <w:top w:val="single" w:sz="4" w:space="0" w:color="7F7F7F"/>
              <w:left w:val="single" w:sz="4" w:space="0" w:color="7F7F7F"/>
              <w:bottom w:val="single" w:sz="4" w:space="0" w:color="7F7F7F"/>
              <w:right w:val="single" w:sz="4" w:space="0" w:color="7F7F7F"/>
            </w:tcBorders>
          </w:tcPr>
          <w:p w14:paraId="790F810F" w14:textId="3EE1EB73"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D15177518</w:t>
            </w:r>
          </w:p>
        </w:tc>
        <w:tc>
          <w:tcPr>
            <w:tcW w:w="5244" w:type="dxa"/>
            <w:tcBorders>
              <w:top w:val="single" w:sz="4" w:space="0" w:color="7F7F7F"/>
              <w:left w:val="single" w:sz="4" w:space="0" w:color="7F7F7F"/>
              <w:bottom w:val="single" w:sz="4" w:space="0" w:color="7F7F7F"/>
              <w:right w:val="single" w:sz="4" w:space="0" w:color="7F7F7F"/>
            </w:tcBorders>
          </w:tcPr>
          <w:p w14:paraId="62D71994" w14:textId="1ED68E04" w:rsidR="006223FB" w:rsidRPr="00F11D80" w:rsidRDefault="004E5824" w:rsidP="005451BD">
            <w:pPr>
              <w:spacing w:after="0" w:line="240" w:lineRule="auto"/>
              <w:rPr>
                <w:rFonts w:ascii="Segoe UI" w:eastAsia="Calibri" w:hAnsi="Segoe UI" w:cs="Arial"/>
                <w:lang w:val="en-US"/>
              </w:rPr>
            </w:pPr>
            <w:r>
              <w:rPr>
                <w:rFonts w:ascii="Segoe UI" w:eastAsia="Calibri" w:hAnsi="Segoe UI" w:cs="Arial"/>
                <w:lang w:val="en-US"/>
              </w:rPr>
              <w:t xml:space="preserve">Indicative </w:t>
            </w:r>
            <w:r w:rsidR="00AE4A8B">
              <w:rPr>
                <w:rFonts w:ascii="Segoe UI" w:eastAsia="Calibri" w:hAnsi="Segoe UI" w:cs="Arial"/>
                <w:lang w:val="en-US"/>
              </w:rPr>
              <w:t>Operations Management Plan prepared by Uniting</w:t>
            </w:r>
          </w:p>
        </w:tc>
        <w:tc>
          <w:tcPr>
            <w:tcW w:w="1650" w:type="dxa"/>
            <w:tcBorders>
              <w:top w:val="single" w:sz="4" w:space="0" w:color="7F7F7F"/>
              <w:left w:val="single" w:sz="4" w:space="0" w:color="7F7F7F"/>
              <w:bottom w:val="single" w:sz="4" w:space="0" w:color="7F7F7F"/>
              <w:right w:val="single" w:sz="4" w:space="0" w:color="7F7F7F"/>
            </w:tcBorders>
          </w:tcPr>
          <w:p w14:paraId="70FD29CA" w14:textId="5516F708" w:rsidR="006223FB" w:rsidRPr="00F11D80" w:rsidRDefault="004E5824" w:rsidP="005451BD">
            <w:pPr>
              <w:spacing w:after="0" w:line="240" w:lineRule="auto"/>
              <w:rPr>
                <w:rFonts w:ascii="Segoe UI" w:eastAsia="Calibri" w:hAnsi="Segoe UI" w:cs="Arial"/>
                <w:lang w:val="en-US"/>
              </w:rPr>
            </w:pPr>
            <w:r>
              <w:rPr>
                <w:rFonts w:ascii="Segoe UI" w:eastAsia="Calibri" w:hAnsi="Segoe UI" w:cs="Arial"/>
                <w:lang w:val="en-US"/>
              </w:rPr>
              <w:t>16 May 2022</w:t>
            </w:r>
          </w:p>
        </w:tc>
      </w:tr>
      <w:tr w:rsidR="00EE298C" w:rsidRPr="00F11D80" w14:paraId="48C98729"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08A41345" w14:textId="54750631" w:rsidR="00EE298C"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D15177514</w:t>
            </w:r>
          </w:p>
        </w:tc>
        <w:tc>
          <w:tcPr>
            <w:tcW w:w="5244" w:type="dxa"/>
            <w:tcBorders>
              <w:top w:val="single" w:sz="4" w:space="0" w:color="7F7F7F"/>
              <w:left w:val="single" w:sz="4" w:space="0" w:color="7F7F7F"/>
              <w:bottom w:val="single" w:sz="4" w:space="0" w:color="7F7F7F"/>
              <w:right w:val="single" w:sz="4" w:space="0" w:color="7F7F7F"/>
            </w:tcBorders>
          </w:tcPr>
          <w:p w14:paraId="1983F657" w14:textId="5132C624" w:rsidR="00EE298C" w:rsidRDefault="00EE298C" w:rsidP="005451BD">
            <w:pPr>
              <w:spacing w:after="0" w:line="240" w:lineRule="auto"/>
              <w:rPr>
                <w:rFonts w:ascii="Segoe UI" w:eastAsia="Calibri" w:hAnsi="Segoe UI" w:cs="Arial"/>
                <w:lang w:val="en-US"/>
              </w:rPr>
            </w:pPr>
            <w:r>
              <w:rPr>
                <w:rFonts w:ascii="Segoe UI" w:eastAsia="Calibri" w:hAnsi="Segoe UI" w:cs="Arial"/>
                <w:lang w:val="en-US"/>
              </w:rPr>
              <w:t xml:space="preserve">Uniting Response to RFI </w:t>
            </w:r>
            <w:r w:rsidR="00F3060E">
              <w:rPr>
                <w:rFonts w:ascii="Segoe UI" w:eastAsia="Calibri" w:hAnsi="Segoe UI" w:cs="Arial"/>
                <w:lang w:val="en-US"/>
              </w:rPr>
              <w:t>(social impacts)</w:t>
            </w:r>
          </w:p>
        </w:tc>
        <w:tc>
          <w:tcPr>
            <w:tcW w:w="1650" w:type="dxa"/>
            <w:tcBorders>
              <w:top w:val="single" w:sz="4" w:space="0" w:color="7F7F7F"/>
              <w:left w:val="single" w:sz="4" w:space="0" w:color="7F7F7F"/>
              <w:bottom w:val="single" w:sz="4" w:space="0" w:color="7F7F7F"/>
              <w:right w:val="single" w:sz="4" w:space="0" w:color="7F7F7F"/>
            </w:tcBorders>
          </w:tcPr>
          <w:p w14:paraId="768E3664" w14:textId="39CCFB70" w:rsidR="00EE298C" w:rsidRDefault="00EE298C" w:rsidP="005451BD">
            <w:pPr>
              <w:spacing w:after="0" w:line="240" w:lineRule="auto"/>
              <w:rPr>
                <w:rFonts w:ascii="Segoe UI" w:eastAsia="Calibri" w:hAnsi="Segoe UI" w:cs="Arial"/>
                <w:lang w:val="en-US"/>
              </w:rPr>
            </w:pPr>
            <w:r>
              <w:rPr>
                <w:rFonts w:ascii="Segoe UI" w:eastAsia="Calibri" w:hAnsi="Segoe UI" w:cs="Arial"/>
                <w:lang w:val="en-US"/>
              </w:rPr>
              <w:t>1</w:t>
            </w:r>
            <w:r w:rsidR="00F3060E">
              <w:rPr>
                <w:rFonts w:ascii="Segoe UI" w:eastAsia="Calibri" w:hAnsi="Segoe UI" w:cs="Arial"/>
                <w:lang w:val="en-US"/>
              </w:rPr>
              <w:t>8</w:t>
            </w:r>
            <w:r>
              <w:rPr>
                <w:rFonts w:ascii="Segoe UI" w:eastAsia="Calibri" w:hAnsi="Segoe UI" w:cs="Arial"/>
                <w:lang w:val="en-US"/>
              </w:rPr>
              <w:t xml:space="preserve"> May 2022</w:t>
            </w:r>
          </w:p>
        </w:tc>
      </w:tr>
      <w:tr w:rsidR="006223FB" w:rsidRPr="00F11D80" w14:paraId="71F1E470"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19BC3E7B" w14:textId="76DCA40D"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D15177511</w:t>
            </w:r>
          </w:p>
        </w:tc>
        <w:tc>
          <w:tcPr>
            <w:tcW w:w="5244" w:type="dxa"/>
            <w:tcBorders>
              <w:top w:val="single" w:sz="4" w:space="0" w:color="7F7F7F"/>
              <w:left w:val="single" w:sz="4" w:space="0" w:color="7F7F7F"/>
              <w:bottom w:val="single" w:sz="4" w:space="0" w:color="7F7F7F"/>
              <w:right w:val="single" w:sz="4" w:space="0" w:color="7F7F7F"/>
            </w:tcBorders>
          </w:tcPr>
          <w:p w14:paraId="65B5C60E" w14:textId="146FFCFA" w:rsidR="00CB1AED" w:rsidRPr="00F11D80" w:rsidRDefault="00921696" w:rsidP="005451BD">
            <w:pPr>
              <w:spacing w:after="0" w:line="240" w:lineRule="auto"/>
              <w:rPr>
                <w:rFonts w:ascii="Segoe UI" w:eastAsia="Calibri" w:hAnsi="Segoe UI" w:cs="Arial"/>
                <w:lang w:val="en-US"/>
              </w:rPr>
            </w:pPr>
            <w:r>
              <w:rPr>
                <w:rFonts w:ascii="Segoe UI" w:eastAsia="Calibri" w:hAnsi="Segoe UI" w:cs="Arial"/>
                <w:lang w:val="en-US"/>
              </w:rPr>
              <w:t>Flood impact Assessment (Ref NE-RPT-0002) Rev.3 prepared by Northrop</w:t>
            </w:r>
          </w:p>
        </w:tc>
        <w:tc>
          <w:tcPr>
            <w:tcW w:w="1650" w:type="dxa"/>
            <w:tcBorders>
              <w:top w:val="single" w:sz="4" w:space="0" w:color="7F7F7F"/>
              <w:left w:val="single" w:sz="4" w:space="0" w:color="7F7F7F"/>
              <w:bottom w:val="single" w:sz="4" w:space="0" w:color="7F7F7F"/>
              <w:right w:val="single" w:sz="4" w:space="0" w:color="7F7F7F"/>
            </w:tcBorders>
          </w:tcPr>
          <w:p w14:paraId="097BEAF8" w14:textId="78D1E010"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19 May 2022</w:t>
            </w:r>
          </w:p>
        </w:tc>
      </w:tr>
      <w:tr w:rsidR="006223FB" w:rsidRPr="00F11D80" w14:paraId="43ACDFA1"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66F6745D" w14:textId="7F8D51F8"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D15177613</w:t>
            </w:r>
          </w:p>
        </w:tc>
        <w:tc>
          <w:tcPr>
            <w:tcW w:w="5244" w:type="dxa"/>
            <w:tcBorders>
              <w:top w:val="single" w:sz="4" w:space="0" w:color="7F7F7F"/>
              <w:left w:val="single" w:sz="4" w:space="0" w:color="7F7F7F"/>
              <w:bottom w:val="single" w:sz="4" w:space="0" w:color="7F7F7F"/>
              <w:right w:val="single" w:sz="4" w:space="0" w:color="7F7F7F"/>
            </w:tcBorders>
          </w:tcPr>
          <w:p w14:paraId="17DAFEC9" w14:textId="25926B90"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 xml:space="preserve">Streamlined </w:t>
            </w:r>
            <w:r w:rsidR="00EE298C">
              <w:rPr>
                <w:rFonts w:ascii="Segoe UI" w:eastAsia="Calibri" w:hAnsi="Segoe UI" w:cs="Arial"/>
                <w:lang w:val="en-US"/>
              </w:rPr>
              <w:t>B</w:t>
            </w:r>
            <w:r>
              <w:rPr>
                <w:rFonts w:ascii="Segoe UI" w:eastAsia="Calibri" w:hAnsi="Segoe UI" w:cs="Arial"/>
                <w:lang w:val="en-US"/>
              </w:rPr>
              <w:t>iodiversity Development Assessment Report (Ref. Unit 1var3) Ver3 pr</w:t>
            </w:r>
            <w:r w:rsidR="00EE298C">
              <w:rPr>
                <w:rFonts w:ascii="Segoe UI" w:eastAsia="Calibri" w:hAnsi="Segoe UI" w:cs="Arial"/>
                <w:lang w:val="en-US"/>
              </w:rPr>
              <w:t>epared by NARLA Environmental</w:t>
            </w:r>
          </w:p>
        </w:tc>
        <w:tc>
          <w:tcPr>
            <w:tcW w:w="1650" w:type="dxa"/>
            <w:tcBorders>
              <w:top w:val="single" w:sz="4" w:space="0" w:color="7F7F7F"/>
              <w:left w:val="single" w:sz="4" w:space="0" w:color="7F7F7F"/>
              <w:bottom w:val="single" w:sz="4" w:space="0" w:color="7F7F7F"/>
              <w:right w:val="single" w:sz="4" w:space="0" w:color="7F7F7F"/>
            </w:tcBorders>
          </w:tcPr>
          <w:p w14:paraId="476D3591" w14:textId="1DC37BD7"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19 May 2022</w:t>
            </w:r>
          </w:p>
        </w:tc>
      </w:tr>
      <w:tr w:rsidR="006223FB" w:rsidRPr="00F11D80" w14:paraId="3BA84E47"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5A0C092A" w14:textId="23DF6439" w:rsidR="006223FB" w:rsidRPr="00F11D80" w:rsidRDefault="00854057" w:rsidP="005451BD">
            <w:pPr>
              <w:spacing w:after="0" w:line="240" w:lineRule="auto"/>
              <w:rPr>
                <w:rFonts w:ascii="Segoe UI" w:eastAsia="Calibri" w:hAnsi="Segoe UI" w:cs="Arial"/>
                <w:lang w:val="en-US"/>
              </w:rPr>
            </w:pPr>
            <w:r>
              <w:rPr>
                <w:rFonts w:ascii="Segoe UI" w:eastAsia="Calibri" w:hAnsi="Segoe UI" w:cs="Arial"/>
                <w:lang w:val="en-US"/>
              </w:rPr>
              <w:t>D15177482</w:t>
            </w:r>
          </w:p>
        </w:tc>
        <w:tc>
          <w:tcPr>
            <w:tcW w:w="5244" w:type="dxa"/>
            <w:tcBorders>
              <w:top w:val="single" w:sz="4" w:space="0" w:color="7F7F7F"/>
              <w:left w:val="single" w:sz="4" w:space="0" w:color="7F7F7F"/>
              <w:bottom w:val="single" w:sz="4" w:space="0" w:color="7F7F7F"/>
              <w:right w:val="single" w:sz="4" w:space="0" w:color="7F7F7F"/>
            </w:tcBorders>
          </w:tcPr>
          <w:p w14:paraId="1AC87CC2" w14:textId="4C1499D3" w:rsidR="006876D3" w:rsidRPr="00F11D80" w:rsidRDefault="006876D3" w:rsidP="005451BD">
            <w:pPr>
              <w:spacing w:after="0" w:line="240" w:lineRule="auto"/>
              <w:rPr>
                <w:rFonts w:ascii="Segoe UI" w:eastAsia="Calibri" w:hAnsi="Segoe UI" w:cs="Arial"/>
                <w:lang w:val="en-US"/>
              </w:rPr>
            </w:pPr>
            <w:r w:rsidRPr="006876D3">
              <w:rPr>
                <w:rFonts w:ascii="Segoe UI" w:eastAsia="Calibri" w:hAnsi="Segoe UI" w:cs="Arial"/>
                <w:lang w:val="en-US"/>
              </w:rPr>
              <w:t xml:space="preserve">External Lighting Strategy Statement </w:t>
            </w:r>
            <w:r>
              <w:rPr>
                <w:rFonts w:ascii="Segoe UI" w:eastAsia="Calibri" w:hAnsi="Segoe UI" w:cs="Arial"/>
                <w:lang w:val="en-US"/>
              </w:rPr>
              <w:t xml:space="preserve">prepared by </w:t>
            </w:r>
            <w:r w:rsidR="00854057">
              <w:rPr>
                <w:rFonts w:ascii="Segoe UI" w:eastAsia="Calibri" w:hAnsi="Segoe UI" w:cs="Arial"/>
                <w:lang w:val="en-US"/>
              </w:rPr>
              <w:t xml:space="preserve">ADP Consulting  </w:t>
            </w:r>
          </w:p>
        </w:tc>
        <w:tc>
          <w:tcPr>
            <w:tcW w:w="1650" w:type="dxa"/>
            <w:tcBorders>
              <w:top w:val="single" w:sz="4" w:space="0" w:color="7F7F7F"/>
              <w:left w:val="single" w:sz="4" w:space="0" w:color="7F7F7F"/>
              <w:bottom w:val="single" w:sz="4" w:space="0" w:color="7F7F7F"/>
              <w:right w:val="single" w:sz="4" w:space="0" w:color="7F7F7F"/>
            </w:tcBorders>
          </w:tcPr>
          <w:p w14:paraId="1866D28E" w14:textId="31E69675" w:rsidR="006223FB" w:rsidRPr="00F11D80" w:rsidRDefault="00854057" w:rsidP="005451BD">
            <w:pPr>
              <w:spacing w:after="0" w:line="240" w:lineRule="auto"/>
              <w:rPr>
                <w:rFonts w:ascii="Segoe UI" w:eastAsia="Calibri" w:hAnsi="Segoe UI" w:cs="Arial"/>
                <w:lang w:val="en-US"/>
              </w:rPr>
            </w:pPr>
            <w:r>
              <w:rPr>
                <w:rFonts w:ascii="Segoe UI" w:eastAsia="Calibri" w:hAnsi="Segoe UI" w:cs="Arial"/>
                <w:lang w:val="en-US"/>
              </w:rPr>
              <w:t>14 April 2022</w:t>
            </w:r>
          </w:p>
        </w:tc>
      </w:tr>
      <w:tr w:rsidR="006223FB" w:rsidRPr="00F11D80" w14:paraId="14561CB3"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74DDCA4E" w14:textId="1780D240"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D15177517</w:t>
            </w:r>
          </w:p>
        </w:tc>
        <w:tc>
          <w:tcPr>
            <w:tcW w:w="5244" w:type="dxa"/>
            <w:tcBorders>
              <w:top w:val="single" w:sz="4" w:space="0" w:color="7F7F7F"/>
              <w:left w:val="single" w:sz="4" w:space="0" w:color="7F7F7F"/>
              <w:bottom w:val="single" w:sz="4" w:space="0" w:color="7F7F7F"/>
              <w:right w:val="single" w:sz="4" w:space="0" w:color="7F7F7F"/>
            </w:tcBorders>
          </w:tcPr>
          <w:p w14:paraId="7BA719CE" w14:textId="7DA016E7"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Certificate of Registration -Community Housing</w:t>
            </w:r>
          </w:p>
        </w:tc>
        <w:tc>
          <w:tcPr>
            <w:tcW w:w="1650" w:type="dxa"/>
            <w:tcBorders>
              <w:top w:val="single" w:sz="4" w:space="0" w:color="7F7F7F"/>
              <w:left w:val="single" w:sz="4" w:space="0" w:color="7F7F7F"/>
              <w:bottom w:val="single" w:sz="4" w:space="0" w:color="7F7F7F"/>
              <w:right w:val="single" w:sz="4" w:space="0" w:color="7F7F7F"/>
            </w:tcBorders>
          </w:tcPr>
          <w:p w14:paraId="5495DD42" w14:textId="023649C4" w:rsidR="006223FB" w:rsidRPr="00F11D80" w:rsidRDefault="00F3060E" w:rsidP="005451BD">
            <w:pPr>
              <w:spacing w:after="0" w:line="240" w:lineRule="auto"/>
              <w:rPr>
                <w:rFonts w:ascii="Segoe UI" w:eastAsia="Calibri" w:hAnsi="Segoe UI" w:cs="Arial"/>
                <w:lang w:val="en-US"/>
              </w:rPr>
            </w:pPr>
            <w:r>
              <w:rPr>
                <w:rFonts w:ascii="Segoe UI" w:eastAsia="Calibri" w:hAnsi="Segoe UI" w:cs="Arial"/>
                <w:lang w:val="en-US"/>
              </w:rPr>
              <w:t>27 Feb 2018</w:t>
            </w:r>
          </w:p>
        </w:tc>
      </w:tr>
      <w:tr w:rsidR="006223FB" w:rsidRPr="00F11D80" w14:paraId="44788EA6" w14:textId="77777777" w:rsidTr="00730E42">
        <w:tc>
          <w:tcPr>
            <w:tcW w:w="1447" w:type="dxa"/>
            <w:tcBorders>
              <w:top w:val="single" w:sz="4" w:space="0" w:color="7F7F7F"/>
              <w:left w:val="single" w:sz="4" w:space="0" w:color="7F7F7F"/>
              <w:bottom w:val="single" w:sz="4" w:space="0" w:color="7F7F7F"/>
              <w:right w:val="single" w:sz="4" w:space="0" w:color="7F7F7F"/>
            </w:tcBorders>
          </w:tcPr>
          <w:p w14:paraId="2D79F544" w14:textId="6122A7EB"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D15177544</w:t>
            </w:r>
          </w:p>
        </w:tc>
        <w:tc>
          <w:tcPr>
            <w:tcW w:w="5244" w:type="dxa"/>
            <w:tcBorders>
              <w:top w:val="single" w:sz="4" w:space="0" w:color="7F7F7F"/>
              <w:left w:val="single" w:sz="4" w:space="0" w:color="7F7F7F"/>
              <w:bottom w:val="single" w:sz="4" w:space="0" w:color="7F7F7F"/>
              <w:right w:val="single" w:sz="4" w:space="0" w:color="7F7F7F"/>
            </w:tcBorders>
          </w:tcPr>
          <w:p w14:paraId="3AC305A0" w14:textId="27FBC2D3"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Construction Statement prepared by Savills</w:t>
            </w:r>
          </w:p>
        </w:tc>
        <w:tc>
          <w:tcPr>
            <w:tcW w:w="1650" w:type="dxa"/>
            <w:tcBorders>
              <w:top w:val="single" w:sz="4" w:space="0" w:color="7F7F7F"/>
              <w:left w:val="single" w:sz="4" w:space="0" w:color="7F7F7F"/>
              <w:bottom w:val="single" w:sz="4" w:space="0" w:color="7F7F7F"/>
              <w:right w:val="single" w:sz="4" w:space="0" w:color="7F7F7F"/>
            </w:tcBorders>
          </w:tcPr>
          <w:p w14:paraId="66BB8F62" w14:textId="621C2299" w:rsidR="006223FB" w:rsidRPr="00F11D80" w:rsidRDefault="00E22F52" w:rsidP="005451BD">
            <w:pPr>
              <w:spacing w:after="0" w:line="240" w:lineRule="auto"/>
              <w:rPr>
                <w:rFonts w:ascii="Segoe UI" w:eastAsia="Calibri" w:hAnsi="Segoe UI" w:cs="Arial"/>
                <w:lang w:val="en-US"/>
              </w:rPr>
            </w:pPr>
            <w:r>
              <w:rPr>
                <w:rFonts w:ascii="Segoe UI" w:eastAsia="Calibri" w:hAnsi="Segoe UI" w:cs="Arial"/>
                <w:lang w:val="en-US"/>
              </w:rPr>
              <w:t>20 May 2022</w:t>
            </w:r>
          </w:p>
        </w:tc>
      </w:tr>
    </w:tbl>
    <w:p w14:paraId="68AC12F5" w14:textId="77777777" w:rsidR="00F11D80" w:rsidRPr="00F11D80" w:rsidRDefault="00F11D80" w:rsidP="00F11D80">
      <w:pPr>
        <w:spacing w:after="0" w:line="240" w:lineRule="auto"/>
        <w:ind w:left="360"/>
        <w:rPr>
          <w:rFonts w:ascii="Segoe UI" w:eastAsia="Times New Roman" w:hAnsi="Segoe UI" w:cs="Arial"/>
          <w:vanish/>
          <w:szCs w:val="24"/>
          <w:lang w:val="en-US"/>
        </w:rPr>
      </w:pPr>
    </w:p>
    <w:p w14:paraId="2C601FF1" w14:textId="77777777" w:rsidR="00F11D80" w:rsidRPr="00F11D80" w:rsidRDefault="00F11D80" w:rsidP="00C11D3A">
      <w:pPr>
        <w:spacing w:after="0" w:line="240" w:lineRule="auto"/>
        <w:ind w:left="709"/>
        <w:rPr>
          <w:rFonts w:ascii="Segoe UI" w:eastAsia="Times New Roman" w:hAnsi="Segoe UI" w:cs="Arial"/>
          <w:szCs w:val="20"/>
          <w:lang w:eastAsia="en-AU"/>
        </w:rPr>
      </w:pPr>
      <w:r w:rsidRPr="00F11D80">
        <w:rPr>
          <w:rFonts w:ascii="Segoe UI" w:eastAsia="Times New Roman" w:hAnsi="Segoe UI" w:cs="Arial"/>
          <w:szCs w:val="20"/>
          <w:lang w:eastAsia="en-AU"/>
        </w:rPr>
        <w:t xml:space="preserve">In the event of any inconsistency between the approved plans and the supporting documentation, the approved plans prevail. In the event of any inconsistency between the approved plans and a condition of this consent, the condition prevails. </w:t>
      </w:r>
    </w:p>
    <w:p w14:paraId="7EB61958" w14:textId="2C52A013" w:rsidR="00F11D80" w:rsidRDefault="00F11D80" w:rsidP="00C11D3A">
      <w:pPr>
        <w:spacing w:after="0" w:line="240" w:lineRule="auto"/>
        <w:ind w:left="709"/>
        <w:rPr>
          <w:rFonts w:ascii="Segoe UI" w:eastAsia="Times New Roman" w:hAnsi="Segoe UI" w:cs="Arial"/>
          <w:szCs w:val="20"/>
          <w:lang w:eastAsia="en-AU"/>
        </w:rPr>
      </w:pPr>
    </w:p>
    <w:p w14:paraId="35453EF0" w14:textId="33BF4472" w:rsidR="00FD2AA2" w:rsidRDefault="00FD2AA2" w:rsidP="00C11D3A">
      <w:pPr>
        <w:spacing w:after="0" w:line="240" w:lineRule="auto"/>
        <w:ind w:left="709"/>
        <w:rPr>
          <w:rFonts w:ascii="Segoe UI" w:eastAsia="Times New Roman" w:hAnsi="Segoe UI" w:cs="Times New Roman"/>
          <w:szCs w:val="20"/>
          <w:lang w:eastAsia="en-AU"/>
        </w:rPr>
      </w:pPr>
      <w:r w:rsidRPr="00FD2AA2">
        <w:rPr>
          <w:rFonts w:ascii="Segoe UI" w:eastAsia="Times New Roman" w:hAnsi="Segoe UI" w:cs="Times New Roman"/>
          <w:szCs w:val="20"/>
          <w:lang w:eastAsia="en-AU"/>
        </w:rPr>
        <w:lastRenderedPageBreak/>
        <w:t xml:space="preserve">The recommendations of the supporting documentation </w:t>
      </w:r>
      <w:r w:rsidR="009B5A5E">
        <w:rPr>
          <w:rFonts w:ascii="Segoe UI" w:eastAsia="Times New Roman" w:hAnsi="Segoe UI" w:cs="Times New Roman"/>
          <w:szCs w:val="20"/>
          <w:lang w:eastAsia="en-AU"/>
        </w:rPr>
        <w:t xml:space="preserve">above </w:t>
      </w:r>
      <w:r w:rsidRPr="00FD2AA2">
        <w:rPr>
          <w:rFonts w:ascii="Segoe UI" w:eastAsia="Times New Roman" w:hAnsi="Segoe UI" w:cs="Times New Roman"/>
          <w:szCs w:val="20"/>
          <w:lang w:eastAsia="en-AU"/>
        </w:rPr>
        <w:t>are to be implemented as part of the development during the relevant stages of construction</w:t>
      </w:r>
      <w:r>
        <w:rPr>
          <w:rFonts w:ascii="Segoe UI" w:eastAsia="Times New Roman" w:hAnsi="Segoe UI" w:cs="Times New Roman"/>
          <w:szCs w:val="20"/>
          <w:lang w:eastAsia="en-AU"/>
        </w:rPr>
        <w:t xml:space="preserve"> </w:t>
      </w:r>
      <w:r w:rsidR="00F91775">
        <w:rPr>
          <w:rFonts w:ascii="Segoe UI" w:eastAsia="Times New Roman" w:hAnsi="Segoe UI" w:cs="Times New Roman"/>
          <w:szCs w:val="20"/>
          <w:lang w:eastAsia="en-AU"/>
        </w:rPr>
        <w:t xml:space="preserve">and operation </w:t>
      </w:r>
      <w:r>
        <w:rPr>
          <w:rFonts w:ascii="Segoe UI" w:eastAsia="Times New Roman" w:hAnsi="Segoe UI" w:cs="Times New Roman"/>
          <w:szCs w:val="20"/>
          <w:lang w:eastAsia="en-AU"/>
        </w:rPr>
        <w:t xml:space="preserve">except as otherwise </w:t>
      </w:r>
      <w:r w:rsidR="009B5A5E">
        <w:rPr>
          <w:rFonts w:ascii="Segoe UI" w:eastAsia="Times New Roman" w:hAnsi="Segoe UI" w:cs="Times New Roman"/>
          <w:szCs w:val="20"/>
          <w:lang w:eastAsia="en-AU"/>
        </w:rPr>
        <w:t>specifically stated under</w:t>
      </w:r>
      <w:r>
        <w:rPr>
          <w:rFonts w:ascii="Segoe UI" w:eastAsia="Times New Roman" w:hAnsi="Segoe UI" w:cs="Times New Roman"/>
          <w:szCs w:val="20"/>
          <w:lang w:eastAsia="en-AU"/>
        </w:rPr>
        <w:t xml:space="preserve"> the conditions below.</w:t>
      </w:r>
    </w:p>
    <w:p w14:paraId="78D3D00A" w14:textId="77777777" w:rsidR="00FD2AA2" w:rsidRPr="00F11D80" w:rsidRDefault="00FD2AA2" w:rsidP="00F11D80">
      <w:pPr>
        <w:spacing w:after="0" w:line="240" w:lineRule="auto"/>
        <w:ind w:left="360"/>
        <w:rPr>
          <w:rFonts w:ascii="Segoe UI" w:eastAsia="Times New Roman" w:hAnsi="Segoe UI" w:cs="Arial"/>
          <w:szCs w:val="20"/>
          <w:lang w:eastAsia="en-AU"/>
        </w:rPr>
      </w:pPr>
    </w:p>
    <w:p w14:paraId="54266C9F" w14:textId="1DEE53CD" w:rsidR="00FD2AA2" w:rsidRPr="00F91775" w:rsidRDefault="00F11D80" w:rsidP="00C11D3A">
      <w:pPr>
        <w:spacing w:after="0" w:line="240" w:lineRule="auto"/>
        <w:ind w:left="709"/>
        <w:rPr>
          <w:rFonts w:ascii="Segoe UI" w:eastAsia="Times New Roman" w:hAnsi="Segoe UI" w:cs="Times New Roman"/>
          <w:vanish/>
          <w:szCs w:val="20"/>
          <w:lang w:eastAsia="en-AU"/>
        </w:rPr>
      </w:pPr>
      <w:r w:rsidRPr="00F11D80">
        <w:rPr>
          <w:rFonts w:ascii="Segoe UI" w:eastAsia="Times New Roman" w:hAnsi="Segoe UI" w:cs="Arial"/>
          <w:b/>
          <w:bCs/>
          <w:szCs w:val="20"/>
          <w:lang w:eastAsia="en-AU"/>
        </w:rPr>
        <w:t>Note:</w:t>
      </w:r>
      <w:r w:rsidRPr="00F11D80">
        <w:rPr>
          <w:rFonts w:ascii="Segoe UI" w:eastAsia="Times New Roman" w:hAnsi="Segoe UI" w:cs="Arial"/>
          <w:szCs w:val="20"/>
          <w:lang w:eastAsia="en-AU"/>
        </w:rPr>
        <w:t xml:space="preserve"> an inconsistency occurs between an approved plan and supporting documentation or between an approved plan and a condition when it is not possible to comply with both at the relevant time.  </w:t>
      </w:r>
      <w:r w:rsidRPr="00F11D80">
        <w:rPr>
          <w:rFonts w:ascii="Segoe UI" w:eastAsia="Times New Roman" w:hAnsi="Segoe UI" w:cs="Times New Roman"/>
          <w:vanish/>
          <w:szCs w:val="20"/>
          <w:lang w:eastAsia="en-AU"/>
        </w:rPr>
        <w:t>GL002</w:t>
      </w:r>
    </w:p>
    <w:p w14:paraId="799A3791" w14:textId="77777777" w:rsidR="00FD2AA2" w:rsidRDefault="00FD2AA2" w:rsidP="00FD2AA2">
      <w:pPr>
        <w:spacing w:after="0" w:line="240" w:lineRule="auto"/>
        <w:ind w:left="720"/>
        <w:rPr>
          <w:rFonts w:ascii="Segoe UI" w:eastAsia="Times New Roman" w:hAnsi="Segoe UI" w:cs="Times New Roman"/>
          <w:szCs w:val="20"/>
          <w:lang w:eastAsia="en-AU"/>
        </w:rPr>
      </w:pPr>
    </w:p>
    <w:p w14:paraId="4F533601" w14:textId="13C49F71" w:rsidR="00F11D80" w:rsidRPr="00F15E36" w:rsidRDefault="00F11D80" w:rsidP="007C0DE3">
      <w:pPr>
        <w:numPr>
          <w:ilvl w:val="1"/>
          <w:numId w:val="24"/>
        </w:numPr>
        <w:spacing w:after="0" w:line="240" w:lineRule="auto"/>
        <w:ind w:left="709" w:hanging="709"/>
        <w:rPr>
          <w:rFonts w:ascii="Segoe UI" w:eastAsia="Times New Roman" w:hAnsi="Segoe UI" w:cs="Segoe UI"/>
          <w:lang w:eastAsia="en-AU"/>
        </w:rPr>
      </w:pPr>
      <w:r w:rsidRPr="199179F2">
        <w:rPr>
          <w:rFonts w:ascii="Segoe UI" w:eastAsia="Times New Roman" w:hAnsi="Segoe UI" w:cs="Arial"/>
          <w:lang w:eastAsia="en-AU"/>
        </w:rPr>
        <w:t xml:space="preserve">Carry out all building works in accordance with the National Construction Code Series, </w:t>
      </w:r>
      <w:r w:rsidRPr="199179F2">
        <w:rPr>
          <w:rFonts w:ascii="Segoe UI" w:eastAsia="Times New Roman" w:hAnsi="Segoe UI" w:cs="Segoe UI"/>
          <w:lang w:eastAsia="en-AU"/>
        </w:rPr>
        <w:t xml:space="preserve">Building Code of Australia, Volume 1 and 2 as appropriate. </w:t>
      </w:r>
    </w:p>
    <w:p w14:paraId="464B9E81" w14:textId="77777777" w:rsidR="00F11D80" w:rsidRPr="00F15E36" w:rsidRDefault="00F11D80" w:rsidP="00F11D80">
      <w:pPr>
        <w:spacing w:after="0" w:line="240" w:lineRule="auto"/>
        <w:ind w:left="426"/>
        <w:rPr>
          <w:rFonts w:ascii="Segoe UI" w:eastAsia="Times New Roman" w:hAnsi="Segoe UI" w:cs="Segoe UI"/>
          <w:szCs w:val="20"/>
          <w:lang w:eastAsia="en-AU"/>
        </w:rPr>
      </w:pPr>
    </w:p>
    <w:p w14:paraId="0E34E75E" w14:textId="681B0BCD" w:rsidR="00F11D80" w:rsidRPr="00F15E36" w:rsidRDefault="00F11D80" w:rsidP="007C0DE3">
      <w:pPr>
        <w:numPr>
          <w:ilvl w:val="1"/>
          <w:numId w:val="24"/>
        </w:numPr>
        <w:spacing w:after="0" w:line="240" w:lineRule="auto"/>
        <w:ind w:left="709" w:hanging="709"/>
        <w:rPr>
          <w:rFonts w:ascii="Segoe UI" w:eastAsia="Times New Roman" w:hAnsi="Segoe UI" w:cs="Segoe UI"/>
          <w:vanish/>
          <w:lang w:val="en-US"/>
        </w:rPr>
      </w:pPr>
      <w:r w:rsidRPr="199179F2">
        <w:rPr>
          <w:rFonts w:ascii="Segoe UI" w:eastAsia="Times New Roman" w:hAnsi="Segoe UI" w:cs="Segoe UI"/>
          <w:lang w:val="en-US"/>
        </w:rPr>
        <w:t xml:space="preserve">Approval is granted for the development to be carried out in </w:t>
      </w:r>
      <w:r w:rsidR="00F15E36" w:rsidRPr="199179F2">
        <w:rPr>
          <w:rFonts w:ascii="Segoe UI" w:eastAsia="Times New Roman" w:hAnsi="Segoe UI" w:cs="Segoe UI"/>
          <w:lang w:val="en-US"/>
        </w:rPr>
        <w:t xml:space="preserve">two </w:t>
      </w:r>
      <w:r w:rsidRPr="199179F2">
        <w:rPr>
          <w:rFonts w:ascii="Segoe UI" w:eastAsia="Times New Roman" w:hAnsi="Segoe UI" w:cs="Segoe UI"/>
          <w:lang w:val="en-US"/>
        </w:rPr>
        <w:t xml:space="preserve">stages in </w:t>
      </w:r>
      <w:r w:rsidR="00FD2AA2" w:rsidRPr="199179F2">
        <w:rPr>
          <w:rFonts w:ascii="Segoe UI" w:eastAsia="Times New Roman" w:hAnsi="Segoe UI" w:cs="Segoe UI"/>
          <w:lang w:val="en-US"/>
        </w:rPr>
        <w:t xml:space="preserve">accordance with the adopted staging plans.  </w:t>
      </w:r>
      <w:r w:rsidRPr="199179F2">
        <w:rPr>
          <w:rFonts w:ascii="Segoe UI" w:eastAsia="Times New Roman" w:hAnsi="Segoe UI" w:cs="Segoe UI"/>
          <w:lang w:val="en-US"/>
        </w:rPr>
        <w:t xml:space="preserve">Works are to be </w:t>
      </w:r>
      <w:proofErr w:type="spellStart"/>
      <w:r w:rsidRPr="199179F2">
        <w:rPr>
          <w:rFonts w:ascii="Segoe UI" w:eastAsia="Times New Roman" w:hAnsi="Segoe UI" w:cs="Segoe UI"/>
          <w:lang w:val="en-US"/>
        </w:rPr>
        <w:t>finalised</w:t>
      </w:r>
      <w:proofErr w:type="spellEnd"/>
      <w:r w:rsidRPr="199179F2">
        <w:rPr>
          <w:rFonts w:ascii="Segoe UI" w:eastAsia="Times New Roman" w:hAnsi="Segoe UI" w:cs="Segoe UI"/>
          <w:lang w:val="en-US"/>
        </w:rPr>
        <w:t xml:space="preserve"> appropriate for each stage prior to the release of the Occupation </w:t>
      </w:r>
      <w:r w:rsidRPr="199179F2">
        <w:rPr>
          <w:rFonts w:ascii="Segoe UI" w:eastAsia="Times New Roman" w:hAnsi="Segoe UI" w:cs="Segoe UI"/>
          <w:color w:val="000000" w:themeColor="text1"/>
          <w:lang w:val="en-US"/>
        </w:rPr>
        <w:t>Certificate</w:t>
      </w:r>
      <w:r w:rsidRPr="199179F2">
        <w:rPr>
          <w:rFonts w:ascii="Segoe UI" w:eastAsia="Times New Roman" w:hAnsi="Segoe UI" w:cs="Segoe UI"/>
          <w:lang w:val="en-US"/>
        </w:rPr>
        <w:t xml:space="preserve">. </w:t>
      </w:r>
    </w:p>
    <w:p w14:paraId="06B2F53E" w14:textId="77777777" w:rsidR="00F11D80" w:rsidRPr="00F15E36" w:rsidRDefault="00F11D80" w:rsidP="00F11D80">
      <w:pPr>
        <w:spacing w:after="0" w:line="240" w:lineRule="auto"/>
        <w:ind w:left="426"/>
        <w:rPr>
          <w:rFonts w:ascii="Segoe UI" w:eastAsia="Times New Roman" w:hAnsi="Segoe UI" w:cs="Segoe UI"/>
          <w:szCs w:val="20"/>
          <w:lang w:eastAsia="en-AU"/>
        </w:rPr>
      </w:pPr>
    </w:p>
    <w:p w14:paraId="1A76F3EA" w14:textId="2E632E88" w:rsidR="00F11D80" w:rsidRPr="00F11D80" w:rsidRDefault="00F11D80" w:rsidP="007C0DE3">
      <w:pPr>
        <w:numPr>
          <w:ilvl w:val="1"/>
          <w:numId w:val="24"/>
        </w:numPr>
        <w:spacing w:after="0" w:line="240" w:lineRule="auto"/>
        <w:ind w:left="709" w:hanging="643"/>
        <w:rPr>
          <w:rFonts w:ascii="Segoe UI" w:eastAsia="Times New Roman" w:hAnsi="Segoe UI" w:cs="Times New Roman"/>
          <w:szCs w:val="20"/>
          <w:lang w:eastAsia="en-AU"/>
        </w:rPr>
      </w:pPr>
      <w:r w:rsidRPr="00F11D80">
        <w:rPr>
          <w:rFonts w:ascii="Segoe UI" w:eastAsia="Times New Roman" w:hAnsi="Segoe UI" w:cs="Times New Roman"/>
          <w:szCs w:val="20"/>
          <w:lang w:eastAsia="en-AU"/>
        </w:rPr>
        <w:t xml:space="preserve"> </w:t>
      </w:r>
      <w:r w:rsidRPr="00F11D80">
        <w:rPr>
          <w:rFonts w:ascii="Segoe UI" w:eastAsia="Times New Roman" w:hAnsi="Segoe UI" w:cs="Arial"/>
          <w:szCs w:val="24"/>
          <w:lang w:val="en-US"/>
        </w:rPr>
        <w:t xml:space="preserve">Comply with </w:t>
      </w:r>
      <w:r w:rsidRPr="00AF41CF">
        <w:rPr>
          <w:rFonts w:ascii="Segoe UI" w:eastAsia="Times New Roman" w:hAnsi="Segoe UI" w:cs="Arial"/>
          <w:szCs w:val="24"/>
          <w:lang w:val="en-US"/>
        </w:rPr>
        <w:t xml:space="preserve">the General Terms of Approval from </w:t>
      </w:r>
      <w:r w:rsidRPr="00F11D80">
        <w:rPr>
          <w:rFonts w:ascii="Segoe UI" w:eastAsia="Times New Roman" w:hAnsi="Segoe UI" w:cs="Arial"/>
          <w:szCs w:val="24"/>
          <w:lang w:val="en-US"/>
        </w:rPr>
        <w:t>the Authorities as listed below and attached as a schedule of this consent.</w:t>
      </w:r>
    </w:p>
    <w:p w14:paraId="607807CF" w14:textId="77777777" w:rsidR="00F11D80" w:rsidRPr="00F11D80" w:rsidRDefault="00F11D80" w:rsidP="00F11D80">
      <w:pPr>
        <w:spacing w:after="0" w:line="240" w:lineRule="auto"/>
        <w:rPr>
          <w:rFonts w:ascii="Segoe UI" w:eastAsia="Times New Roman" w:hAnsi="Segoe UI" w:cs="Arial"/>
          <w:szCs w:val="24"/>
          <w:lang w:val="en-US"/>
        </w:rPr>
      </w:pPr>
    </w:p>
    <w:tbl>
      <w:tblPr>
        <w:tblW w:w="0" w:type="auto"/>
        <w:tblInd w:w="6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980"/>
        <w:gridCol w:w="3010"/>
        <w:gridCol w:w="2268"/>
        <w:gridCol w:w="1083"/>
      </w:tblGrid>
      <w:tr w:rsidR="00F11D80" w:rsidRPr="00F11D80" w14:paraId="43A2D863" w14:textId="77777777" w:rsidTr="199179F2">
        <w:tc>
          <w:tcPr>
            <w:tcW w:w="1980" w:type="dxa"/>
            <w:vAlign w:val="center"/>
          </w:tcPr>
          <w:p w14:paraId="77D08C0D"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Government Agency / Department / Authority</w:t>
            </w:r>
          </w:p>
        </w:tc>
        <w:tc>
          <w:tcPr>
            <w:tcW w:w="3010" w:type="dxa"/>
            <w:shd w:val="clear" w:color="auto" w:fill="auto"/>
            <w:vAlign w:val="center"/>
          </w:tcPr>
          <w:p w14:paraId="1699D898"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Description</w:t>
            </w:r>
          </w:p>
        </w:tc>
        <w:tc>
          <w:tcPr>
            <w:tcW w:w="2268" w:type="dxa"/>
            <w:shd w:val="clear" w:color="auto" w:fill="auto"/>
            <w:vAlign w:val="center"/>
          </w:tcPr>
          <w:p w14:paraId="2716FB17"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Ref No</w:t>
            </w:r>
          </w:p>
        </w:tc>
        <w:tc>
          <w:tcPr>
            <w:tcW w:w="1083" w:type="dxa"/>
            <w:vAlign w:val="center"/>
          </w:tcPr>
          <w:p w14:paraId="37AB59DA" w14:textId="77777777" w:rsidR="00F11D80" w:rsidRPr="00F11D80" w:rsidRDefault="00F11D80" w:rsidP="00F11D80">
            <w:pPr>
              <w:spacing w:after="0" w:line="240" w:lineRule="auto"/>
              <w:rPr>
                <w:rFonts w:ascii="Segoe UI" w:eastAsia="Calibri" w:hAnsi="Segoe UI" w:cs="Arial"/>
                <w:lang w:val="en-US"/>
              </w:rPr>
            </w:pPr>
            <w:r w:rsidRPr="00F11D80">
              <w:rPr>
                <w:rFonts w:ascii="Segoe UI" w:eastAsia="Calibri" w:hAnsi="Segoe UI" w:cs="Arial"/>
                <w:lang w:val="en-US"/>
              </w:rPr>
              <w:t>Date</w:t>
            </w:r>
          </w:p>
        </w:tc>
      </w:tr>
      <w:tr w:rsidR="00F11D80" w:rsidRPr="00F11D80" w14:paraId="5592AB65" w14:textId="77777777" w:rsidTr="199179F2">
        <w:tc>
          <w:tcPr>
            <w:tcW w:w="1980" w:type="dxa"/>
            <w:vAlign w:val="center"/>
          </w:tcPr>
          <w:p w14:paraId="59541FC9" w14:textId="10DD1FA6" w:rsidR="00F11D80" w:rsidRPr="00FD2AA2" w:rsidRDefault="00FD2AA2" w:rsidP="199179F2">
            <w:pPr>
              <w:spacing w:after="0" w:line="240" w:lineRule="auto"/>
              <w:rPr>
                <w:rFonts w:ascii="Segoe UI" w:eastAsia="Calibri" w:hAnsi="Segoe UI" w:cs="Arial"/>
                <w:lang w:val="en-US"/>
              </w:rPr>
            </w:pPr>
            <w:r w:rsidRPr="199179F2">
              <w:rPr>
                <w:rFonts w:ascii="Segoe UI" w:eastAsia="Calibri" w:hAnsi="Segoe UI" w:cs="Arial"/>
                <w:lang w:val="en-US"/>
              </w:rPr>
              <w:t xml:space="preserve">NSW Rural Fire Service </w:t>
            </w:r>
          </w:p>
        </w:tc>
        <w:tc>
          <w:tcPr>
            <w:tcW w:w="3010" w:type="dxa"/>
            <w:shd w:val="clear" w:color="auto" w:fill="auto"/>
            <w:vAlign w:val="center"/>
          </w:tcPr>
          <w:p w14:paraId="3BFDA931" w14:textId="77777777" w:rsidR="00AF41CF" w:rsidRDefault="35A28DF6" w:rsidP="199179F2">
            <w:pPr>
              <w:spacing w:after="0" w:line="240" w:lineRule="auto"/>
              <w:rPr>
                <w:rFonts w:ascii="Segoe UI" w:eastAsia="Calibri" w:hAnsi="Segoe UI" w:cs="Arial"/>
                <w:lang w:val="en-US"/>
              </w:rPr>
            </w:pPr>
            <w:r w:rsidRPr="199179F2">
              <w:rPr>
                <w:rFonts w:ascii="Segoe UI" w:eastAsia="Calibri" w:hAnsi="Segoe UI" w:cs="Arial"/>
                <w:lang w:val="en-US"/>
              </w:rPr>
              <w:t>General Terms of Approval (&amp; BFSA dated 3.11.22)</w:t>
            </w:r>
          </w:p>
          <w:p w14:paraId="0B544959" w14:textId="15F353E2" w:rsidR="00AF41CF" w:rsidRPr="00AF41CF" w:rsidRDefault="00AF41CF" w:rsidP="199179F2">
            <w:pPr>
              <w:spacing w:after="0" w:line="240" w:lineRule="auto"/>
              <w:rPr>
                <w:rFonts w:ascii="Segoe UI" w:eastAsia="Calibri" w:hAnsi="Segoe UI" w:cs="Arial"/>
                <w:lang w:val="en-US"/>
              </w:rPr>
            </w:pPr>
          </w:p>
        </w:tc>
        <w:tc>
          <w:tcPr>
            <w:tcW w:w="2268" w:type="dxa"/>
            <w:shd w:val="clear" w:color="auto" w:fill="auto"/>
            <w:vAlign w:val="center"/>
          </w:tcPr>
          <w:p w14:paraId="3B8EA151" w14:textId="7B98A983" w:rsidR="00F11D80" w:rsidRPr="00AF41CF" w:rsidRDefault="35A28DF6" w:rsidP="199179F2">
            <w:pPr>
              <w:spacing w:after="0" w:line="240" w:lineRule="auto"/>
              <w:rPr>
                <w:rFonts w:ascii="Segoe UI" w:eastAsia="Calibri" w:hAnsi="Segoe UI" w:cs="Segoe UI"/>
                <w:lang w:val="en-US"/>
              </w:rPr>
            </w:pPr>
            <w:r w:rsidRPr="199179F2">
              <w:rPr>
                <w:rFonts w:ascii="Segoe UI" w:hAnsi="Segoe UI" w:cs="Segoe UI"/>
              </w:rPr>
              <w:t>DA20210901003748-Original-1</w:t>
            </w:r>
          </w:p>
        </w:tc>
        <w:tc>
          <w:tcPr>
            <w:tcW w:w="1083" w:type="dxa"/>
            <w:vAlign w:val="center"/>
          </w:tcPr>
          <w:p w14:paraId="69CF6CED" w14:textId="5A75C9F8" w:rsidR="00F11D80" w:rsidRPr="00AF41CF" w:rsidRDefault="35A28DF6" w:rsidP="199179F2">
            <w:pPr>
              <w:spacing w:after="0" w:line="240" w:lineRule="auto"/>
              <w:rPr>
                <w:rFonts w:ascii="Segoe UI" w:eastAsia="Calibri" w:hAnsi="Segoe UI" w:cs="Arial"/>
                <w:lang w:val="en-US"/>
              </w:rPr>
            </w:pPr>
            <w:r w:rsidRPr="199179F2">
              <w:rPr>
                <w:rFonts w:ascii="Segoe UI" w:eastAsia="Calibri" w:hAnsi="Segoe UI" w:cs="Arial"/>
                <w:lang w:val="en-US"/>
              </w:rPr>
              <w:t>25 Nov 2021</w:t>
            </w:r>
          </w:p>
        </w:tc>
      </w:tr>
      <w:tr w:rsidR="00F11D80" w:rsidRPr="00F11D80" w14:paraId="11E0712D" w14:textId="77777777" w:rsidTr="199179F2">
        <w:tc>
          <w:tcPr>
            <w:tcW w:w="1980" w:type="dxa"/>
            <w:vAlign w:val="center"/>
          </w:tcPr>
          <w:p w14:paraId="76C61FB9" w14:textId="0273275C" w:rsidR="00F11D80" w:rsidRPr="00FD2AA2" w:rsidRDefault="00FD2AA2" w:rsidP="00F11D80">
            <w:pPr>
              <w:spacing w:after="0" w:line="240" w:lineRule="auto"/>
              <w:rPr>
                <w:rFonts w:ascii="Segoe UI" w:eastAsia="Calibri" w:hAnsi="Segoe UI" w:cs="Arial"/>
                <w:highlight w:val="yellow"/>
                <w:lang w:val="en-US"/>
              </w:rPr>
            </w:pPr>
            <w:r w:rsidRPr="001E3A39">
              <w:rPr>
                <w:rFonts w:ascii="Segoe UI" w:eastAsia="Calibri" w:hAnsi="Segoe UI" w:cs="Arial"/>
                <w:lang w:val="en-US"/>
              </w:rPr>
              <w:t>Natural Resources Access Regulator</w:t>
            </w:r>
          </w:p>
        </w:tc>
        <w:tc>
          <w:tcPr>
            <w:tcW w:w="3010" w:type="dxa"/>
            <w:shd w:val="clear" w:color="auto" w:fill="auto"/>
            <w:vAlign w:val="center"/>
          </w:tcPr>
          <w:p w14:paraId="71A65AB9" w14:textId="77777777" w:rsidR="001E3A39" w:rsidRDefault="001E3A39" w:rsidP="00F11D80">
            <w:pPr>
              <w:spacing w:after="0" w:line="240" w:lineRule="auto"/>
              <w:rPr>
                <w:rFonts w:ascii="Segoe UI" w:eastAsia="Calibri" w:hAnsi="Segoe UI" w:cs="Arial"/>
                <w:lang w:val="en-US"/>
              </w:rPr>
            </w:pPr>
            <w:r>
              <w:rPr>
                <w:rFonts w:ascii="Segoe UI" w:eastAsia="Calibri" w:hAnsi="Segoe UI" w:cs="Arial"/>
                <w:lang w:val="en-US"/>
              </w:rPr>
              <w:t>General Terms of Approval for DA/882/2021</w:t>
            </w:r>
          </w:p>
          <w:p w14:paraId="29BBFAD6" w14:textId="1D1960E1" w:rsidR="00AF41CF" w:rsidRPr="00F11D80" w:rsidRDefault="00AF41CF" w:rsidP="00F11D80">
            <w:pPr>
              <w:spacing w:after="0" w:line="240" w:lineRule="auto"/>
              <w:rPr>
                <w:rFonts w:ascii="Segoe UI" w:eastAsia="Calibri" w:hAnsi="Segoe UI" w:cs="Arial"/>
                <w:lang w:val="en-US"/>
              </w:rPr>
            </w:pPr>
          </w:p>
        </w:tc>
        <w:tc>
          <w:tcPr>
            <w:tcW w:w="2268" w:type="dxa"/>
            <w:shd w:val="clear" w:color="auto" w:fill="auto"/>
            <w:vAlign w:val="center"/>
          </w:tcPr>
          <w:p w14:paraId="62108D5D" w14:textId="77777777" w:rsidR="001E3A39" w:rsidRDefault="001E3A39" w:rsidP="001E3A39">
            <w:pPr>
              <w:spacing w:after="0" w:line="240" w:lineRule="auto"/>
              <w:rPr>
                <w:rFonts w:ascii="Segoe UI" w:eastAsia="Calibri" w:hAnsi="Segoe UI" w:cs="Arial"/>
                <w:lang w:val="en-US"/>
              </w:rPr>
            </w:pPr>
            <w:r>
              <w:rPr>
                <w:rFonts w:ascii="Segoe UI" w:eastAsia="Calibri" w:hAnsi="Segoe UI" w:cs="Arial"/>
                <w:lang w:val="en-US"/>
              </w:rPr>
              <w:t>IDAS – 2021-10023</w:t>
            </w:r>
          </w:p>
          <w:p w14:paraId="2B92BCAF" w14:textId="77777777" w:rsidR="00F11D80" w:rsidRPr="00F11D80" w:rsidRDefault="00F11D80" w:rsidP="00F11D80">
            <w:pPr>
              <w:spacing w:after="0" w:line="240" w:lineRule="auto"/>
              <w:rPr>
                <w:rFonts w:ascii="Segoe UI" w:eastAsia="Calibri" w:hAnsi="Segoe UI" w:cs="Arial"/>
                <w:lang w:val="en-US"/>
              </w:rPr>
            </w:pPr>
          </w:p>
        </w:tc>
        <w:tc>
          <w:tcPr>
            <w:tcW w:w="1083" w:type="dxa"/>
            <w:vAlign w:val="center"/>
          </w:tcPr>
          <w:p w14:paraId="375D505A" w14:textId="01472CCE" w:rsidR="00F11D80" w:rsidRPr="00F11D80" w:rsidRDefault="001E3A39" w:rsidP="00F11D80">
            <w:pPr>
              <w:spacing w:after="0" w:line="240" w:lineRule="auto"/>
              <w:rPr>
                <w:rFonts w:ascii="Segoe UI" w:eastAsia="Calibri" w:hAnsi="Segoe UI" w:cs="Arial"/>
                <w:lang w:val="en-US"/>
              </w:rPr>
            </w:pPr>
            <w:r>
              <w:rPr>
                <w:rFonts w:ascii="Segoe UI" w:eastAsia="Calibri" w:hAnsi="Segoe UI" w:cs="Arial"/>
                <w:lang w:val="en-US"/>
              </w:rPr>
              <w:t>16 Feb</w:t>
            </w:r>
            <w:r w:rsidR="00AF41CF">
              <w:rPr>
                <w:rFonts w:ascii="Segoe UI" w:eastAsia="Calibri" w:hAnsi="Segoe UI" w:cs="Arial"/>
                <w:lang w:val="en-US"/>
              </w:rPr>
              <w:t xml:space="preserve"> </w:t>
            </w:r>
            <w:r>
              <w:rPr>
                <w:rFonts w:ascii="Segoe UI" w:eastAsia="Calibri" w:hAnsi="Segoe UI" w:cs="Arial"/>
                <w:lang w:val="en-US"/>
              </w:rPr>
              <w:t>2022</w:t>
            </w:r>
          </w:p>
        </w:tc>
      </w:tr>
    </w:tbl>
    <w:p w14:paraId="1238E6D1" w14:textId="77777777" w:rsidR="00F11D80" w:rsidRPr="00C11D3A" w:rsidRDefault="00F11D80" w:rsidP="00F11D80">
      <w:pPr>
        <w:spacing w:after="0" w:line="240" w:lineRule="auto"/>
        <w:rPr>
          <w:rFonts w:ascii="Segoe UI" w:eastAsia="Times New Roman" w:hAnsi="Segoe UI" w:cs="Segoe UI"/>
          <w:szCs w:val="24"/>
          <w:lang w:val="en-US"/>
        </w:rPr>
      </w:pPr>
    </w:p>
    <w:p w14:paraId="2BFB9CEB" w14:textId="77777777" w:rsidR="00F11D80" w:rsidRPr="00C11D3A" w:rsidRDefault="00F11D80" w:rsidP="00F11D80">
      <w:pPr>
        <w:spacing w:after="0" w:line="240" w:lineRule="auto"/>
        <w:rPr>
          <w:rFonts w:ascii="Segoe UI" w:eastAsia="Times New Roman" w:hAnsi="Segoe UI" w:cs="Segoe UI"/>
          <w:szCs w:val="20"/>
          <w:lang w:eastAsia="en-AU"/>
        </w:rPr>
      </w:pPr>
    </w:p>
    <w:p w14:paraId="6EBFB7AA" w14:textId="5333996D" w:rsidR="00F11D80" w:rsidRPr="00AF41CF" w:rsidRDefault="00F11D80" w:rsidP="007C0DE3">
      <w:pPr>
        <w:numPr>
          <w:ilvl w:val="1"/>
          <w:numId w:val="24"/>
        </w:numPr>
        <w:spacing w:after="0" w:line="240" w:lineRule="auto"/>
        <w:ind w:left="709" w:hanging="643"/>
        <w:rPr>
          <w:rFonts w:ascii="Segoe UI" w:eastAsia="Times New Roman" w:hAnsi="Segoe UI" w:cs="Segoe UI"/>
          <w:lang w:val="en-US"/>
        </w:rPr>
      </w:pPr>
      <w:r w:rsidRPr="199179F2">
        <w:rPr>
          <w:rFonts w:ascii="Segoe UI" w:eastAsia="Times New Roman" w:hAnsi="Segoe UI" w:cs="Segoe UI"/>
          <w:lang w:val="en-US"/>
        </w:rPr>
        <w:t xml:space="preserve">Comply with all commitments listed in the BASIX Certificate for the development as required under clause 97A of the </w:t>
      </w:r>
      <w:r w:rsidRPr="199179F2">
        <w:rPr>
          <w:rFonts w:ascii="Segoe UI" w:eastAsia="Times New Roman" w:hAnsi="Segoe UI" w:cs="Segoe UI"/>
          <w:i/>
          <w:iCs/>
          <w:lang w:val="en-US"/>
        </w:rPr>
        <w:t>Environmental Planning and Assessment Regulation 2000</w:t>
      </w:r>
      <w:r w:rsidRPr="199179F2">
        <w:rPr>
          <w:rFonts w:ascii="Segoe UI" w:eastAsia="Times New Roman" w:hAnsi="Segoe UI" w:cs="Segoe UI"/>
          <w:lang w:val="en-US"/>
        </w:rPr>
        <w:t xml:space="preserve">. </w:t>
      </w:r>
    </w:p>
    <w:p w14:paraId="4BF5DBDC" w14:textId="77777777" w:rsidR="00F11D80" w:rsidRPr="00C11D3A" w:rsidRDefault="00F11D80" w:rsidP="00F11D80">
      <w:pPr>
        <w:spacing w:after="0" w:line="240" w:lineRule="auto"/>
        <w:ind w:left="426"/>
        <w:rPr>
          <w:rFonts w:ascii="Segoe UI" w:eastAsia="Times New Roman" w:hAnsi="Segoe UI" w:cs="Segoe UI"/>
          <w:szCs w:val="20"/>
          <w:lang w:eastAsia="en-AU"/>
        </w:rPr>
      </w:pPr>
    </w:p>
    <w:p w14:paraId="32005E5D" w14:textId="74EBCAAA" w:rsidR="00F11D80" w:rsidRPr="00C11D3A" w:rsidRDefault="00F11D80" w:rsidP="007C0DE3">
      <w:pPr>
        <w:numPr>
          <w:ilvl w:val="1"/>
          <w:numId w:val="24"/>
        </w:numPr>
        <w:spacing w:after="0" w:line="240" w:lineRule="auto"/>
        <w:ind w:left="709" w:hanging="643"/>
        <w:rPr>
          <w:rFonts w:ascii="Segoe UI" w:eastAsia="Times New Roman" w:hAnsi="Segoe UI" w:cs="Segoe UI"/>
          <w:lang w:eastAsia="en-AU"/>
        </w:rPr>
      </w:pPr>
      <w:r w:rsidRPr="199179F2">
        <w:rPr>
          <w:rFonts w:ascii="Segoe UI" w:eastAsia="Times New Roman" w:hAnsi="Segoe UI" w:cs="Segoe UI"/>
          <w:lang w:val="en-US"/>
        </w:rPr>
        <w:t xml:space="preserve">A Construction Certificate is to be issued by the Principal Certifying Authority prior to commencement of any construction works.  The application for this Certificate is to satisfy all the requirements of the </w:t>
      </w:r>
      <w:r w:rsidRPr="199179F2">
        <w:rPr>
          <w:rFonts w:ascii="Segoe UI" w:eastAsia="Times New Roman" w:hAnsi="Segoe UI" w:cs="Segoe UI"/>
          <w:i/>
          <w:iCs/>
          <w:lang w:val="en-US"/>
        </w:rPr>
        <w:t>Environmental Planning and Assessment Regulation</w:t>
      </w:r>
      <w:r w:rsidR="4FE984F9" w:rsidRPr="199179F2">
        <w:rPr>
          <w:rFonts w:ascii="Segoe UI" w:eastAsia="Times New Roman" w:hAnsi="Segoe UI" w:cs="Segoe UI"/>
          <w:i/>
          <w:iCs/>
          <w:lang w:val="en-US"/>
        </w:rPr>
        <w:t xml:space="preserve"> 2000</w:t>
      </w:r>
      <w:r w:rsidRPr="199179F2">
        <w:rPr>
          <w:rFonts w:ascii="Segoe UI" w:eastAsia="Times New Roman" w:hAnsi="Segoe UI" w:cs="Segoe UI"/>
          <w:i/>
          <w:iCs/>
          <w:lang w:val="en-US"/>
        </w:rPr>
        <w:t>.</w:t>
      </w:r>
    </w:p>
    <w:p w14:paraId="16F670EC" w14:textId="77777777" w:rsidR="00F11D80" w:rsidRPr="00C11D3A" w:rsidRDefault="00F11D80" w:rsidP="00FD2AA2">
      <w:pPr>
        <w:overflowPunct w:val="0"/>
        <w:autoSpaceDE w:val="0"/>
        <w:autoSpaceDN w:val="0"/>
        <w:adjustRightInd w:val="0"/>
        <w:spacing w:after="0" w:line="240" w:lineRule="auto"/>
        <w:jc w:val="both"/>
        <w:textAlignment w:val="baseline"/>
        <w:rPr>
          <w:rFonts w:ascii="Segoe UI" w:eastAsia="Times New Roman" w:hAnsi="Segoe UI" w:cs="Segoe UI"/>
          <w:szCs w:val="20"/>
          <w:lang w:eastAsia="en-AU"/>
        </w:rPr>
      </w:pPr>
    </w:p>
    <w:p w14:paraId="0756D718" w14:textId="3AE0F099" w:rsidR="00F11D80" w:rsidRPr="00C11D3A" w:rsidRDefault="00F11D80" w:rsidP="007C0DE3">
      <w:pPr>
        <w:numPr>
          <w:ilvl w:val="1"/>
          <w:numId w:val="24"/>
        </w:numPr>
        <w:spacing w:after="0" w:line="240" w:lineRule="auto"/>
        <w:ind w:left="709" w:hanging="643"/>
        <w:rPr>
          <w:rFonts w:ascii="Segoe UI" w:eastAsia="Times New Roman" w:hAnsi="Segoe UI" w:cs="Segoe UI"/>
          <w:lang w:val="en-US"/>
        </w:rPr>
      </w:pPr>
      <w:r w:rsidRPr="199179F2">
        <w:rPr>
          <w:rFonts w:ascii="Segoe UI" w:eastAsia="Times New Roman" w:hAnsi="Segoe UI" w:cs="Segoe UI"/>
          <w:lang w:val="en-US"/>
        </w:rPr>
        <w:t xml:space="preserve">Prior to the occupation or use of the building/structure, an application for an Occupation Certificate for the development must be submitted to and approved by the Principal Certifying Authority. The Occupation Certificate application is to satisfy all the requirements of the </w:t>
      </w:r>
      <w:r w:rsidRPr="199179F2">
        <w:rPr>
          <w:rFonts w:ascii="Segoe UI" w:eastAsia="Times New Roman" w:hAnsi="Segoe UI" w:cs="Segoe UI"/>
          <w:i/>
          <w:iCs/>
          <w:lang w:val="en-US"/>
        </w:rPr>
        <w:t>Environmental Planning and Assessment Regulation 2000</w:t>
      </w:r>
      <w:r w:rsidRPr="199179F2">
        <w:rPr>
          <w:rFonts w:ascii="Segoe UI" w:eastAsia="Times New Roman" w:hAnsi="Segoe UI" w:cs="Segoe UI"/>
          <w:lang w:val="en-US"/>
        </w:rPr>
        <w:t xml:space="preserve">. </w:t>
      </w:r>
    </w:p>
    <w:p w14:paraId="29866087" w14:textId="77777777" w:rsidR="00F11D80" w:rsidRPr="00C11D3A" w:rsidRDefault="00F11D80" w:rsidP="00F11D80">
      <w:pPr>
        <w:overflowPunct w:val="0"/>
        <w:autoSpaceDE w:val="0"/>
        <w:autoSpaceDN w:val="0"/>
        <w:adjustRightInd w:val="0"/>
        <w:spacing w:after="0" w:line="240" w:lineRule="auto"/>
        <w:ind w:left="720"/>
        <w:jc w:val="both"/>
        <w:textAlignment w:val="baseline"/>
        <w:rPr>
          <w:rFonts w:ascii="Segoe UI" w:eastAsia="Times New Roman" w:hAnsi="Segoe UI" w:cs="Segoe UI"/>
          <w:szCs w:val="20"/>
          <w:lang w:eastAsia="en-AU"/>
        </w:rPr>
      </w:pPr>
    </w:p>
    <w:p w14:paraId="2331E659" w14:textId="77777777" w:rsidR="00F11D80" w:rsidRPr="00C11D3A" w:rsidRDefault="00F11D80" w:rsidP="007C0DE3">
      <w:pPr>
        <w:numPr>
          <w:ilvl w:val="1"/>
          <w:numId w:val="24"/>
        </w:numPr>
        <w:spacing w:after="0" w:line="240" w:lineRule="auto"/>
        <w:ind w:left="709" w:hanging="643"/>
        <w:rPr>
          <w:rFonts w:ascii="Segoe UI" w:eastAsia="Times New Roman" w:hAnsi="Segoe UI" w:cs="Segoe UI"/>
          <w:szCs w:val="20"/>
          <w:lang w:eastAsia="en-AU"/>
        </w:rPr>
      </w:pPr>
      <w:r w:rsidRPr="00C11D3A">
        <w:rPr>
          <w:rFonts w:ascii="Segoe UI" w:eastAsia="Calibri" w:hAnsi="Segoe UI" w:cs="Segoe UI"/>
          <w:szCs w:val="20"/>
          <w:lang w:eastAsia="en-AU"/>
        </w:rPr>
        <w:t xml:space="preserve">Where conditions of this consent require approval from Council under Section 138 of the </w:t>
      </w:r>
      <w:r w:rsidRPr="00C11D3A">
        <w:rPr>
          <w:rFonts w:ascii="Segoe UI" w:eastAsia="Calibri" w:hAnsi="Segoe UI" w:cs="Segoe UI"/>
          <w:i/>
          <w:szCs w:val="20"/>
          <w:lang w:eastAsia="en-AU"/>
        </w:rPr>
        <w:t>Roads Act 1993</w:t>
      </w:r>
      <w:r w:rsidRPr="00C11D3A">
        <w:rPr>
          <w:rFonts w:ascii="Segoe UI" w:eastAsia="Calibri" w:hAnsi="Segoe UI" w:cs="Segoe UI"/>
          <w:szCs w:val="20"/>
          <w:lang w:eastAsia="en-AU"/>
        </w:rPr>
        <w:t xml:space="preserve">, Section 68 of the </w:t>
      </w:r>
      <w:r w:rsidRPr="00C11D3A">
        <w:rPr>
          <w:rFonts w:ascii="Segoe UI" w:eastAsia="Calibri" w:hAnsi="Segoe UI" w:cs="Segoe UI"/>
          <w:i/>
          <w:szCs w:val="20"/>
          <w:lang w:eastAsia="en-AU"/>
        </w:rPr>
        <w:t>Local Government Act 1993</w:t>
      </w:r>
      <w:r w:rsidRPr="00C11D3A">
        <w:rPr>
          <w:rFonts w:ascii="Segoe UI" w:eastAsia="Calibri" w:hAnsi="Segoe UI" w:cs="Segoe UI"/>
          <w:szCs w:val="20"/>
          <w:lang w:eastAsia="en-AU"/>
        </w:rPr>
        <w:t xml:space="preserve"> or Section 305 of the </w:t>
      </w:r>
      <w:r w:rsidRPr="00C11D3A">
        <w:rPr>
          <w:rFonts w:ascii="Segoe UI" w:eastAsia="Calibri" w:hAnsi="Segoe UI" w:cs="Segoe UI"/>
          <w:i/>
          <w:szCs w:val="20"/>
          <w:lang w:eastAsia="en-AU"/>
        </w:rPr>
        <w:t>Water Management Act 2000</w:t>
      </w:r>
      <w:r w:rsidRPr="00C11D3A">
        <w:rPr>
          <w:rFonts w:ascii="Segoe UI" w:eastAsia="Calibri" w:hAnsi="Segoe UI" w:cs="Segoe UI"/>
          <w:szCs w:val="20"/>
          <w:lang w:eastAsia="en-AU"/>
        </w:rPr>
        <w:t xml:space="preserve">, a completed Works application form must be </w:t>
      </w:r>
      <w:r w:rsidRPr="00C11D3A">
        <w:rPr>
          <w:rFonts w:ascii="Segoe UI" w:eastAsia="Calibri" w:hAnsi="Segoe UI" w:cs="Segoe UI"/>
          <w:szCs w:val="20"/>
          <w:lang w:eastAsia="en-AU"/>
        </w:rPr>
        <w:lastRenderedPageBreak/>
        <w:t>lodged with Council and be accompanied by detailed design drawings and supporting information.  Upon submission to Council, fees and charges will be calculated in accordance with Council’s Management Plan.  The fees and charges must be paid prior to Council commencing the design assessment.</w:t>
      </w:r>
    </w:p>
    <w:p w14:paraId="4C5EACDD" w14:textId="77777777" w:rsidR="00F11D80" w:rsidRPr="00C11D3A" w:rsidRDefault="00F11D80" w:rsidP="00F11D80">
      <w:pPr>
        <w:spacing w:after="0" w:line="240" w:lineRule="auto"/>
        <w:rPr>
          <w:rFonts w:ascii="Segoe UI" w:eastAsia="Times New Roman" w:hAnsi="Segoe UI" w:cs="Segoe UI"/>
          <w:szCs w:val="24"/>
          <w:lang w:val="en-US"/>
        </w:rPr>
      </w:pPr>
    </w:p>
    <w:p w14:paraId="3BF43941" w14:textId="77777777" w:rsidR="00FD2AA2" w:rsidRPr="00C11D3A" w:rsidRDefault="00FD2AA2" w:rsidP="00F11D80">
      <w:pPr>
        <w:spacing w:after="0" w:line="240" w:lineRule="auto"/>
        <w:rPr>
          <w:rFonts w:ascii="Segoe UI" w:eastAsia="Times New Roman" w:hAnsi="Segoe UI" w:cs="Segoe UI"/>
          <w:lang w:val="en-GB"/>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3E5ED439" w14:textId="77777777" w:rsidTr="00A65DBD">
        <w:trPr>
          <w:trHeight w:val="454"/>
        </w:trPr>
        <w:tc>
          <w:tcPr>
            <w:tcW w:w="9242" w:type="dxa"/>
            <w:shd w:val="clear" w:color="auto" w:fill="004280"/>
            <w:vAlign w:val="center"/>
            <w:hideMark/>
          </w:tcPr>
          <w:p w14:paraId="188EEE76" w14:textId="77777777" w:rsidR="00F11D80" w:rsidRPr="00F11D80" w:rsidRDefault="00F11D80" w:rsidP="00F11D80">
            <w:pPr>
              <w:spacing w:after="0" w:line="240" w:lineRule="auto"/>
              <w:ind w:left="567" w:hanging="567"/>
              <w:rPr>
                <w:rFonts w:ascii="Arial" w:eastAsia="Times New Roman" w:hAnsi="Arial" w:cs="Arial"/>
                <w:b/>
                <w:lang w:val="en-US"/>
              </w:rPr>
            </w:pPr>
            <w:r w:rsidRPr="00F11D80">
              <w:rPr>
                <w:rFonts w:ascii="Arial" w:eastAsia="Times New Roman" w:hAnsi="Arial" w:cs="Times New Roman"/>
                <w:b/>
                <w:szCs w:val="24"/>
                <w:lang w:val="en-US"/>
              </w:rPr>
              <w:t>2.</w:t>
            </w:r>
            <w:r w:rsidRPr="00F11D80">
              <w:rPr>
                <w:rFonts w:ascii="Arial" w:eastAsia="Times New Roman" w:hAnsi="Arial" w:cs="Times New Roman"/>
                <w:b/>
                <w:szCs w:val="24"/>
                <w:lang w:val="en-US"/>
              </w:rPr>
              <w:tab/>
              <w:t>PRIOR TO ISSUE OF ANY CONSTRUCTION CERTIFICATE</w:t>
            </w:r>
          </w:p>
        </w:tc>
      </w:tr>
    </w:tbl>
    <w:p w14:paraId="570060C1" w14:textId="77777777" w:rsidR="00F11D80" w:rsidRPr="00F11D80" w:rsidRDefault="00F11D80" w:rsidP="00F11D80">
      <w:pPr>
        <w:spacing w:after="0" w:line="240" w:lineRule="auto"/>
        <w:rPr>
          <w:rFonts w:ascii="Arial" w:eastAsia="Times New Roman" w:hAnsi="Arial" w:cs="Times New Roman"/>
          <w:lang w:val="en-GB"/>
        </w:rPr>
      </w:pPr>
    </w:p>
    <w:p w14:paraId="622EFA2A" w14:textId="5640C34E" w:rsidR="00F11D80" w:rsidRPr="00092E19" w:rsidRDefault="00F11D80" w:rsidP="00BED52F">
      <w:pPr>
        <w:spacing w:after="0" w:line="240" w:lineRule="auto"/>
        <w:ind w:left="709" w:hanging="709"/>
        <w:rPr>
          <w:rFonts w:ascii="Segoe UI" w:eastAsia="Times New Roman" w:hAnsi="Segoe UI" w:cs="Segoe UI"/>
          <w:lang w:val="en-US"/>
        </w:rPr>
      </w:pPr>
      <w:bookmarkStart w:id="5" w:name="_Hlk119579610"/>
      <w:r w:rsidRPr="00BED52F">
        <w:rPr>
          <w:rFonts w:ascii="Segoe UI" w:eastAsia="Times New Roman" w:hAnsi="Segoe UI" w:cs="Segoe UI"/>
          <w:lang w:val="en-US"/>
        </w:rPr>
        <w:t>2.1</w:t>
      </w:r>
      <w:r>
        <w:tab/>
      </w:r>
      <w:r w:rsidR="009B5A5E" w:rsidRPr="00BED52F">
        <w:rPr>
          <w:rFonts w:ascii="Segoe UI" w:eastAsia="Times New Roman" w:hAnsi="Segoe UI" w:cs="Segoe UI"/>
          <w:b/>
          <w:bCs/>
          <w:lang w:val="en-US"/>
        </w:rPr>
        <w:t>ALL STAGES -</w:t>
      </w:r>
      <w:r w:rsidR="009B5A5E" w:rsidRPr="00BED52F">
        <w:rPr>
          <w:rFonts w:ascii="Segoe UI" w:eastAsia="Times New Roman" w:hAnsi="Segoe UI" w:cs="Segoe UI"/>
          <w:lang w:val="en-US"/>
        </w:rPr>
        <w:t xml:space="preserve"> </w:t>
      </w:r>
      <w:r w:rsidRPr="00BED52F">
        <w:rPr>
          <w:rFonts w:ascii="Segoe UI" w:eastAsia="Times New Roman" w:hAnsi="Segoe UI" w:cs="Segoe UI"/>
          <w:lang w:val="en-US"/>
        </w:rPr>
        <w:t xml:space="preserve">All conditions under this </w:t>
      </w:r>
      <w:r w:rsidRPr="00092E19">
        <w:rPr>
          <w:rFonts w:ascii="Segoe UI" w:eastAsia="Times New Roman" w:hAnsi="Segoe UI" w:cs="Segoe UI"/>
          <w:lang w:val="en-US"/>
        </w:rPr>
        <w:t xml:space="preserve">section must be met prior to the issue of </w:t>
      </w:r>
      <w:r w:rsidR="002D15C6" w:rsidRPr="00092E19">
        <w:rPr>
          <w:rFonts w:ascii="Segoe UI" w:eastAsia="Times New Roman" w:hAnsi="Segoe UI" w:cs="Segoe UI"/>
          <w:lang w:val="en-US"/>
        </w:rPr>
        <w:t xml:space="preserve">the relevant </w:t>
      </w:r>
      <w:r w:rsidRPr="00092E19">
        <w:rPr>
          <w:rFonts w:ascii="Segoe UI" w:eastAsia="Times New Roman" w:hAnsi="Segoe UI" w:cs="Segoe UI"/>
          <w:lang w:val="en-US"/>
        </w:rPr>
        <w:t xml:space="preserve">Construction Certificate. </w:t>
      </w:r>
    </w:p>
    <w:bookmarkEnd w:id="5"/>
    <w:p w14:paraId="5A4EE637" w14:textId="767AC3B0" w:rsidR="00BED52F" w:rsidRPr="00092E19" w:rsidRDefault="00BED52F" w:rsidP="00BED52F">
      <w:pPr>
        <w:spacing w:after="0" w:line="240" w:lineRule="auto"/>
        <w:ind w:left="709" w:hanging="709"/>
        <w:rPr>
          <w:rFonts w:ascii="Segoe UI" w:eastAsia="Times New Roman" w:hAnsi="Segoe UI" w:cs="Segoe UI"/>
          <w:lang w:val="en-US"/>
        </w:rPr>
      </w:pPr>
    </w:p>
    <w:p w14:paraId="3F40113F" w14:textId="4952B2D2" w:rsidR="00F11D80" w:rsidRPr="00F11D80" w:rsidRDefault="00F11D80" w:rsidP="003172EB">
      <w:pPr>
        <w:spacing w:after="0" w:line="240" w:lineRule="auto"/>
        <w:ind w:left="709" w:hanging="709"/>
        <w:rPr>
          <w:rFonts w:ascii="Arial" w:eastAsia="Times New Roman" w:hAnsi="Arial" w:cs="Times New Roman"/>
          <w:szCs w:val="24"/>
          <w:lang w:val="en-US"/>
        </w:rPr>
      </w:pPr>
      <w:r w:rsidRPr="00092E19">
        <w:rPr>
          <w:rFonts w:ascii="Segoe UI" w:eastAsia="Times New Roman" w:hAnsi="Segoe UI" w:cs="Segoe UI"/>
          <w:szCs w:val="24"/>
          <w:lang w:val="en-US"/>
        </w:rPr>
        <w:t>2.2</w:t>
      </w:r>
      <w:r w:rsidRPr="00092E19">
        <w:rPr>
          <w:rFonts w:ascii="Segoe UI" w:eastAsia="Times New Roman" w:hAnsi="Segoe UI" w:cs="Segoe UI"/>
          <w:szCs w:val="24"/>
          <w:lang w:val="en-US"/>
        </w:rPr>
        <w:tab/>
      </w:r>
      <w:bookmarkStart w:id="6" w:name="_Hlk117875877"/>
      <w:r w:rsidR="009B5A5E" w:rsidRPr="00092E19">
        <w:rPr>
          <w:rFonts w:ascii="Segoe UI" w:eastAsia="Times New Roman" w:hAnsi="Segoe UI" w:cs="Segoe UI"/>
          <w:b/>
          <w:bCs/>
          <w:szCs w:val="24"/>
          <w:lang w:val="en-US"/>
        </w:rPr>
        <w:t>ALL STAGES -</w:t>
      </w:r>
      <w:r w:rsidR="009B5A5E" w:rsidRPr="00092E19">
        <w:rPr>
          <w:rFonts w:ascii="Segoe UI" w:eastAsia="Times New Roman" w:hAnsi="Segoe UI" w:cs="Segoe UI"/>
          <w:szCs w:val="24"/>
          <w:lang w:val="en-US"/>
        </w:rPr>
        <w:t xml:space="preserve"> </w:t>
      </w:r>
      <w:bookmarkEnd w:id="6"/>
      <w:r w:rsidRPr="00092E19">
        <w:rPr>
          <w:rFonts w:ascii="Segoe UI" w:eastAsia="Times New Roman" w:hAnsi="Segoe UI" w:cs="Segoe UI"/>
          <w:szCs w:val="24"/>
          <w:lang w:val="en-US"/>
        </w:rPr>
        <w:t xml:space="preserve">No activity is to be carried out on-site </w:t>
      </w:r>
      <w:r w:rsidRPr="00F11D80">
        <w:rPr>
          <w:rFonts w:ascii="Segoe UI" w:eastAsia="Times New Roman" w:hAnsi="Segoe UI" w:cs="Segoe UI"/>
          <w:szCs w:val="24"/>
          <w:lang w:val="en-US"/>
        </w:rPr>
        <w:t>until the Construction Certificate has been issued, other than:</w:t>
      </w:r>
    </w:p>
    <w:p w14:paraId="17E27E9F" w14:textId="77777777" w:rsidR="00F11D80" w:rsidRPr="00F11D80" w:rsidRDefault="00F11D80" w:rsidP="00F11D80">
      <w:pPr>
        <w:spacing w:after="0" w:line="240" w:lineRule="auto"/>
        <w:ind w:left="567" w:hanging="567"/>
        <w:rPr>
          <w:rFonts w:ascii="Segoe UI" w:eastAsia="Times New Roman" w:hAnsi="Segoe UI" w:cs="Segoe UI"/>
          <w:szCs w:val="24"/>
          <w:lang w:val="en-US"/>
        </w:rPr>
      </w:pPr>
    </w:p>
    <w:p w14:paraId="67206058" w14:textId="77777777" w:rsidR="00F11D80" w:rsidRPr="00F11D80" w:rsidRDefault="00F11D80" w:rsidP="003172EB">
      <w:pPr>
        <w:numPr>
          <w:ilvl w:val="0"/>
          <w:numId w:val="11"/>
        </w:numPr>
        <w:spacing w:after="0" w:line="240" w:lineRule="auto"/>
        <w:ind w:left="1276" w:hanging="567"/>
        <w:rPr>
          <w:rFonts w:ascii="Segoe UI" w:eastAsia="Times New Roman" w:hAnsi="Segoe UI" w:cs="Segoe UI"/>
          <w:szCs w:val="24"/>
          <w:lang w:val="en-US"/>
        </w:rPr>
      </w:pPr>
      <w:r w:rsidRPr="00F11D80">
        <w:rPr>
          <w:rFonts w:ascii="Segoe UI" w:eastAsia="Times New Roman" w:hAnsi="Segoe UI" w:cs="Segoe UI"/>
          <w:szCs w:val="24"/>
          <w:lang w:val="en-US"/>
        </w:rPr>
        <w:t>Site investigation for the preparation of the construction, and / or</w:t>
      </w:r>
    </w:p>
    <w:p w14:paraId="601CEDDA" w14:textId="77777777" w:rsidR="00F11D80" w:rsidRPr="00F11D80" w:rsidRDefault="00F11D80" w:rsidP="003172EB">
      <w:pPr>
        <w:numPr>
          <w:ilvl w:val="0"/>
          <w:numId w:val="11"/>
        </w:numPr>
        <w:spacing w:after="0" w:line="240" w:lineRule="auto"/>
        <w:ind w:left="1276" w:hanging="567"/>
        <w:rPr>
          <w:rFonts w:ascii="Segoe UI" w:eastAsia="Times New Roman" w:hAnsi="Segoe UI" w:cs="Segoe UI"/>
          <w:szCs w:val="24"/>
          <w:lang w:val="en-US"/>
        </w:rPr>
      </w:pPr>
      <w:r w:rsidRPr="00F11D80">
        <w:rPr>
          <w:rFonts w:ascii="Segoe UI" w:eastAsia="Times New Roman" w:hAnsi="Segoe UI" w:cs="Segoe UI"/>
          <w:szCs w:val="24"/>
          <w:lang w:val="en-US"/>
        </w:rPr>
        <w:t>Implementation of environmental protection measures, such as erosion control and the like that are required by this consent</w:t>
      </w:r>
    </w:p>
    <w:p w14:paraId="50DDB4E3" w14:textId="78E764B1" w:rsidR="00F11D80" w:rsidRPr="00F11D80" w:rsidRDefault="00F11D80" w:rsidP="00BED52F">
      <w:pPr>
        <w:numPr>
          <w:ilvl w:val="0"/>
          <w:numId w:val="11"/>
        </w:numPr>
        <w:spacing w:after="0" w:line="240" w:lineRule="auto"/>
        <w:ind w:left="1276" w:hanging="567"/>
        <w:rPr>
          <w:rFonts w:ascii="Segoe UI" w:eastAsia="Times New Roman" w:hAnsi="Segoe UI" w:cs="Segoe UI"/>
          <w:lang w:val="en-US"/>
        </w:rPr>
      </w:pPr>
      <w:r w:rsidRPr="00BED52F">
        <w:rPr>
          <w:rFonts w:ascii="Segoe UI" w:eastAsia="Times New Roman" w:hAnsi="Segoe UI" w:cs="Segoe UI"/>
          <w:lang w:val="en-US"/>
        </w:rPr>
        <w:t xml:space="preserve">Demolition. </w:t>
      </w:r>
    </w:p>
    <w:p w14:paraId="6471497F" w14:textId="77777777" w:rsidR="00F11D80" w:rsidRPr="00F11D80" w:rsidRDefault="00F11D80" w:rsidP="00F11D80">
      <w:pPr>
        <w:spacing w:after="0" w:line="240" w:lineRule="auto"/>
        <w:rPr>
          <w:rFonts w:ascii="Segoe UI" w:eastAsia="Times New Roman" w:hAnsi="Segoe UI" w:cs="Segoe UI"/>
          <w:szCs w:val="24"/>
          <w:lang w:val="en-US"/>
        </w:rPr>
      </w:pPr>
    </w:p>
    <w:p w14:paraId="691D6F97" w14:textId="12589212" w:rsidR="00F11D80" w:rsidRPr="00F11D80" w:rsidRDefault="00F11D80" w:rsidP="003172EB">
      <w:pPr>
        <w:spacing w:after="0" w:line="240" w:lineRule="auto"/>
        <w:ind w:left="709" w:hanging="709"/>
        <w:rPr>
          <w:rFonts w:ascii="Arial" w:eastAsia="Times New Roman" w:hAnsi="Arial" w:cs="Arial"/>
          <w:szCs w:val="24"/>
          <w:lang w:val="en-US"/>
        </w:rPr>
      </w:pPr>
      <w:r w:rsidRPr="00F11D80">
        <w:rPr>
          <w:rFonts w:ascii="Segoe UI" w:eastAsia="Times New Roman" w:hAnsi="Segoe UI" w:cs="Arial"/>
          <w:szCs w:val="24"/>
          <w:lang w:val="en-US"/>
        </w:rPr>
        <w:t>2.3</w:t>
      </w:r>
      <w:r w:rsidRPr="00F11D80">
        <w:rPr>
          <w:rFonts w:ascii="Segoe UI" w:eastAsia="Times New Roman" w:hAnsi="Segoe UI" w:cs="Arial"/>
          <w:szCs w:val="24"/>
          <w:lang w:val="en-US"/>
        </w:rPr>
        <w:tab/>
      </w:r>
      <w:r w:rsidR="009B5A5E" w:rsidRPr="009B5A5E">
        <w:rPr>
          <w:rFonts w:ascii="Segoe UI" w:eastAsia="Times New Roman" w:hAnsi="Segoe UI" w:cs="Segoe UI"/>
          <w:b/>
          <w:bCs/>
          <w:szCs w:val="24"/>
          <w:lang w:val="en-US"/>
        </w:rPr>
        <w:t>ALL STAGES -</w:t>
      </w:r>
      <w:r w:rsidR="009B5A5E">
        <w:rPr>
          <w:rFonts w:ascii="Segoe UI" w:eastAsia="Times New Roman" w:hAnsi="Segoe UI" w:cs="Segoe UI"/>
          <w:szCs w:val="24"/>
          <w:lang w:val="en-US"/>
        </w:rPr>
        <w:t xml:space="preserve"> </w:t>
      </w:r>
      <w:r w:rsidRPr="00F11D80">
        <w:rPr>
          <w:rFonts w:ascii="Segoe UI" w:eastAsia="Times New Roman" w:hAnsi="Segoe UI" w:cs="Arial"/>
          <w:szCs w:val="24"/>
          <w:lang w:val="en-US"/>
        </w:rPr>
        <w:t>Submit amendments to the approved plans to the Accredited Certifier that must detail:</w:t>
      </w:r>
    </w:p>
    <w:p w14:paraId="294EE79F" w14:textId="77777777" w:rsidR="00F11D80" w:rsidRPr="00F11D80" w:rsidRDefault="00F11D80" w:rsidP="00F11D80">
      <w:pPr>
        <w:spacing w:after="0" w:line="240" w:lineRule="auto"/>
        <w:ind w:left="567" w:hanging="567"/>
        <w:rPr>
          <w:rFonts w:ascii="Segoe UI" w:eastAsia="Times New Roman" w:hAnsi="Segoe UI" w:cs="Arial"/>
          <w:szCs w:val="24"/>
          <w:lang w:val="en-US"/>
        </w:rPr>
      </w:pPr>
    </w:p>
    <w:p w14:paraId="6DBF0B38" w14:textId="0D1933F1" w:rsidR="003D3D91" w:rsidRPr="003D3D91" w:rsidRDefault="003D3D91" w:rsidP="007C0DE3">
      <w:pPr>
        <w:pStyle w:val="ListParagraph"/>
        <w:numPr>
          <w:ilvl w:val="0"/>
          <w:numId w:val="52"/>
        </w:numPr>
        <w:ind w:left="1134"/>
        <w:rPr>
          <w:rFonts w:ascii="Segoe UI" w:hAnsi="Segoe UI" w:cs="Segoe UI"/>
        </w:rPr>
      </w:pPr>
      <w:r w:rsidRPr="00BED52F">
        <w:rPr>
          <w:rFonts w:ascii="Segoe UI" w:hAnsi="Segoe UI" w:cs="Segoe UI"/>
        </w:rPr>
        <w:t>Increase POS in the 1-bedroom units R.3.01, R.3.02, R.3.03, and R.3.04 to comply with the minimum area of 8m</w:t>
      </w:r>
      <w:r w:rsidR="6CA7A162" w:rsidRPr="00BED52F">
        <w:rPr>
          <w:rFonts w:ascii="Segoe UI" w:hAnsi="Segoe UI" w:cs="Segoe UI"/>
          <w:vertAlign w:val="superscript"/>
        </w:rPr>
        <w:t>2</w:t>
      </w:r>
      <w:r w:rsidRPr="00BED52F">
        <w:rPr>
          <w:rFonts w:ascii="Segoe UI" w:hAnsi="Segoe UI" w:cs="Segoe UI"/>
        </w:rPr>
        <w:t xml:space="preserve"> and the minimum dimension of 2m.</w:t>
      </w:r>
    </w:p>
    <w:p w14:paraId="6F8995CC" w14:textId="07E1F65F" w:rsidR="00F11D80" w:rsidRPr="003D3D91" w:rsidRDefault="003D3D91" w:rsidP="007C0DE3">
      <w:pPr>
        <w:pStyle w:val="ListParagraph"/>
        <w:numPr>
          <w:ilvl w:val="0"/>
          <w:numId w:val="52"/>
        </w:numPr>
        <w:ind w:left="1134"/>
        <w:rPr>
          <w:rFonts w:ascii="Segoe UI" w:hAnsi="Segoe UI" w:cs="Segoe UI"/>
          <w:lang w:val="en-US"/>
        </w:rPr>
      </w:pPr>
      <w:r w:rsidRPr="00BED52F">
        <w:rPr>
          <w:rFonts w:ascii="Segoe UI" w:hAnsi="Segoe UI" w:cs="Segoe UI"/>
        </w:rPr>
        <w:t>Increase POS in the 2-bedroom unit R.3.08 to comply with the minimum area of 10m</w:t>
      </w:r>
      <w:r w:rsidR="6C3C2C25" w:rsidRPr="00BED52F">
        <w:rPr>
          <w:rFonts w:ascii="Segoe UI" w:hAnsi="Segoe UI" w:cs="Segoe UI"/>
          <w:vertAlign w:val="superscript"/>
        </w:rPr>
        <w:t>2</w:t>
      </w:r>
      <w:r w:rsidRPr="00BED52F">
        <w:rPr>
          <w:rFonts w:ascii="Segoe UI" w:hAnsi="Segoe UI" w:cs="Segoe UI"/>
        </w:rPr>
        <w:t xml:space="preserve"> and the minimum dimension of 2m. </w:t>
      </w:r>
    </w:p>
    <w:p w14:paraId="0C44B63D" w14:textId="77777777" w:rsidR="00F11D80" w:rsidRPr="00F11D80" w:rsidRDefault="00F11D80" w:rsidP="00F11D80">
      <w:pPr>
        <w:spacing w:after="0" w:line="240" w:lineRule="auto"/>
        <w:rPr>
          <w:rFonts w:ascii="Arial" w:eastAsia="Times New Roman" w:hAnsi="Arial" w:cs="Times New Roman"/>
          <w:szCs w:val="24"/>
          <w:lang w:val="en-US"/>
        </w:rPr>
      </w:pPr>
    </w:p>
    <w:p w14:paraId="4B190D25" w14:textId="41DE8441" w:rsidR="00EE298C" w:rsidRPr="00EE298C" w:rsidRDefault="00827848" w:rsidP="003172EB">
      <w:pPr>
        <w:spacing w:after="0" w:line="240" w:lineRule="auto"/>
        <w:ind w:left="709" w:hanging="709"/>
        <w:rPr>
          <w:rFonts w:ascii="Segoe UI" w:eastAsia="Calibri" w:hAnsi="Segoe UI" w:cs="Segoe UI"/>
        </w:rPr>
      </w:pPr>
      <w:bookmarkStart w:id="7" w:name="_Toc491161916"/>
      <w:bookmarkStart w:id="8" w:name="_Toc491161925"/>
      <w:r w:rsidRPr="00827848">
        <w:rPr>
          <w:rFonts w:ascii="Segoe UI" w:eastAsia="Calibri" w:hAnsi="Segoe UI" w:cs="Segoe UI"/>
        </w:rPr>
        <w:t>2.3</w:t>
      </w:r>
      <w:r w:rsidRPr="00827848">
        <w:rPr>
          <w:rFonts w:ascii="Segoe UI" w:eastAsia="Calibri" w:hAnsi="Segoe UI" w:cs="Segoe UI"/>
        </w:rPr>
        <w:tab/>
      </w:r>
      <w:r w:rsidR="00EE298C" w:rsidRPr="00EE298C">
        <w:rPr>
          <w:rFonts w:ascii="Segoe UI" w:eastAsia="Calibri" w:hAnsi="Segoe UI" w:cs="Segoe UI"/>
          <w:b/>
          <w:bCs/>
        </w:rPr>
        <w:t xml:space="preserve">ALL STAGES – </w:t>
      </w:r>
      <w:r w:rsidR="00EE298C" w:rsidRPr="00EE298C">
        <w:rPr>
          <w:rFonts w:ascii="Segoe UI" w:eastAsia="Calibri" w:hAnsi="Segoe UI" w:cs="Segoe UI"/>
        </w:rPr>
        <w:t xml:space="preserve">The road signage, pavement marking, and pedestrian crossing treatment design drawings, identifying parking, other regulatory elements, and traffic management facilities, must be endorsed by the Local Traffic Committee prior to any installation on site. The road signage, pavement marking, and pedestrian crossing treatment design drawings are to be submitted to Council with the relevant </w:t>
      </w:r>
      <w:r w:rsidR="00EE298C" w:rsidRPr="00EE298C">
        <w:rPr>
          <w:rFonts w:ascii="Segoe UI" w:eastAsia="Calibri" w:hAnsi="Segoe UI" w:cs="Segoe UI"/>
          <w:i/>
        </w:rPr>
        <w:t xml:space="preserve">Application for Subdivision Works Certificate or Construction Certificate, Roads Act Works Approval and other Development related Civil Works </w:t>
      </w:r>
      <w:r w:rsidR="00EE298C" w:rsidRPr="00EE298C">
        <w:rPr>
          <w:rFonts w:ascii="Segoe UI" w:eastAsia="Calibri" w:hAnsi="Segoe UI" w:cs="Segoe UI"/>
        </w:rPr>
        <w:t>form.</w:t>
      </w:r>
    </w:p>
    <w:p w14:paraId="1B1A1CEF" w14:textId="77777777" w:rsidR="00EE298C" w:rsidRPr="00EE298C" w:rsidRDefault="00EE298C" w:rsidP="00EE298C">
      <w:pPr>
        <w:spacing w:after="0" w:line="240" w:lineRule="auto"/>
        <w:rPr>
          <w:rFonts w:ascii="Segoe UI" w:eastAsia="Calibri" w:hAnsi="Segoe UI" w:cs="Segoe UI"/>
          <w:b/>
        </w:rPr>
      </w:pPr>
    </w:p>
    <w:p w14:paraId="5F526F5B" w14:textId="6E85DB03" w:rsidR="00EE298C" w:rsidRPr="00EE298C" w:rsidRDefault="00827848" w:rsidP="00827848">
      <w:pPr>
        <w:spacing w:after="0" w:line="240" w:lineRule="auto"/>
        <w:ind w:left="720" w:hanging="720"/>
        <w:rPr>
          <w:rFonts w:ascii="Segoe UI" w:eastAsia="Calibri" w:hAnsi="Segoe UI" w:cs="Segoe UI"/>
        </w:rPr>
      </w:pPr>
      <w:r w:rsidRPr="00827848">
        <w:rPr>
          <w:rFonts w:ascii="Segoe UI" w:eastAsia="Calibri" w:hAnsi="Segoe UI" w:cs="Segoe UI"/>
        </w:rPr>
        <w:t>2.4</w:t>
      </w:r>
      <w:r w:rsidRPr="00827848">
        <w:rPr>
          <w:rFonts w:ascii="Segoe UI" w:eastAsia="Calibri" w:hAnsi="Segoe UI" w:cs="Segoe UI"/>
        </w:rPr>
        <w:tab/>
      </w:r>
      <w:r w:rsidR="00EE298C" w:rsidRPr="00EE298C">
        <w:rPr>
          <w:rFonts w:ascii="Segoe UI" w:eastAsia="Calibri" w:hAnsi="Segoe UI" w:cs="Segoe UI"/>
          <w:b/>
          <w:bCs/>
        </w:rPr>
        <w:t xml:space="preserve">STAGE 1 – </w:t>
      </w:r>
      <w:r w:rsidR="00EE298C" w:rsidRPr="00EE298C">
        <w:rPr>
          <w:rFonts w:ascii="Segoe UI" w:eastAsia="Calibri" w:hAnsi="Segoe UI" w:cs="Segoe UI"/>
        </w:rPr>
        <w:t xml:space="preserve">Obtain a Roads Act Works Approval by </w:t>
      </w:r>
      <w:proofErr w:type="gramStart"/>
      <w:r w:rsidR="00EE298C" w:rsidRPr="00EE298C">
        <w:rPr>
          <w:rFonts w:ascii="Segoe UI" w:eastAsia="Calibri" w:hAnsi="Segoe UI" w:cs="Segoe UI"/>
        </w:rPr>
        <w:t>submitting an application</w:t>
      </w:r>
      <w:proofErr w:type="gramEnd"/>
      <w:r w:rsidR="00EE298C" w:rsidRPr="00EE298C">
        <w:rPr>
          <w:rFonts w:ascii="Segoe UI" w:eastAsia="Calibri" w:hAnsi="Segoe UI" w:cs="Segoe UI"/>
        </w:rPr>
        <w:t xml:space="preserve"> to Council for a Section 138 Roads Act Works Approval for all works required within the road reserve. The application is to be lodged using an </w:t>
      </w:r>
      <w:r w:rsidR="00EE298C" w:rsidRPr="00EE298C">
        <w:rPr>
          <w:rFonts w:ascii="Segoe UI" w:eastAsia="Calibri" w:hAnsi="Segoe UI" w:cs="Segoe UI"/>
          <w:i/>
        </w:rPr>
        <w:t>Application for Subdivision Works Certificate or Construction Certificate, Roads Act Works Approval and other Development related Civil Works</w:t>
      </w:r>
      <w:r w:rsidR="00EE298C" w:rsidRPr="00EE298C">
        <w:rPr>
          <w:rFonts w:ascii="Segoe UI" w:eastAsia="Calibri" w:hAnsi="Segoe UI" w:cs="Segoe UI"/>
        </w:rPr>
        <w:t xml:space="preserve"> form.</w:t>
      </w:r>
    </w:p>
    <w:p w14:paraId="7886DAD6" w14:textId="77777777" w:rsidR="00EE298C" w:rsidRPr="00EE298C" w:rsidRDefault="00EE298C" w:rsidP="00EE298C">
      <w:pPr>
        <w:spacing w:after="0" w:line="240" w:lineRule="auto"/>
        <w:rPr>
          <w:rFonts w:ascii="Segoe UI" w:eastAsia="Calibri" w:hAnsi="Segoe UI" w:cs="Segoe UI"/>
        </w:rPr>
      </w:pPr>
    </w:p>
    <w:p w14:paraId="68862958"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 xml:space="preserve">The application is to be accompanied by detailed design drawings, reports and other documentation prepared by a suitably experienced qualified professional in accordance with Council’s </w:t>
      </w:r>
      <w:r w:rsidRPr="00EE298C">
        <w:rPr>
          <w:rFonts w:ascii="Segoe UI" w:eastAsia="Calibri" w:hAnsi="Segoe UI" w:cs="Segoe UI"/>
          <w:i/>
        </w:rPr>
        <w:t>Civil Works Specifications</w:t>
      </w:r>
      <w:r w:rsidRPr="00EE298C">
        <w:rPr>
          <w:rFonts w:ascii="Segoe UI" w:eastAsia="Calibri" w:hAnsi="Segoe UI" w:cs="Segoe UI"/>
        </w:rPr>
        <w:t xml:space="preserve">. </w:t>
      </w:r>
    </w:p>
    <w:p w14:paraId="7DECFA7E" w14:textId="77777777" w:rsidR="00EE298C" w:rsidRPr="00EE298C" w:rsidRDefault="00EE298C" w:rsidP="00827848">
      <w:pPr>
        <w:spacing w:after="0" w:line="240" w:lineRule="auto"/>
        <w:ind w:left="709"/>
        <w:rPr>
          <w:rFonts w:ascii="Segoe UI" w:eastAsia="Calibri" w:hAnsi="Segoe UI" w:cs="Segoe UI"/>
        </w:rPr>
      </w:pPr>
    </w:p>
    <w:p w14:paraId="0752B8B3"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lastRenderedPageBreak/>
        <w:t>Fees, in accordance with Council’s Fees and Charges, will be invoiced to the applicant following lodgement of the application. Fees must be paid prior to Council commencing assessment of the application.</w:t>
      </w:r>
    </w:p>
    <w:p w14:paraId="0B84677F" w14:textId="77777777" w:rsidR="00EE298C" w:rsidRPr="00EE298C" w:rsidRDefault="00EE298C" w:rsidP="00827848">
      <w:pPr>
        <w:spacing w:after="0" w:line="240" w:lineRule="auto"/>
        <w:ind w:left="709"/>
        <w:rPr>
          <w:rFonts w:ascii="Segoe UI" w:eastAsia="Calibri" w:hAnsi="Segoe UI" w:cs="Segoe UI"/>
        </w:rPr>
      </w:pPr>
    </w:p>
    <w:p w14:paraId="71833D03"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Design drawings, reports and documentation will be required to address the following works within the road reserve:</w:t>
      </w:r>
    </w:p>
    <w:p w14:paraId="52C8A00A"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a shelter for the bus stop on Bias Avenue along the frontage of the site, in accordance with Council’s </w:t>
      </w:r>
      <w:r w:rsidRPr="00EE298C">
        <w:rPr>
          <w:rFonts w:ascii="Segoe UI" w:eastAsia="Calibri" w:hAnsi="Segoe UI" w:cs="Segoe UI"/>
          <w:i/>
          <w:iCs/>
        </w:rPr>
        <w:t>Standard Drawing SD0605</w:t>
      </w:r>
      <w:r w:rsidRPr="00EE298C">
        <w:rPr>
          <w:rFonts w:ascii="Segoe UI" w:eastAsia="Calibri" w:hAnsi="Segoe UI" w:cs="Segoe UI"/>
        </w:rPr>
        <w:t>,</w:t>
      </w:r>
      <w:r w:rsidRPr="00EE298C">
        <w:rPr>
          <w:rFonts w:ascii="Segoe UI" w:eastAsia="Calibri" w:hAnsi="Segoe UI" w:cs="Segoe UI"/>
          <w:i/>
          <w:iCs/>
        </w:rPr>
        <w:t xml:space="preserve"> Type 1</w:t>
      </w:r>
      <w:r w:rsidRPr="00EE298C">
        <w:rPr>
          <w:rFonts w:ascii="Segoe UI" w:eastAsia="Calibri" w:hAnsi="Segoe UI" w:cs="Segoe UI"/>
        </w:rPr>
        <w:t xml:space="preserve">. </w:t>
      </w:r>
      <w:r w:rsidRPr="00EE298C">
        <w:rPr>
          <w:rFonts w:ascii="Segoe UI" w:eastAsia="Times New Roman" w:hAnsi="Segoe UI" w:cs="Segoe UI"/>
          <w:szCs w:val="20"/>
          <w:shd w:val="clear" w:color="auto" w:fill="FFFFFF"/>
          <w:lang w:val="en-GB"/>
        </w:rPr>
        <w:t>Design plans for the bus shelter</w:t>
      </w:r>
      <w:r w:rsidRPr="00EE298C">
        <w:rPr>
          <w:rFonts w:ascii="Segoe UI" w:eastAsia="Calibri" w:hAnsi="Segoe UI" w:cs="Segoe UI"/>
          <w:szCs w:val="20"/>
          <w:shd w:val="clear" w:color="auto" w:fill="FFFFFF"/>
          <w:lang w:val="en-GB"/>
        </w:rPr>
        <w:t xml:space="preserve"> (including location)</w:t>
      </w:r>
      <w:r w:rsidRPr="00EE298C">
        <w:rPr>
          <w:rFonts w:ascii="Segoe UI" w:eastAsia="Times New Roman" w:hAnsi="Segoe UI" w:cs="Segoe UI"/>
          <w:szCs w:val="20"/>
          <w:shd w:val="clear" w:color="auto" w:fill="FFFFFF"/>
          <w:lang w:val="en-GB"/>
        </w:rPr>
        <w:t xml:space="preserve"> and </w:t>
      </w:r>
      <w:r w:rsidRPr="00EE298C">
        <w:rPr>
          <w:rFonts w:ascii="Segoe UI" w:eastAsia="Calibri" w:hAnsi="Segoe UI" w:cs="Segoe UI"/>
          <w:szCs w:val="20"/>
          <w:shd w:val="clear" w:color="auto" w:fill="FFFFFF"/>
          <w:lang w:val="en-GB"/>
        </w:rPr>
        <w:t xml:space="preserve">any required footpath realignment </w:t>
      </w:r>
      <w:r w:rsidRPr="00EE298C">
        <w:rPr>
          <w:rFonts w:ascii="Segoe UI" w:eastAsia="Times New Roman" w:hAnsi="Segoe UI" w:cs="Segoe UI"/>
          <w:szCs w:val="20"/>
          <w:shd w:val="clear" w:color="auto" w:fill="FFFFFF"/>
          <w:lang w:val="en-GB"/>
        </w:rPr>
        <w:t>shall be prepared in consultation with Council's Traffic Committee and the relevant Bus Service provider</w:t>
      </w:r>
      <w:r w:rsidRPr="00EE298C">
        <w:rPr>
          <w:rFonts w:ascii="Segoe UI" w:eastAsia="Calibri" w:hAnsi="Segoe UI" w:cs="Segoe UI"/>
          <w:szCs w:val="20"/>
          <w:shd w:val="clear" w:color="auto" w:fill="FFFFFF"/>
          <w:lang w:val="en-GB"/>
        </w:rPr>
        <w:t>.</w:t>
      </w:r>
      <w:r w:rsidRPr="00EE298C">
        <w:rPr>
          <w:rFonts w:ascii="Segoe UI" w:eastAsia="Calibri" w:hAnsi="Segoe UI" w:cs="Segoe UI"/>
        </w:rPr>
        <w:t xml:space="preserve"> </w:t>
      </w:r>
    </w:p>
    <w:p w14:paraId="75B07486"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Removal of the redundant 1 Harbour Street vehicle gutter crossing / layback and replacement with kerb.</w:t>
      </w:r>
    </w:p>
    <w:p w14:paraId="0D73312B"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Removal of the redundant 1 Harbour Street vehicular access crossing. The road verge/footway formation is to be reinstated and stabilised with topsoil and turf from top of kerb to property boundary. </w:t>
      </w:r>
    </w:p>
    <w:p w14:paraId="1731F519"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Removal of the existing footpath within the Bias Avenue / Harbour Street frontage, between the existing vehicle access crossings servicing 19 Bias Avenue and 1A Harbour Street, and construction of a </w:t>
      </w:r>
      <w:r w:rsidRPr="00EE298C">
        <w:rPr>
          <w:rFonts w:ascii="Segoe UI" w:eastAsia="Calibri" w:hAnsi="Segoe UI" w:cs="Times New Roman"/>
        </w:rPr>
        <w:t>concrete shared pathway 2.5</w:t>
      </w:r>
      <w:r w:rsidRPr="00EE298C">
        <w:rPr>
          <w:rFonts w:ascii="Segoe UI" w:eastAsia="Calibri" w:hAnsi="Segoe UI" w:cs="Times New Roman"/>
          <w:color w:val="FF0000"/>
        </w:rPr>
        <w:t xml:space="preserve"> </w:t>
      </w:r>
      <w:r w:rsidRPr="00EE298C">
        <w:rPr>
          <w:rFonts w:ascii="Segoe UI" w:eastAsia="Calibri" w:hAnsi="Segoe UI" w:cs="Times New Roman"/>
        </w:rPr>
        <w:t>metres wide</w:t>
      </w:r>
      <w:r w:rsidRPr="00EE298C">
        <w:rPr>
          <w:rFonts w:ascii="Segoe UI" w:eastAsia="Calibri" w:hAnsi="Segoe UI" w:cs="Segoe UI"/>
        </w:rPr>
        <w:t xml:space="preserve"> through this extent. </w:t>
      </w:r>
    </w:p>
    <w:p w14:paraId="72947594"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concrete footpath 1.5 metres wide for the full street frontage of the development in Altona Avenue. </w:t>
      </w:r>
    </w:p>
    <w:p w14:paraId="446FA321"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a commercial vehicle access crossing within the Altona Avenue frontage, with a width of 11.7 metres at the property boundary, including construction of a heavy-duty gutter crossing and road pavement adjacent to the gutter crossing. The width of the vehicle access at the road gutter crossing is to be redesigned to ensure all wheel paths detailed in the Swept Path Analysis prepared by </w:t>
      </w:r>
      <w:proofErr w:type="spellStart"/>
      <w:r w:rsidRPr="00EE298C">
        <w:rPr>
          <w:rFonts w:ascii="Segoe UI" w:eastAsia="Calibri" w:hAnsi="Segoe UI" w:cs="Segoe UI"/>
        </w:rPr>
        <w:t>Traffix</w:t>
      </w:r>
      <w:proofErr w:type="spellEnd"/>
      <w:r w:rsidRPr="00EE298C">
        <w:rPr>
          <w:rFonts w:ascii="Segoe UI" w:eastAsia="Calibri" w:hAnsi="Segoe UI" w:cs="Segoe UI"/>
        </w:rPr>
        <w:t xml:space="preserve"> (Project No. 18.444, Rev. D, 14/05/21 and/or any iteration of this Analysis) are contained within the hardstand vehicle access crossing areas.</w:t>
      </w:r>
    </w:p>
    <w:p w14:paraId="09D20647"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Removal and replacement of all damaged kerb and gutter with new kerb and channel within the Altona Avenue frontage.</w:t>
      </w:r>
    </w:p>
    <w:p w14:paraId="59478ABD"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Installation of road signage within the Bias Avenue / Harbour Street and Altona Avenue frontages in accordance with Austroads guides, Transport for NSW Roads and Maritime Services Supplements and Australian Standards.</w:t>
      </w:r>
    </w:p>
    <w:p w14:paraId="28A2504D"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storm water drainage connections from the development site to Council’s storm water drainage system within the Bias Avenue and </w:t>
      </w:r>
      <w:proofErr w:type="gramStart"/>
      <w:r w:rsidRPr="00EE298C">
        <w:rPr>
          <w:rFonts w:ascii="Segoe UI" w:eastAsia="Calibri" w:hAnsi="Segoe UI" w:cs="Segoe UI"/>
        </w:rPr>
        <w:t>Altona Avenue road</w:t>
      </w:r>
      <w:proofErr w:type="gramEnd"/>
      <w:r w:rsidRPr="00EE298C">
        <w:rPr>
          <w:rFonts w:ascii="Segoe UI" w:eastAsia="Calibri" w:hAnsi="Segoe UI" w:cs="Segoe UI"/>
        </w:rPr>
        <w:t xml:space="preserve"> reserves. Construction to be generally in accordance with the Concept Stormwater Management &amp; Levels Plan prepared by NORTHROP (Job no. NL181583, Rev. 11, dated 17/05/22).</w:t>
      </w:r>
    </w:p>
    <w:p w14:paraId="75EF5311" w14:textId="77777777" w:rsidR="00EE298C" w:rsidRPr="00EE298C" w:rsidRDefault="00EE298C" w:rsidP="007C0DE3">
      <w:pPr>
        <w:numPr>
          <w:ilvl w:val="0"/>
          <w:numId w:val="33"/>
        </w:numPr>
        <w:spacing w:after="0" w:line="240" w:lineRule="auto"/>
        <w:ind w:left="1418" w:hanging="567"/>
        <w:rPr>
          <w:rFonts w:ascii="Segoe UI" w:eastAsia="Calibri" w:hAnsi="Segoe UI" w:cs="Segoe UI"/>
        </w:rPr>
      </w:pPr>
      <w:r w:rsidRPr="00EE298C">
        <w:rPr>
          <w:rFonts w:ascii="Segoe UI" w:eastAsia="Calibri" w:hAnsi="Segoe UI" w:cs="Segoe UI"/>
        </w:rPr>
        <w:t>Construction of any works required to transition new works into existing infrastructure and the surrounding land formation.</w:t>
      </w:r>
    </w:p>
    <w:p w14:paraId="79529CBF" w14:textId="77777777" w:rsidR="00EE298C" w:rsidRPr="00EE298C" w:rsidRDefault="00EE298C" w:rsidP="00EE298C">
      <w:pPr>
        <w:spacing w:after="0" w:line="240" w:lineRule="auto"/>
        <w:ind w:left="1134"/>
        <w:rPr>
          <w:rFonts w:ascii="Segoe UI" w:eastAsia="Calibri" w:hAnsi="Segoe UI" w:cs="Segoe UI"/>
        </w:rPr>
      </w:pPr>
    </w:p>
    <w:p w14:paraId="7154490A"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The design is to be certified by a registered practising Civil or Structural engineer as being in accordance with Australian Standards.</w:t>
      </w:r>
    </w:p>
    <w:p w14:paraId="4982F600" w14:textId="77777777" w:rsidR="00EE298C" w:rsidRPr="00EE298C" w:rsidRDefault="00EE298C" w:rsidP="00827848">
      <w:pPr>
        <w:spacing w:after="0" w:line="240" w:lineRule="auto"/>
        <w:ind w:left="851"/>
        <w:rPr>
          <w:rFonts w:ascii="Segoe UI" w:eastAsia="Calibri" w:hAnsi="Segoe UI" w:cs="Segoe UI"/>
        </w:rPr>
      </w:pPr>
    </w:p>
    <w:p w14:paraId="40243119"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lastRenderedPageBreak/>
        <w:t>The section 138 Roads Act Works Approval must be issued by Council and all conditions of that approval must be addressed prior to occupying and commencing any works in the road reserve.</w:t>
      </w:r>
    </w:p>
    <w:p w14:paraId="477C506B" w14:textId="77777777" w:rsidR="00EE298C" w:rsidRPr="00EE298C" w:rsidRDefault="00EE298C" w:rsidP="00EE298C">
      <w:pPr>
        <w:spacing w:after="0" w:line="240" w:lineRule="auto"/>
        <w:rPr>
          <w:rFonts w:ascii="Segoe UI" w:eastAsia="Calibri" w:hAnsi="Segoe UI" w:cs="Segoe UI"/>
        </w:rPr>
      </w:pPr>
    </w:p>
    <w:p w14:paraId="53E3188D" w14:textId="2E6B7CC4" w:rsidR="00EE298C" w:rsidRPr="00EE298C" w:rsidRDefault="00827848" w:rsidP="00827848">
      <w:pPr>
        <w:spacing w:after="0" w:line="240" w:lineRule="auto"/>
        <w:ind w:left="720" w:hanging="720"/>
        <w:rPr>
          <w:rFonts w:ascii="Segoe UI" w:eastAsia="Calibri" w:hAnsi="Segoe UI" w:cs="Segoe UI"/>
          <w:b/>
          <w:bCs/>
          <w:color w:val="FF0000"/>
        </w:rPr>
      </w:pPr>
      <w:r>
        <w:rPr>
          <w:rFonts w:ascii="Segoe UI" w:eastAsia="Calibri" w:hAnsi="Segoe UI" w:cs="Segoe UI"/>
        </w:rPr>
        <w:t>2.5</w:t>
      </w:r>
      <w:r>
        <w:rPr>
          <w:rFonts w:ascii="Segoe UI" w:eastAsia="Calibri" w:hAnsi="Segoe UI" w:cs="Segoe UI"/>
        </w:rPr>
        <w:tab/>
      </w:r>
      <w:r w:rsidR="00EE298C" w:rsidRPr="00EE298C">
        <w:rPr>
          <w:rFonts w:ascii="Segoe UI" w:eastAsia="Calibri" w:hAnsi="Segoe UI" w:cs="Segoe UI"/>
          <w:b/>
          <w:bCs/>
        </w:rPr>
        <w:t xml:space="preserve">STAGE 2 – </w:t>
      </w:r>
      <w:r w:rsidR="00EE298C" w:rsidRPr="00EE298C">
        <w:rPr>
          <w:rFonts w:ascii="Segoe UI" w:eastAsia="Calibri" w:hAnsi="Segoe UI" w:cs="Segoe UI"/>
        </w:rPr>
        <w:t xml:space="preserve">Obtain a Roads Act Works Approval by </w:t>
      </w:r>
      <w:proofErr w:type="gramStart"/>
      <w:r w:rsidR="00EE298C" w:rsidRPr="00EE298C">
        <w:rPr>
          <w:rFonts w:ascii="Segoe UI" w:eastAsia="Calibri" w:hAnsi="Segoe UI" w:cs="Segoe UI"/>
        </w:rPr>
        <w:t>submitting an application</w:t>
      </w:r>
      <w:proofErr w:type="gramEnd"/>
      <w:r w:rsidR="00EE298C" w:rsidRPr="00EE298C">
        <w:rPr>
          <w:rFonts w:ascii="Segoe UI" w:eastAsia="Calibri" w:hAnsi="Segoe UI" w:cs="Segoe UI"/>
        </w:rPr>
        <w:t xml:space="preserve"> to Council for a Section 138 Roads Act Works Approval for all works required within the road reserve. The application is to be lodged using an </w:t>
      </w:r>
      <w:r w:rsidR="00EE298C" w:rsidRPr="00EE298C">
        <w:rPr>
          <w:rFonts w:ascii="Segoe UI" w:eastAsia="Calibri" w:hAnsi="Segoe UI" w:cs="Segoe UI"/>
          <w:i/>
        </w:rPr>
        <w:t>Application for Subdivision Works Certificate or Construction Certificate, Roads Act Works Approval and other Development related Civil Works</w:t>
      </w:r>
      <w:r w:rsidR="00EE298C" w:rsidRPr="00EE298C">
        <w:rPr>
          <w:rFonts w:ascii="Segoe UI" w:eastAsia="Calibri" w:hAnsi="Segoe UI" w:cs="Segoe UI"/>
        </w:rPr>
        <w:t xml:space="preserve"> form.</w:t>
      </w:r>
    </w:p>
    <w:p w14:paraId="4A31AF04" w14:textId="77777777" w:rsidR="00EE298C" w:rsidRPr="00EE298C" w:rsidRDefault="00EE298C" w:rsidP="00EE298C">
      <w:pPr>
        <w:spacing w:after="0" w:line="240" w:lineRule="auto"/>
        <w:rPr>
          <w:rFonts w:ascii="Segoe UI" w:eastAsia="Calibri" w:hAnsi="Segoe UI" w:cs="Segoe UI"/>
        </w:rPr>
      </w:pPr>
    </w:p>
    <w:p w14:paraId="6F140577"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 xml:space="preserve">The application is to be accompanied by detailed design drawings, reports and other documentation prepared by a suitably experienced qualified professional in accordance with Council’s </w:t>
      </w:r>
      <w:r w:rsidRPr="00EE298C">
        <w:rPr>
          <w:rFonts w:ascii="Segoe UI" w:eastAsia="Calibri" w:hAnsi="Segoe UI" w:cs="Segoe UI"/>
          <w:i/>
        </w:rPr>
        <w:t>Civil Works Specifications</w:t>
      </w:r>
      <w:r w:rsidRPr="00EE298C">
        <w:rPr>
          <w:rFonts w:ascii="Segoe UI" w:eastAsia="Calibri" w:hAnsi="Segoe UI" w:cs="Segoe UI"/>
        </w:rPr>
        <w:t xml:space="preserve">. </w:t>
      </w:r>
    </w:p>
    <w:p w14:paraId="6E229E57" w14:textId="77777777" w:rsidR="00EE298C" w:rsidRPr="00EE298C" w:rsidRDefault="00EE298C" w:rsidP="00827848">
      <w:pPr>
        <w:spacing w:after="0" w:line="240" w:lineRule="auto"/>
        <w:ind w:left="851"/>
        <w:rPr>
          <w:rFonts w:ascii="Segoe UI" w:eastAsia="Calibri" w:hAnsi="Segoe UI" w:cs="Segoe UI"/>
        </w:rPr>
      </w:pPr>
    </w:p>
    <w:p w14:paraId="4121500A"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Fees, in accordance with Council’s Fees and Charges, will be invoiced to the applicant following lodgement of the application. Fees must be paid prior to Council commencing assessment of the application.</w:t>
      </w:r>
    </w:p>
    <w:p w14:paraId="360860C8" w14:textId="77777777" w:rsidR="00EE298C" w:rsidRPr="00EE298C" w:rsidRDefault="00EE298C" w:rsidP="00827848">
      <w:pPr>
        <w:spacing w:after="0" w:line="240" w:lineRule="auto"/>
        <w:ind w:left="851"/>
        <w:rPr>
          <w:rFonts w:ascii="Segoe UI" w:eastAsia="Calibri" w:hAnsi="Segoe UI" w:cs="Segoe UI"/>
        </w:rPr>
      </w:pPr>
    </w:p>
    <w:p w14:paraId="7A75A7A1"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Design drawings, reports and documentation will be required to address the following works within the road reserve:</w:t>
      </w:r>
    </w:p>
    <w:p w14:paraId="0EACB690"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 xml:space="preserve">Construction of a commercial vehicle access crossing within the Bias Ave frontage, with a width of 10.8 metres at the property boundary, including construction of a heavy-duty gutter crossing and road pavement adjacent to the gutter crossing. The width of the vehicle access at the road gutter crossing is to be redesigned to ensure all wheel paths detailed in the Swept Path Analysis prepared by </w:t>
      </w:r>
      <w:proofErr w:type="spellStart"/>
      <w:r w:rsidRPr="00EE298C">
        <w:rPr>
          <w:rFonts w:ascii="Segoe UI" w:eastAsia="Calibri" w:hAnsi="Segoe UI" w:cs="Segoe UI"/>
        </w:rPr>
        <w:t>Traffix</w:t>
      </w:r>
      <w:proofErr w:type="spellEnd"/>
      <w:r w:rsidRPr="00EE298C">
        <w:rPr>
          <w:rFonts w:ascii="Segoe UI" w:eastAsia="Calibri" w:hAnsi="Segoe UI" w:cs="Segoe UI"/>
        </w:rPr>
        <w:t xml:space="preserve"> (Project No. 18.444, Rev. D, 14/05/21 and/or any iteration of this Analysis) are contained within the hardstand vehicle access crossing areas. </w:t>
      </w:r>
    </w:p>
    <w:p w14:paraId="12E47B85"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Times New Roman"/>
        </w:rPr>
        <w:t>Concrete shared pathway 2.5</w:t>
      </w:r>
      <w:r w:rsidRPr="00EE298C">
        <w:rPr>
          <w:rFonts w:ascii="Segoe UI" w:eastAsia="Calibri" w:hAnsi="Segoe UI" w:cs="Times New Roman"/>
          <w:color w:val="FF0000"/>
        </w:rPr>
        <w:t xml:space="preserve"> </w:t>
      </w:r>
      <w:r w:rsidRPr="00EE298C">
        <w:rPr>
          <w:rFonts w:ascii="Segoe UI" w:eastAsia="Calibri" w:hAnsi="Segoe UI" w:cs="Times New Roman"/>
        </w:rPr>
        <w:t xml:space="preserve">metres wide </w:t>
      </w:r>
      <w:r w:rsidRPr="00EE298C">
        <w:rPr>
          <w:rFonts w:ascii="Segoe UI" w:eastAsia="Calibri" w:hAnsi="Segoe UI" w:cs="Segoe UI"/>
        </w:rPr>
        <w:t xml:space="preserve">to be constructed along the western side of Bias Avenue (to the </w:t>
      </w:r>
      <w:r w:rsidRPr="00EE298C">
        <w:rPr>
          <w:rFonts w:ascii="Segoe UI" w:eastAsia="Calibri" w:hAnsi="Segoe UI" w:cs="Times New Roman"/>
        </w:rPr>
        <w:t>north of the site frontage)</w:t>
      </w:r>
      <w:r w:rsidRPr="00EE298C">
        <w:rPr>
          <w:rFonts w:ascii="Segoe UI" w:eastAsia="Calibri" w:hAnsi="Segoe UI" w:cs="Segoe UI"/>
        </w:rPr>
        <w:t>, between the new vehicle access crossing into the development and terminating in a k</w:t>
      </w:r>
      <w:r w:rsidRPr="00EE298C">
        <w:rPr>
          <w:rFonts w:ascii="Segoe UI" w:eastAsia="Calibri" w:hAnsi="Segoe UI" w:cs="Times New Roman"/>
        </w:rPr>
        <w:t xml:space="preserve">erb ramp </w:t>
      </w:r>
      <w:r w:rsidRPr="00EE298C">
        <w:rPr>
          <w:rFonts w:ascii="Segoe UI" w:eastAsia="Calibri" w:hAnsi="Segoe UI" w:cs="Segoe UI"/>
        </w:rPr>
        <w:t>opposite the existing ramp for the sheltered bus stop on the eastern side of Bias Avenue. An appropriate end transition between the shared pathway and existing footpath will be required at the northern extent.</w:t>
      </w:r>
    </w:p>
    <w:p w14:paraId="6263628C"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Construction of a suitable pedestrian crossing treatment, designed by a suitably qualified traffic engineering professional, within Bias Avenue to the north of the site frontage, aligned with the new shared pathway kerb ramp on the western side of Bias Avenue and the existing bus stop ramp on the eastern side of Bias Avenue.</w:t>
      </w:r>
    </w:p>
    <w:p w14:paraId="19C88EC5"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Removal of all redundant sections of the existing vehicle gutter crossing / layback servicing the site within the Bias Avenue / Harbour Street frontage and replacement with kerb.</w:t>
      </w:r>
    </w:p>
    <w:p w14:paraId="3E19E359"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 xml:space="preserve">Removal of all redundant sections of the existing vehicular access crossing servicing the site within the Bias Avenue / Harbour Street frontage. The road verge/footway formation is to be reinstated and stabilised with topsoil and turf from top of kerb to property boundary. </w:t>
      </w:r>
      <w:r w:rsidRPr="00EE298C">
        <w:rPr>
          <w:rFonts w:ascii="Segoe UI" w:eastAsia="Calibri" w:hAnsi="Segoe UI" w:cs="Times New Roman"/>
        </w:rPr>
        <w:t xml:space="preserve">Concrete shared pathway 2.5 </w:t>
      </w:r>
      <w:r w:rsidRPr="00EE298C">
        <w:rPr>
          <w:rFonts w:ascii="Segoe UI" w:eastAsia="Calibri" w:hAnsi="Segoe UI" w:cs="Times New Roman"/>
        </w:rPr>
        <w:lastRenderedPageBreak/>
        <w:t xml:space="preserve">metres wide </w:t>
      </w:r>
      <w:r w:rsidRPr="00EE298C">
        <w:rPr>
          <w:rFonts w:ascii="Segoe UI" w:eastAsia="Calibri" w:hAnsi="Segoe UI" w:cs="Segoe UI"/>
        </w:rPr>
        <w:t>to be constructed between end of Stage 1 shared pathway and new vehicle access crossing.</w:t>
      </w:r>
      <w:r w:rsidRPr="00EE298C">
        <w:rPr>
          <w:rFonts w:ascii="Segoe UI" w:eastAsia="Calibri" w:hAnsi="Segoe UI" w:cs="Times New Roman"/>
        </w:rPr>
        <w:t xml:space="preserve"> </w:t>
      </w:r>
    </w:p>
    <w:p w14:paraId="0233A7A0"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Removal and replacement of all damaged kerb and gutter within the Bias Avenue / Harbour Street frontage with new kerb and channel.</w:t>
      </w:r>
    </w:p>
    <w:p w14:paraId="12B253E2"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Removal and replacement of all damaged kerb and gutter, within the Altona Avenue frontage construction accessway footprint, with new kerb and channel</w:t>
      </w:r>
    </w:p>
    <w:p w14:paraId="5E48C5C4" w14:textId="77777777" w:rsidR="00EE298C" w:rsidRPr="00EE298C" w:rsidRDefault="00EE298C" w:rsidP="007C0DE3">
      <w:pPr>
        <w:numPr>
          <w:ilvl w:val="0"/>
          <w:numId w:val="35"/>
        </w:numPr>
        <w:spacing w:after="0" w:line="240" w:lineRule="auto"/>
        <w:ind w:left="1418" w:hanging="567"/>
        <w:rPr>
          <w:rFonts w:ascii="Segoe UI" w:eastAsia="Calibri" w:hAnsi="Segoe UI" w:cs="Segoe UI"/>
        </w:rPr>
      </w:pPr>
      <w:r w:rsidRPr="00EE298C">
        <w:rPr>
          <w:rFonts w:ascii="Segoe UI" w:eastAsia="Calibri" w:hAnsi="Segoe UI" w:cs="Segoe UI"/>
        </w:rPr>
        <w:t>Construction of any works required to transition new works into existing infrastructure and the surrounding land formation.</w:t>
      </w:r>
    </w:p>
    <w:p w14:paraId="28D7D7AE" w14:textId="77777777" w:rsidR="00EE298C" w:rsidRPr="00EE298C" w:rsidRDefault="00EE298C" w:rsidP="00EE298C">
      <w:pPr>
        <w:spacing w:after="0" w:line="240" w:lineRule="auto"/>
        <w:ind w:left="1134"/>
        <w:rPr>
          <w:rFonts w:ascii="Segoe UI" w:eastAsia="Calibri" w:hAnsi="Segoe UI" w:cs="Segoe UI"/>
        </w:rPr>
      </w:pPr>
    </w:p>
    <w:p w14:paraId="7B7A0221"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The design is to be certified by a registered practising Civil or Structural engineer as being in accordance with Australian Standards.</w:t>
      </w:r>
    </w:p>
    <w:p w14:paraId="12B0969D" w14:textId="77777777" w:rsidR="00EE298C" w:rsidRPr="00EE298C" w:rsidRDefault="00EE298C" w:rsidP="00827848">
      <w:pPr>
        <w:spacing w:after="0" w:line="240" w:lineRule="auto"/>
        <w:ind w:left="851"/>
        <w:rPr>
          <w:rFonts w:ascii="Segoe UI" w:eastAsia="Calibri" w:hAnsi="Segoe UI" w:cs="Segoe UI"/>
        </w:rPr>
      </w:pPr>
    </w:p>
    <w:p w14:paraId="1B8ECACC" w14:textId="77777777" w:rsidR="00EE298C" w:rsidRPr="00EE298C" w:rsidRDefault="00EE298C" w:rsidP="00827848">
      <w:pPr>
        <w:spacing w:after="0" w:line="240" w:lineRule="auto"/>
        <w:ind w:left="851"/>
        <w:rPr>
          <w:rFonts w:ascii="Segoe UI" w:eastAsia="Calibri" w:hAnsi="Segoe UI" w:cs="Segoe UI"/>
        </w:rPr>
      </w:pPr>
      <w:r w:rsidRPr="00EE298C">
        <w:rPr>
          <w:rFonts w:ascii="Segoe UI" w:eastAsia="Calibri" w:hAnsi="Segoe UI" w:cs="Segoe UI"/>
        </w:rPr>
        <w:t>The section 138 Roads Act Works Approval must be issued by Council and all conditions of that approval must be addressed prior to occupying and commencing any works in the road reserve.</w:t>
      </w:r>
    </w:p>
    <w:p w14:paraId="5006ABB5" w14:textId="77777777" w:rsidR="00EE298C" w:rsidRPr="00EE298C" w:rsidRDefault="00EE298C" w:rsidP="00EE298C">
      <w:pPr>
        <w:spacing w:after="0" w:line="240" w:lineRule="auto"/>
        <w:rPr>
          <w:rFonts w:ascii="Segoe UI" w:eastAsia="Calibri" w:hAnsi="Segoe UI" w:cs="Segoe UI"/>
        </w:rPr>
      </w:pPr>
    </w:p>
    <w:p w14:paraId="3CD29FA2" w14:textId="34DB9D49" w:rsidR="00EE298C" w:rsidRPr="00EE298C" w:rsidRDefault="00827848" w:rsidP="00827848">
      <w:pPr>
        <w:spacing w:after="0" w:line="240" w:lineRule="auto"/>
        <w:ind w:left="720" w:hanging="720"/>
        <w:rPr>
          <w:rFonts w:ascii="Segoe UI" w:eastAsia="Calibri" w:hAnsi="Segoe UI" w:cs="Segoe UI"/>
        </w:rPr>
      </w:pPr>
      <w:r w:rsidRPr="00827848">
        <w:rPr>
          <w:rFonts w:ascii="Segoe UI" w:eastAsia="Calibri" w:hAnsi="Segoe UI" w:cs="Segoe UI"/>
          <w:bCs/>
        </w:rPr>
        <w:t>2.6</w:t>
      </w:r>
      <w:r w:rsidRPr="00827848">
        <w:rPr>
          <w:rFonts w:ascii="Segoe UI" w:eastAsia="Calibri" w:hAnsi="Segoe UI" w:cs="Segoe UI"/>
          <w:bCs/>
        </w:rPr>
        <w:tab/>
      </w:r>
      <w:r w:rsidR="00EE298C" w:rsidRPr="00EE298C">
        <w:rPr>
          <w:rFonts w:ascii="Segoe UI" w:eastAsia="Calibri" w:hAnsi="Segoe UI" w:cs="Segoe UI"/>
          <w:b/>
          <w:bCs/>
        </w:rPr>
        <w:t xml:space="preserve">ALL STAGES – </w:t>
      </w:r>
      <w:r w:rsidR="00EE298C" w:rsidRPr="00EE298C">
        <w:rPr>
          <w:rFonts w:ascii="Segoe UI" w:eastAsia="Calibri" w:hAnsi="Segoe UI" w:cs="Segoe UI"/>
        </w:rPr>
        <w:t xml:space="preserve">Submit to Council a dilapidation report detailing the condition of all Council assets within the vicinity of the development. The report must document and provide photographs that clearly depict any existing damage to the road, kerb, gutter, footpath, driveways, street trees, street signs, streetlights, or any other Council assets in the vicinity of the development. The dilapidation report will be required to be submitted to Council prior to the issue of the Section 138 Roads Act Works approval or the issue of any construction certificate for works on the site. The dilapidation report may be updated with the approval of Council prior to the commencement of works. The report will be used by Council to establish damage to Council’s assets resulting from the development works. </w:t>
      </w:r>
    </w:p>
    <w:p w14:paraId="7742ECAE" w14:textId="77777777" w:rsidR="00EE298C" w:rsidRPr="00EE298C" w:rsidRDefault="00EE298C" w:rsidP="00EE298C">
      <w:pPr>
        <w:spacing w:after="0" w:line="240" w:lineRule="auto"/>
        <w:rPr>
          <w:rFonts w:ascii="Segoe UI" w:eastAsia="Calibri" w:hAnsi="Segoe UI" w:cs="Segoe UI"/>
        </w:rPr>
      </w:pPr>
    </w:p>
    <w:p w14:paraId="6F0C4E21" w14:textId="711BD8BA" w:rsidR="00EE298C" w:rsidRPr="00EE298C" w:rsidRDefault="00827848" w:rsidP="00827848">
      <w:pPr>
        <w:spacing w:after="0" w:line="240" w:lineRule="auto"/>
        <w:ind w:left="720" w:hanging="720"/>
        <w:rPr>
          <w:rFonts w:ascii="Segoe UI" w:eastAsia="Calibri" w:hAnsi="Segoe UI" w:cs="Segoe UI"/>
        </w:rPr>
      </w:pPr>
      <w:r>
        <w:rPr>
          <w:rFonts w:ascii="Segoe UI" w:eastAsia="Calibri" w:hAnsi="Segoe UI" w:cs="Segoe UI"/>
        </w:rPr>
        <w:t>2.7</w:t>
      </w:r>
      <w:r>
        <w:rPr>
          <w:rFonts w:ascii="Segoe UI" w:eastAsia="Calibri" w:hAnsi="Segoe UI" w:cs="Segoe UI"/>
        </w:rPr>
        <w:tab/>
      </w:r>
      <w:r w:rsidR="00EE298C" w:rsidRPr="00EE298C">
        <w:rPr>
          <w:rFonts w:ascii="Segoe UI" w:eastAsia="Calibri" w:hAnsi="Segoe UI" w:cs="Segoe UI"/>
          <w:b/>
          <w:bCs/>
        </w:rPr>
        <w:t xml:space="preserve">STAGE 1 – </w:t>
      </w:r>
      <w:r w:rsidR="00EE298C" w:rsidRPr="00EE298C">
        <w:rPr>
          <w:rFonts w:ascii="Segoe UI" w:eastAsia="Calibri" w:hAnsi="Segoe UI" w:cs="Segoe UI"/>
        </w:rPr>
        <w:t xml:space="preserve">Obtain a Section 68 Local Government Act Works Approval for Stormwater Drainage works by </w:t>
      </w:r>
      <w:proofErr w:type="gramStart"/>
      <w:r w:rsidR="00EE298C" w:rsidRPr="00EE298C">
        <w:rPr>
          <w:rFonts w:ascii="Segoe UI" w:eastAsia="Calibri" w:hAnsi="Segoe UI" w:cs="Segoe UI"/>
        </w:rPr>
        <w:t>submitting an application</w:t>
      </w:r>
      <w:proofErr w:type="gramEnd"/>
      <w:r w:rsidR="00EE298C" w:rsidRPr="00EE298C">
        <w:rPr>
          <w:rFonts w:ascii="Segoe UI" w:eastAsia="Calibri" w:hAnsi="Segoe UI" w:cs="Segoe UI"/>
        </w:rPr>
        <w:t xml:space="preserve"> to Council for a ‘Section 68 Local Government Act Works Approval – stormwater drainage’ for storm water drainage works connecting to or within Council’s storm water system using an </w:t>
      </w:r>
      <w:r w:rsidR="00EE298C" w:rsidRPr="00EE298C">
        <w:rPr>
          <w:rFonts w:ascii="Segoe UI" w:eastAsia="Calibri" w:hAnsi="Segoe UI" w:cs="Segoe UI"/>
          <w:i/>
        </w:rPr>
        <w:t>Application for Subdivision Works Certificate or Construction Certificate, Roads Act Works Approval and other Development related Civil Works</w:t>
      </w:r>
      <w:r w:rsidR="00EE298C" w:rsidRPr="00EE298C">
        <w:rPr>
          <w:rFonts w:ascii="Segoe UI" w:eastAsia="Calibri" w:hAnsi="Segoe UI" w:cs="Segoe UI"/>
        </w:rPr>
        <w:t xml:space="preserve"> form.</w:t>
      </w:r>
    </w:p>
    <w:p w14:paraId="461E3143" w14:textId="77777777" w:rsidR="00EE298C" w:rsidRPr="00EE298C" w:rsidRDefault="00EE298C" w:rsidP="00EE298C">
      <w:pPr>
        <w:spacing w:after="0" w:line="240" w:lineRule="auto"/>
        <w:rPr>
          <w:rFonts w:ascii="Segoe UI" w:eastAsia="Calibri" w:hAnsi="Segoe UI" w:cs="Segoe UI"/>
        </w:rPr>
      </w:pPr>
    </w:p>
    <w:p w14:paraId="0F54B920"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 xml:space="preserve">The application is to be accompanied by detailed design drawings, reports and other documentation prepared by a suitably experienced qualified professional in accordance with Council’s </w:t>
      </w:r>
      <w:r w:rsidRPr="00EE298C">
        <w:rPr>
          <w:rFonts w:ascii="Segoe UI" w:eastAsia="Calibri" w:hAnsi="Segoe UI" w:cs="Segoe UI"/>
          <w:i/>
        </w:rPr>
        <w:t>Civil Works Specifications</w:t>
      </w:r>
      <w:r w:rsidRPr="00EE298C">
        <w:rPr>
          <w:rFonts w:ascii="Segoe UI" w:eastAsia="Calibri" w:hAnsi="Segoe UI" w:cs="Segoe UI"/>
        </w:rPr>
        <w:t xml:space="preserve">.  </w:t>
      </w:r>
    </w:p>
    <w:p w14:paraId="404EB5AD" w14:textId="77777777" w:rsidR="00EE298C" w:rsidRPr="00EE298C" w:rsidRDefault="00EE298C" w:rsidP="00827848">
      <w:pPr>
        <w:spacing w:after="0" w:line="240" w:lineRule="auto"/>
        <w:ind w:left="709"/>
        <w:rPr>
          <w:rFonts w:ascii="Segoe UI" w:eastAsia="Calibri" w:hAnsi="Segoe UI" w:cs="Segoe UI"/>
        </w:rPr>
      </w:pPr>
    </w:p>
    <w:p w14:paraId="269C7867"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Fees, in accordance with Council’s Fees and Charges, will be invoiced to the applicant following lodgement of the application. Fees must be paid prior to Council commencing assessment of the application.</w:t>
      </w:r>
    </w:p>
    <w:p w14:paraId="5BC3D6FE" w14:textId="77777777" w:rsidR="00EE298C" w:rsidRPr="00EE298C" w:rsidRDefault="00EE298C" w:rsidP="00827848">
      <w:pPr>
        <w:spacing w:after="0" w:line="240" w:lineRule="auto"/>
        <w:ind w:left="709"/>
        <w:rPr>
          <w:rFonts w:ascii="Segoe UI" w:eastAsia="Calibri" w:hAnsi="Segoe UI" w:cs="Segoe UI"/>
        </w:rPr>
      </w:pPr>
    </w:p>
    <w:p w14:paraId="031BA45F"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Design drawings, reports and documentation will be required to address the following works:</w:t>
      </w:r>
    </w:p>
    <w:p w14:paraId="567D78AC" w14:textId="77777777" w:rsidR="00EE298C" w:rsidRPr="00EE298C" w:rsidRDefault="00EE298C" w:rsidP="007C0DE3">
      <w:pPr>
        <w:numPr>
          <w:ilvl w:val="0"/>
          <w:numId w:val="31"/>
        </w:numPr>
        <w:spacing w:after="0" w:line="240" w:lineRule="auto"/>
        <w:ind w:left="1276" w:hanging="567"/>
        <w:rPr>
          <w:rFonts w:ascii="Segoe UI" w:eastAsia="Calibri" w:hAnsi="Segoe UI" w:cs="Segoe UI"/>
        </w:rPr>
      </w:pPr>
      <w:r w:rsidRPr="00EE298C">
        <w:rPr>
          <w:rFonts w:ascii="Segoe UI" w:eastAsia="Calibri" w:hAnsi="Segoe UI" w:cs="Segoe UI"/>
        </w:rPr>
        <w:t xml:space="preserve">Construction of temporary stormwater scour protection works to connect the Stage 1 [temporary] upsized 750mm RCP discharge outlet pipe from the </w:t>
      </w:r>
      <w:r w:rsidRPr="00EE298C">
        <w:rPr>
          <w:rFonts w:ascii="Segoe UI" w:eastAsia="Calibri" w:hAnsi="Segoe UI" w:cs="Segoe UI"/>
        </w:rPr>
        <w:lastRenderedPageBreak/>
        <w:t xml:space="preserve">development to the existing concrete drainage channel adjacent to Saltwater Creek. </w:t>
      </w:r>
    </w:p>
    <w:p w14:paraId="268B461D" w14:textId="77777777" w:rsidR="00EE298C" w:rsidRPr="00EE298C" w:rsidRDefault="00EE298C" w:rsidP="007C0DE3">
      <w:pPr>
        <w:numPr>
          <w:ilvl w:val="0"/>
          <w:numId w:val="31"/>
        </w:numPr>
        <w:spacing w:after="0" w:line="240" w:lineRule="auto"/>
        <w:ind w:left="1276" w:hanging="567"/>
        <w:rPr>
          <w:rFonts w:ascii="Segoe UI" w:eastAsia="Calibri" w:hAnsi="Segoe UI" w:cs="Segoe UI"/>
        </w:rPr>
      </w:pPr>
      <w:r w:rsidRPr="00EE298C">
        <w:rPr>
          <w:rFonts w:ascii="Segoe UI" w:eastAsia="Calibri" w:hAnsi="Segoe UI" w:cs="Segoe UI"/>
        </w:rPr>
        <w:t>Removal of all redundant stormwater discharge pipe outlets from the development to the existing concrete drainage channel adjacent to Saltwater Creek and reinstatement of these areas to match the adjacent landform and vegetation conditions.</w:t>
      </w:r>
    </w:p>
    <w:p w14:paraId="480D9908" w14:textId="77777777" w:rsidR="00EE298C" w:rsidRPr="00EE298C" w:rsidRDefault="00EE298C" w:rsidP="00EE298C">
      <w:pPr>
        <w:spacing w:after="0" w:line="240" w:lineRule="auto"/>
        <w:rPr>
          <w:rFonts w:ascii="Segoe UI" w:eastAsia="Calibri" w:hAnsi="Segoe UI" w:cs="Segoe UI"/>
        </w:rPr>
      </w:pPr>
    </w:p>
    <w:p w14:paraId="4CB4A138"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 xml:space="preserve">The </w:t>
      </w:r>
      <w:r w:rsidRPr="00EE298C">
        <w:rPr>
          <w:rFonts w:ascii="Segoe UI" w:eastAsia="Calibri" w:hAnsi="Segoe UI" w:cs="Segoe UI"/>
          <w:i/>
        </w:rPr>
        <w:t>Section 68 Local Government Act Works Approval – stormwater drainage</w:t>
      </w:r>
      <w:r w:rsidRPr="00EE298C">
        <w:rPr>
          <w:rFonts w:ascii="Segoe UI" w:eastAsia="Calibri" w:hAnsi="Segoe UI" w:cs="Segoe UI"/>
        </w:rPr>
        <w:t xml:space="preserve"> must be </w:t>
      </w:r>
      <w:proofErr w:type="gramStart"/>
      <w:r w:rsidRPr="00EE298C">
        <w:rPr>
          <w:rFonts w:ascii="Segoe UI" w:eastAsia="Calibri" w:hAnsi="Segoe UI" w:cs="Segoe UI"/>
        </w:rPr>
        <w:t>issued</w:t>
      </w:r>
      <w:proofErr w:type="gramEnd"/>
      <w:r w:rsidRPr="00EE298C">
        <w:rPr>
          <w:rFonts w:ascii="Segoe UI" w:eastAsia="Calibri" w:hAnsi="Segoe UI" w:cs="Segoe UI"/>
        </w:rPr>
        <w:t xml:space="preserve"> and all conditions of that approval addressed prior to commencing any works that are the subject of the approval.</w:t>
      </w:r>
    </w:p>
    <w:p w14:paraId="4899CEF7" w14:textId="77777777" w:rsidR="00EE298C" w:rsidRPr="00EE298C" w:rsidRDefault="00EE298C" w:rsidP="00EE298C">
      <w:pPr>
        <w:spacing w:after="0" w:line="240" w:lineRule="auto"/>
        <w:rPr>
          <w:rFonts w:ascii="Segoe UI" w:eastAsia="Calibri" w:hAnsi="Segoe UI" w:cs="Segoe UI"/>
          <w:color w:val="00B050"/>
        </w:rPr>
      </w:pPr>
    </w:p>
    <w:p w14:paraId="21686AEA" w14:textId="4AA210B2" w:rsidR="00EE298C" w:rsidRPr="00EE298C" w:rsidRDefault="00827848" w:rsidP="00827848">
      <w:pPr>
        <w:spacing w:after="0" w:line="240" w:lineRule="auto"/>
        <w:ind w:left="709" w:hanging="709"/>
        <w:rPr>
          <w:rFonts w:ascii="Segoe UI" w:eastAsia="Calibri" w:hAnsi="Segoe UI" w:cs="Segoe UI"/>
        </w:rPr>
      </w:pPr>
      <w:r>
        <w:rPr>
          <w:rFonts w:ascii="Segoe UI" w:eastAsia="Calibri" w:hAnsi="Segoe UI" w:cs="Segoe UI"/>
        </w:rPr>
        <w:t>2.8</w:t>
      </w:r>
      <w:r>
        <w:rPr>
          <w:rFonts w:ascii="Segoe UI" w:eastAsia="Calibri" w:hAnsi="Segoe UI" w:cs="Segoe UI"/>
        </w:rPr>
        <w:tab/>
      </w:r>
      <w:r w:rsidR="00EE298C" w:rsidRPr="00EE298C">
        <w:rPr>
          <w:rFonts w:ascii="Segoe UI" w:eastAsia="Calibri" w:hAnsi="Segoe UI" w:cs="Segoe UI"/>
          <w:b/>
          <w:bCs/>
        </w:rPr>
        <w:t xml:space="preserve">STAGE 2 – </w:t>
      </w:r>
      <w:r w:rsidR="00EE298C" w:rsidRPr="00EE298C">
        <w:rPr>
          <w:rFonts w:ascii="Segoe UI" w:eastAsia="Calibri" w:hAnsi="Segoe UI" w:cs="Segoe UI"/>
        </w:rPr>
        <w:t xml:space="preserve">Obtain a Section 68 Local Government Act Works Approval for Stormwater Drainage works by </w:t>
      </w:r>
      <w:proofErr w:type="gramStart"/>
      <w:r w:rsidR="00EE298C" w:rsidRPr="00EE298C">
        <w:rPr>
          <w:rFonts w:ascii="Segoe UI" w:eastAsia="Calibri" w:hAnsi="Segoe UI" w:cs="Segoe UI"/>
        </w:rPr>
        <w:t>submitting an application</w:t>
      </w:r>
      <w:proofErr w:type="gramEnd"/>
      <w:r w:rsidR="00EE298C" w:rsidRPr="00EE298C">
        <w:rPr>
          <w:rFonts w:ascii="Segoe UI" w:eastAsia="Calibri" w:hAnsi="Segoe UI" w:cs="Segoe UI"/>
        </w:rPr>
        <w:t xml:space="preserve"> to Council for a ‘Section 68 Local Government Act Works Approval – stormwater drainage’ for storm water drainage works connecting to or within Council’s storm water system using an </w:t>
      </w:r>
      <w:r w:rsidR="00EE298C" w:rsidRPr="00EE298C">
        <w:rPr>
          <w:rFonts w:ascii="Segoe UI" w:eastAsia="Calibri" w:hAnsi="Segoe UI" w:cs="Segoe UI"/>
          <w:i/>
        </w:rPr>
        <w:t>Application for Subdivision Works Certificate or Construction Certificate, Roads Act Works Approval and other Development related Civil Works</w:t>
      </w:r>
      <w:r w:rsidR="00EE298C" w:rsidRPr="00EE298C">
        <w:rPr>
          <w:rFonts w:ascii="Segoe UI" w:eastAsia="Calibri" w:hAnsi="Segoe UI" w:cs="Segoe UI"/>
        </w:rPr>
        <w:t xml:space="preserve"> form.</w:t>
      </w:r>
    </w:p>
    <w:p w14:paraId="3DDA510D" w14:textId="77777777" w:rsidR="00EE298C" w:rsidRPr="00EE298C" w:rsidRDefault="00EE298C" w:rsidP="00EE298C">
      <w:pPr>
        <w:spacing w:after="0" w:line="240" w:lineRule="auto"/>
        <w:rPr>
          <w:rFonts w:ascii="Segoe UI" w:eastAsia="Calibri" w:hAnsi="Segoe UI" w:cs="Segoe UI"/>
        </w:rPr>
      </w:pPr>
    </w:p>
    <w:p w14:paraId="7B64227B"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 xml:space="preserve">The application is to be accompanied by detailed design drawings, reports and other documentation prepared by a suitably experienced qualified professional in accordance with Council’s </w:t>
      </w:r>
      <w:r w:rsidRPr="00EE298C">
        <w:rPr>
          <w:rFonts w:ascii="Segoe UI" w:eastAsia="Calibri" w:hAnsi="Segoe UI" w:cs="Segoe UI"/>
          <w:i/>
        </w:rPr>
        <w:t>Civil Works Specifications</w:t>
      </w:r>
      <w:r w:rsidRPr="00EE298C">
        <w:rPr>
          <w:rFonts w:ascii="Segoe UI" w:eastAsia="Calibri" w:hAnsi="Segoe UI" w:cs="Segoe UI"/>
        </w:rPr>
        <w:t xml:space="preserve">.  </w:t>
      </w:r>
    </w:p>
    <w:p w14:paraId="4B8BC2D1" w14:textId="77777777" w:rsidR="00EE298C" w:rsidRPr="00EE298C" w:rsidRDefault="00EE298C" w:rsidP="00EE298C">
      <w:pPr>
        <w:spacing w:after="0" w:line="240" w:lineRule="auto"/>
        <w:rPr>
          <w:rFonts w:ascii="Segoe UI" w:eastAsia="Calibri" w:hAnsi="Segoe UI" w:cs="Segoe UI"/>
        </w:rPr>
      </w:pPr>
    </w:p>
    <w:p w14:paraId="4BBDA8C3"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Fees, in accordance with Council’s Fees and Charges, will be invoiced to the applicant following lodgement of the application. Fees must be paid prior to Council commencing assessment of the application.</w:t>
      </w:r>
    </w:p>
    <w:p w14:paraId="46001CB4" w14:textId="77777777" w:rsidR="00EE298C" w:rsidRPr="00EE298C" w:rsidRDefault="00EE298C" w:rsidP="00EE298C">
      <w:pPr>
        <w:spacing w:after="0" w:line="240" w:lineRule="auto"/>
        <w:rPr>
          <w:rFonts w:ascii="Segoe UI" w:eastAsia="Calibri" w:hAnsi="Segoe UI" w:cs="Segoe UI"/>
        </w:rPr>
      </w:pPr>
    </w:p>
    <w:p w14:paraId="0D59F365" w14:textId="77777777" w:rsidR="00EE298C" w:rsidRPr="00EE298C" w:rsidRDefault="00EE298C" w:rsidP="00827848">
      <w:pPr>
        <w:spacing w:after="0" w:line="240" w:lineRule="auto"/>
        <w:ind w:left="709"/>
        <w:rPr>
          <w:rFonts w:ascii="Segoe UI" w:eastAsia="Calibri" w:hAnsi="Segoe UI" w:cs="Segoe UI"/>
        </w:rPr>
      </w:pPr>
      <w:r w:rsidRPr="00EE298C">
        <w:rPr>
          <w:rFonts w:ascii="Segoe UI" w:eastAsia="Calibri" w:hAnsi="Segoe UI" w:cs="Segoe UI"/>
        </w:rPr>
        <w:t>Design drawings, reports and documentation will be required to address the following works:</w:t>
      </w:r>
    </w:p>
    <w:p w14:paraId="4EDB208A" w14:textId="77777777" w:rsidR="00EE298C" w:rsidRPr="00EE298C" w:rsidRDefault="00EE298C" w:rsidP="007C0DE3">
      <w:pPr>
        <w:numPr>
          <w:ilvl w:val="0"/>
          <w:numId w:val="50"/>
        </w:numPr>
        <w:spacing w:after="0" w:line="240" w:lineRule="auto"/>
        <w:ind w:left="1134"/>
        <w:rPr>
          <w:rFonts w:ascii="Segoe UI" w:eastAsia="Calibri" w:hAnsi="Segoe UI" w:cs="Segoe UI"/>
        </w:rPr>
      </w:pPr>
      <w:r w:rsidRPr="00EE298C">
        <w:rPr>
          <w:rFonts w:ascii="Segoe UI" w:eastAsia="Calibri" w:hAnsi="Segoe UI" w:cs="Segoe UI"/>
        </w:rPr>
        <w:t xml:space="preserve">Construction of a new concrete channel/chute from the headwall for the discharge pipe outlet from the development to the existing concrete drainage channel adjacent to Saltwater Creek. </w:t>
      </w:r>
    </w:p>
    <w:p w14:paraId="477C2679" w14:textId="77777777" w:rsidR="00EE298C" w:rsidRPr="00EE298C" w:rsidRDefault="00EE298C" w:rsidP="007C0DE3">
      <w:pPr>
        <w:numPr>
          <w:ilvl w:val="0"/>
          <w:numId w:val="50"/>
        </w:numPr>
        <w:spacing w:after="0" w:line="240" w:lineRule="auto"/>
        <w:ind w:left="1134"/>
        <w:rPr>
          <w:rFonts w:ascii="Segoe UI" w:eastAsia="Calibri" w:hAnsi="Segoe UI" w:cs="Segoe UI"/>
        </w:rPr>
      </w:pPr>
      <w:r w:rsidRPr="00EE298C">
        <w:rPr>
          <w:rFonts w:ascii="Segoe UI" w:eastAsia="Calibri" w:hAnsi="Segoe UI" w:cs="Segoe UI"/>
        </w:rPr>
        <w:t>Removal of the Stage 1 temporary discharge outlet pipe from the development, and associated scour protection works, to the existing concrete drainage channel adjacent to Saltwater Creek and reinstatement of this area to match the adjacent landform and vegetation conditions.</w:t>
      </w:r>
    </w:p>
    <w:p w14:paraId="00DCCFB8" w14:textId="77777777" w:rsidR="00EE298C" w:rsidRPr="00EE298C" w:rsidRDefault="00EE298C" w:rsidP="00EE298C">
      <w:pPr>
        <w:spacing w:after="0" w:line="240" w:lineRule="auto"/>
        <w:rPr>
          <w:rFonts w:ascii="Segoe UI" w:eastAsia="Calibri" w:hAnsi="Segoe UI" w:cs="Segoe UI"/>
        </w:rPr>
      </w:pPr>
    </w:p>
    <w:p w14:paraId="32197E91" w14:textId="77777777" w:rsidR="00EE298C" w:rsidRPr="00EE298C" w:rsidRDefault="00EE298C" w:rsidP="00827848">
      <w:pPr>
        <w:spacing w:after="0" w:line="240" w:lineRule="auto"/>
        <w:ind w:left="567"/>
        <w:rPr>
          <w:rFonts w:ascii="Segoe UI" w:eastAsia="Calibri" w:hAnsi="Segoe UI" w:cs="Segoe UI"/>
        </w:rPr>
      </w:pPr>
      <w:r w:rsidRPr="00EE298C">
        <w:rPr>
          <w:rFonts w:ascii="Segoe UI" w:eastAsia="Calibri" w:hAnsi="Segoe UI" w:cs="Segoe UI"/>
        </w:rPr>
        <w:t xml:space="preserve">The </w:t>
      </w:r>
      <w:r w:rsidRPr="00EE298C">
        <w:rPr>
          <w:rFonts w:ascii="Segoe UI" w:eastAsia="Calibri" w:hAnsi="Segoe UI" w:cs="Segoe UI"/>
          <w:i/>
        </w:rPr>
        <w:t>Section 68 Local Government Act Works Approval – stormwater drainage</w:t>
      </w:r>
      <w:r w:rsidRPr="00EE298C">
        <w:rPr>
          <w:rFonts w:ascii="Segoe UI" w:eastAsia="Calibri" w:hAnsi="Segoe UI" w:cs="Segoe UI"/>
        </w:rPr>
        <w:t xml:space="preserve"> must be </w:t>
      </w:r>
      <w:proofErr w:type="gramStart"/>
      <w:r w:rsidRPr="00EE298C">
        <w:rPr>
          <w:rFonts w:ascii="Segoe UI" w:eastAsia="Calibri" w:hAnsi="Segoe UI" w:cs="Segoe UI"/>
        </w:rPr>
        <w:t>issued</w:t>
      </w:r>
      <w:proofErr w:type="gramEnd"/>
      <w:r w:rsidRPr="00EE298C">
        <w:rPr>
          <w:rFonts w:ascii="Segoe UI" w:eastAsia="Calibri" w:hAnsi="Segoe UI" w:cs="Segoe UI"/>
        </w:rPr>
        <w:t xml:space="preserve"> and all conditions of that approval addressed prior to commencing any works that are the subject of the approval.</w:t>
      </w:r>
    </w:p>
    <w:p w14:paraId="17194769" w14:textId="77777777" w:rsidR="00EE298C" w:rsidRPr="00EE298C" w:rsidRDefault="00EE298C" w:rsidP="00EE298C">
      <w:pPr>
        <w:spacing w:after="0" w:line="240" w:lineRule="auto"/>
        <w:rPr>
          <w:rFonts w:ascii="Segoe UI" w:eastAsia="Calibri" w:hAnsi="Segoe UI" w:cs="Segoe UI"/>
          <w:color w:val="00B050"/>
        </w:rPr>
      </w:pPr>
    </w:p>
    <w:p w14:paraId="3963BAA7" w14:textId="40C922E7" w:rsidR="00EE298C" w:rsidRPr="00EE298C" w:rsidRDefault="00827848" w:rsidP="00827848">
      <w:pPr>
        <w:spacing w:after="0" w:line="240" w:lineRule="auto"/>
        <w:ind w:left="567" w:hanging="567"/>
        <w:rPr>
          <w:rFonts w:ascii="Segoe UI" w:eastAsia="Calibri" w:hAnsi="Segoe UI" w:cs="Segoe UI"/>
        </w:rPr>
      </w:pPr>
      <w:r>
        <w:rPr>
          <w:rFonts w:ascii="Segoe UI" w:eastAsia="Calibri" w:hAnsi="Segoe UI" w:cs="Segoe UI"/>
        </w:rPr>
        <w:t>2.9</w:t>
      </w:r>
      <w:r>
        <w:rPr>
          <w:rFonts w:ascii="Segoe UI" w:eastAsia="Calibri" w:hAnsi="Segoe UI" w:cs="Segoe UI"/>
        </w:rPr>
        <w:tab/>
      </w:r>
      <w:r w:rsidR="00EE298C" w:rsidRPr="00EE298C">
        <w:rPr>
          <w:rFonts w:ascii="Segoe UI" w:eastAsia="Calibri" w:hAnsi="Segoe UI" w:cs="Segoe UI"/>
          <w:b/>
          <w:bCs/>
        </w:rPr>
        <w:t xml:space="preserve">STAGE 1 – </w:t>
      </w:r>
      <w:r w:rsidR="00EE298C" w:rsidRPr="00EE298C">
        <w:rPr>
          <w:rFonts w:ascii="Segoe UI" w:eastAsia="Calibri" w:hAnsi="Segoe UI" w:cs="Segoe UI"/>
        </w:rPr>
        <w:t>Submit to the Accredited Certifier responsible for issuing the construction certificate for works within the development site detailed design drawings and design reports for the following engineering works:</w:t>
      </w:r>
    </w:p>
    <w:p w14:paraId="41FC70B5" w14:textId="77777777" w:rsidR="00EE298C" w:rsidRPr="00EE298C" w:rsidRDefault="00EE298C" w:rsidP="007C0DE3">
      <w:pPr>
        <w:numPr>
          <w:ilvl w:val="0"/>
          <w:numId w:val="32"/>
        </w:numPr>
        <w:spacing w:after="0" w:line="240" w:lineRule="auto"/>
        <w:ind w:left="1134" w:hanging="567"/>
        <w:rPr>
          <w:rFonts w:ascii="Segoe UI" w:eastAsia="Calibri" w:hAnsi="Segoe UI" w:cs="Segoe UI"/>
        </w:rPr>
      </w:pPr>
      <w:r w:rsidRPr="00EE298C">
        <w:rPr>
          <w:rFonts w:ascii="Segoe UI" w:eastAsia="Calibri" w:hAnsi="Segoe UI" w:cs="Segoe UI"/>
        </w:rPr>
        <w:t>Construction of driveways</w:t>
      </w:r>
      <w:r w:rsidRPr="00EE298C">
        <w:rPr>
          <w:rFonts w:ascii="Segoe UI" w:eastAsia="Calibri" w:hAnsi="Segoe UI" w:cs="Segoe UI"/>
          <w:color w:val="FF0000"/>
        </w:rPr>
        <w:t xml:space="preserve"> </w:t>
      </w:r>
      <w:r w:rsidRPr="00EE298C">
        <w:rPr>
          <w:rFonts w:ascii="Segoe UI" w:eastAsia="Calibri" w:hAnsi="Segoe UI" w:cs="Segoe UI"/>
        </w:rPr>
        <w:t>and car parking areas in accordance with the requirements of the current edition Australian Standard AS/NZS 2890: Parking Facilities and other applicable Australian Standards.</w:t>
      </w:r>
    </w:p>
    <w:p w14:paraId="0C7CBA01" w14:textId="77777777" w:rsidR="00EE298C" w:rsidRPr="00EE298C" w:rsidRDefault="00EE298C" w:rsidP="007C0DE3">
      <w:pPr>
        <w:numPr>
          <w:ilvl w:val="0"/>
          <w:numId w:val="32"/>
        </w:numPr>
        <w:spacing w:after="0" w:line="240" w:lineRule="auto"/>
        <w:ind w:left="1134" w:hanging="567"/>
        <w:rPr>
          <w:rFonts w:ascii="Segoe UI" w:eastAsia="Calibri" w:hAnsi="Segoe UI" w:cs="Segoe UI"/>
        </w:rPr>
      </w:pPr>
      <w:r w:rsidRPr="00EE298C">
        <w:rPr>
          <w:rFonts w:ascii="Segoe UI" w:eastAsia="Calibri" w:hAnsi="Segoe UI" w:cs="Segoe UI"/>
        </w:rPr>
        <w:t>Construction of a Stormwater Management System comprising:</w:t>
      </w:r>
    </w:p>
    <w:p w14:paraId="27F88192" w14:textId="77777777" w:rsidR="00EE298C" w:rsidRPr="00EE298C" w:rsidRDefault="00EE298C" w:rsidP="007C0DE3">
      <w:pPr>
        <w:numPr>
          <w:ilvl w:val="1"/>
          <w:numId w:val="36"/>
        </w:numPr>
        <w:spacing w:after="0" w:line="240" w:lineRule="auto"/>
        <w:ind w:left="1560" w:hanging="426"/>
        <w:rPr>
          <w:rFonts w:ascii="Segoe UI" w:eastAsia="Calibri" w:hAnsi="Segoe UI" w:cs="Segoe UI"/>
        </w:rPr>
      </w:pPr>
      <w:r w:rsidRPr="00EE298C">
        <w:rPr>
          <w:rFonts w:ascii="Segoe UI" w:eastAsia="Calibri" w:hAnsi="Segoe UI" w:cs="Segoe UI"/>
        </w:rPr>
        <w:lastRenderedPageBreak/>
        <w:t xml:space="preserve">Overland flow paths, channels, surface inlet pits, and piping, along the eastern side of Blocks 2, 5 &amp; 6, to the approved connections with Council’s drainage system within Bias Avenue and Altona Avenue, as detailed on the Concept Stormwater Management &amp; Levels Plan prepared by NORTHROP (Job No. NL181583, Rev. 11, dated 17/05/22). </w:t>
      </w:r>
    </w:p>
    <w:p w14:paraId="038F8347" w14:textId="77777777" w:rsidR="00EE298C" w:rsidRPr="00EE298C" w:rsidRDefault="00EE298C" w:rsidP="007C0DE3">
      <w:pPr>
        <w:numPr>
          <w:ilvl w:val="1"/>
          <w:numId w:val="36"/>
        </w:numPr>
        <w:spacing w:after="0" w:line="240" w:lineRule="auto"/>
        <w:ind w:left="1560" w:hanging="426"/>
        <w:rPr>
          <w:rFonts w:ascii="Segoe UI" w:eastAsia="Calibri" w:hAnsi="Segoe UI" w:cs="Segoe UI"/>
        </w:rPr>
      </w:pPr>
      <w:r w:rsidRPr="00EE298C">
        <w:rPr>
          <w:rFonts w:ascii="Segoe UI" w:eastAsia="Calibri" w:hAnsi="Segoe UI" w:cs="Segoe UI"/>
        </w:rPr>
        <w:t>Temporary Stage 1 stormwater collection and drainage works to the approved connection with the existing concrete drainage channel adjacent to Saltwater Creek, as detailed within the Stage 1 Civil Markup Plan prepared by NORTHROP (Job No. NL181583, dated 12/05/22). Temporary nutrient and pollution controls measures are to be incorporated to treat all run-off from hardstand and roadway areas prior to discharge from the site.</w:t>
      </w:r>
    </w:p>
    <w:p w14:paraId="33ABE7FA" w14:textId="77777777" w:rsidR="00EE298C" w:rsidRPr="00EE298C" w:rsidRDefault="00EE298C" w:rsidP="007C0DE3">
      <w:pPr>
        <w:numPr>
          <w:ilvl w:val="0"/>
          <w:numId w:val="32"/>
        </w:numPr>
        <w:spacing w:after="0" w:line="240" w:lineRule="auto"/>
        <w:ind w:left="851"/>
        <w:rPr>
          <w:rFonts w:ascii="Segoe UI" w:eastAsia="Calibri" w:hAnsi="Segoe UI" w:cs="Segoe UI"/>
        </w:rPr>
      </w:pPr>
      <w:r w:rsidRPr="00EE298C">
        <w:rPr>
          <w:rFonts w:ascii="Segoe UI" w:eastAsia="Calibri" w:hAnsi="Segoe UI" w:cs="Segoe UI"/>
        </w:rPr>
        <w:t>Construction of buildings with the minimum floor level of all habitable rooms in the development to be equal to or greater than the applicable PMF level within the respective area of the site, as detailed within the Flood Impact Assessment prepared by Northrop (Ref. No. NL193350, Rev. 2, dated 19/05/22).</w:t>
      </w:r>
    </w:p>
    <w:p w14:paraId="64EF299A" w14:textId="77777777" w:rsidR="00EE298C" w:rsidRPr="00EE298C" w:rsidRDefault="00EE298C" w:rsidP="007C0DE3">
      <w:pPr>
        <w:numPr>
          <w:ilvl w:val="0"/>
          <w:numId w:val="32"/>
        </w:numPr>
        <w:spacing w:after="0" w:line="240" w:lineRule="auto"/>
        <w:ind w:left="851"/>
        <w:rPr>
          <w:rFonts w:ascii="Segoe UI" w:eastAsia="Calibri" w:hAnsi="Segoe UI" w:cs="Segoe UI"/>
        </w:rPr>
      </w:pPr>
      <w:r w:rsidRPr="00EE298C">
        <w:rPr>
          <w:rFonts w:ascii="Segoe UI" w:eastAsia="Calibri" w:hAnsi="Segoe UI" w:cs="Segoe UI"/>
        </w:rPr>
        <w:t xml:space="preserve">Construction of buildings from materials that are used or located below Reduced Levels (RLs) detailed above must be of a type that is able to withstand the effects of immersion. </w:t>
      </w:r>
    </w:p>
    <w:p w14:paraId="461BD33C" w14:textId="77777777" w:rsidR="00EE298C" w:rsidRPr="00EE298C" w:rsidRDefault="00EE298C" w:rsidP="007C0DE3">
      <w:pPr>
        <w:numPr>
          <w:ilvl w:val="0"/>
          <w:numId w:val="32"/>
        </w:numPr>
        <w:spacing w:after="0" w:line="240" w:lineRule="auto"/>
        <w:ind w:left="851"/>
        <w:rPr>
          <w:rFonts w:ascii="Segoe UI" w:eastAsia="Calibri" w:hAnsi="Segoe UI" w:cs="Segoe UI"/>
        </w:rPr>
      </w:pPr>
      <w:r w:rsidRPr="00EE298C">
        <w:rPr>
          <w:rFonts w:ascii="Segoe UI" w:eastAsia="Calibri" w:hAnsi="Segoe UI" w:cs="Segoe UI"/>
        </w:rPr>
        <w:t xml:space="preserve">Construction of retaining walls </w:t>
      </w:r>
      <w:proofErr w:type="gramStart"/>
      <w:r w:rsidRPr="00EE298C">
        <w:rPr>
          <w:rFonts w:ascii="Segoe UI" w:eastAsia="Calibri" w:hAnsi="Segoe UI" w:cs="Segoe UI"/>
        </w:rPr>
        <w:t>where</w:t>
      </w:r>
      <w:proofErr w:type="gramEnd"/>
      <w:r w:rsidRPr="00EE298C">
        <w:rPr>
          <w:rFonts w:ascii="Segoe UI" w:eastAsia="Calibri" w:hAnsi="Segoe UI" w:cs="Segoe UI"/>
        </w:rPr>
        <w:t xml:space="preserve"> indicated on development approval documentation. Retaining wall design must not conflict with existing or proposed services or utilities. Retaining walls designs for wall greater than 600mm in height must be certified by a registered practising Civil or Structural engineer as being in accordance with Australian Standards. </w:t>
      </w:r>
    </w:p>
    <w:p w14:paraId="348379EB" w14:textId="77777777" w:rsidR="00EE298C" w:rsidRPr="00EE298C" w:rsidRDefault="00EE298C" w:rsidP="00827848">
      <w:pPr>
        <w:tabs>
          <w:tab w:val="left" w:pos="567"/>
        </w:tabs>
        <w:spacing w:after="0" w:line="240" w:lineRule="auto"/>
        <w:rPr>
          <w:rFonts w:ascii="Segoe UI" w:eastAsia="Calibri" w:hAnsi="Segoe UI" w:cs="Segoe UI"/>
        </w:rPr>
      </w:pPr>
    </w:p>
    <w:p w14:paraId="32E8ED09" w14:textId="77777777" w:rsidR="00EE298C" w:rsidRPr="00EE298C" w:rsidRDefault="00EE298C" w:rsidP="00827848">
      <w:pPr>
        <w:spacing w:after="0" w:line="240" w:lineRule="auto"/>
        <w:ind w:left="567"/>
        <w:rPr>
          <w:rFonts w:ascii="Segoe UI" w:eastAsia="Calibri" w:hAnsi="Segoe UI" w:cs="Segoe UI"/>
        </w:rPr>
      </w:pPr>
      <w:r w:rsidRPr="00EE298C">
        <w:rPr>
          <w:rFonts w:ascii="Segoe UI" w:eastAsia="Calibri" w:hAnsi="Segoe UI" w:cs="Segoe UI"/>
        </w:rPr>
        <w:t>Detailed design drawings and design reports acceptable to the Accredited Certifier must be included in the Construction Certificate documentation.</w:t>
      </w:r>
    </w:p>
    <w:p w14:paraId="2CDA42BE" w14:textId="77777777" w:rsidR="00EE298C" w:rsidRPr="00EE298C" w:rsidRDefault="00EE298C" w:rsidP="00EE298C">
      <w:pPr>
        <w:spacing w:after="0" w:line="240" w:lineRule="auto"/>
        <w:rPr>
          <w:rFonts w:ascii="Segoe UI" w:eastAsia="Calibri" w:hAnsi="Segoe UI" w:cs="Segoe UI"/>
        </w:rPr>
      </w:pPr>
    </w:p>
    <w:p w14:paraId="33ED4687" w14:textId="0127D379" w:rsidR="00EE298C" w:rsidRPr="00EE298C" w:rsidRDefault="00CA2E36" w:rsidP="00CA2E36">
      <w:pPr>
        <w:spacing w:after="0" w:line="240" w:lineRule="auto"/>
        <w:ind w:left="567" w:hanging="567"/>
        <w:rPr>
          <w:rFonts w:ascii="Segoe UI" w:eastAsia="Calibri" w:hAnsi="Segoe UI" w:cs="Segoe UI"/>
        </w:rPr>
      </w:pPr>
      <w:r w:rsidRPr="00CA2E36">
        <w:rPr>
          <w:rFonts w:ascii="Segoe UI" w:eastAsia="Calibri" w:hAnsi="Segoe UI" w:cs="Segoe UI"/>
        </w:rPr>
        <w:t>2.10</w:t>
      </w:r>
      <w:r w:rsidRPr="00CA2E36">
        <w:rPr>
          <w:rFonts w:ascii="Segoe UI" w:eastAsia="Calibri" w:hAnsi="Segoe UI" w:cs="Segoe UI"/>
        </w:rPr>
        <w:tab/>
      </w:r>
      <w:r w:rsidR="00EE298C" w:rsidRPr="00EE298C">
        <w:rPr>
          <w:rFonts w:ascii="Segoe UI" w:eastAsia="Calibri" w:hAnsi="Segoe UI" w:cs="Segoe UI"/>
          <w:b/>
          <w:bCs/>
        </w:rPr>
        <w:t xml:space="preserve">STAGE 2 – </w:t>
      </w:r>
      <w:r w:rsidR="00EE298C" w:rsidRPr="00EE298C">
        <w:rPr>
          <w:rFonts w:ascii="Segoe UI" w:eastAsia="Calibri" w:hAnsi="Segoe UI" w:cs="Segoe UI"/>
        </w:rPr>
        <w:t>Submit to the Accredited Certifier responsible for issuing the construction certificate for works within the development site detailed design drawings and design reports for the following engineering works:</w:t>
      </w:r>
    </w:p>
    <w:p w14:paraId="30B76ECD"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Construction of driveways</w:t>
      </w:r>
      <w:r w:rsidRPr="00EE298C">
        <w:rPr>
          <w:rFonts w:ascii="Segoe UI" w:eastAsia="Calibri" w:hAnsi="Segoe UI" w:cs="Segoe UI"/>
          <w:color w:val="FF0000"/>
        </w:rPr>
        <w:t xml:space="preserve"> </w:t>
      </w:r>
      <w:r w:rsidRPr="00EE298C">
        <w:rPr>
          <w:rFonts w:ascii="Segoe UI" w:eastAsia="Calibri" w:hAnsi="Segoe UI" w:cs="Segoe UI"/>
        </w:rPr>
        <w:t>and car parking areas in accordance with the requirements of the current edition Australian Standard AS/NZS 2890: Parking Facilities and other applicable Australian Standards.</w:t>
      </w:r>
    </w:p>
    <w:p w14:paraId="08228C70"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Construction of a Stormwater Management System comprising:</w:t>
      </w:r>
    </w:p>
    <w:p w14:paraId="30724F9F"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An on-site bio-filtration basin and associated piped drainage system.</w:t>
      </w:r>
    </w:p>
    <w:p w14:paraId="2C6563AD"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Overland flow paths and channels.</w:t>
      </w:r>
    </w:p>
    <w:p w14:paraId="48ADA051"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Drainage collection and piping of stormwater runoff from areas within the site, via the on-site bio-filtration basin, to the approved connection with Council’s existing concrete drainage channel to the west of the site.</w:t>
      </w:r>
    </w:p>
    <w:p w14:paraId="47EC0D4E"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Drainage collection and piping of stormwater runoff from the Bias Avenue entry driveway grated drain and adjacent driveway areas to Council’s existing street drainage system within Bias Avenue. Nutrient and pollution controls measures are to be incorporated to treat all run-off prior to discharge from the site.</w:t>
      </w:r>
    </w:p>
    <w:p w14:paraId="45C746EC" w14:textId="77777777" w:rsidR="00EE298C" w:rsidRPr="00EE298C" w:rsidRDefault="00EE298C" w:rsidP="007C0DE3">
      <w:pPr>
        <w:numPr>
          <w:ilvl w:val="0"/>
          <w:numId w:val="37"/>
        </w:numPr>
        <w:spacing w:after="0" w:line="240" w:lineRule="auto"/>
        <w:ind w:left="1701" w:hanging="567"/>
        <w:rPr>
          <w:rFonts w:ascii="Segoe UI" w:eastAsia="Calibri" w:hAnsi="Segoe UI" w:cs="Segoe UI"/>
        </w:rPr>
      </w:pPr>
      <w:r w:rsidRPr="00EE298C">
        <w:rPr>
          <w:rFonts w:ascii="Segoe UI" w:eastAsia="Calibri" w:hAnsi="Segoe UI" w:cs="Segoe UI"/>
        </w:rPr>
        <w:t>Construction to be generally in accordance with the Concept Stormwater Management &amp; Levels Plan prepared by NORTHROP (Job No. NL181583, Rev. 11, dated 17/05/22).</w:t>
      </w:r>
    </w:p>
    <w:p w14:paraId="08F8A08F"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lastRenderedPageBreak/>
        <w:t>Construction of buildings with the minimum floor level of all habitable rooms in the development to be equal to or greater than the applicable PMF level within the respective area of the site, as detailed within the Flood Impact Assessment prepared by Northrop (Ref. No. NL193350, Rev. 2, dated 19/05/22).</w:t>
      </w:r>
    </w:p>
    <w:p w14:paraId="453432BD"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 xml:space="preserve">Construction of buildings from materials that are used or located below Reduced Levels (RLs) detailed above must be of a type that is able to withstand the effects of immersion. </w:t>
      </w:r>
    </w:p>
    <w:p w14:paraId="7E8B5D9D"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 xml:space="preserve">Construction of footings for structures that are designed in accordance with the requirements of Council’s </w:t>
      </w:r>
      <w:r w:rsidRPr="00EE298C">
        <w:rPr>
          <w:rFonts w:ascii="Segoe UI" w:eastAsia="Calibri" w:hAnsi="Segoe UI" w:cs="Segoe UI"/>
          <w:i/>
        </w:rPr>
        <w:t>Guidelines for Building Adjacent to a Drainage Easement</w:t>
      </w:r>
      <w:r w:rsidRPr="00EE298C">
        <w:rPr>
          <w:rFonts w:ascii="Segoe UI" w:eastAsia="Calibri" w:hAnsi="Segoe UI" w:cs="Segoe UI"/>
        </w:rPr>
        <w:t xml:space="preserve">. </w:t>
      </w:r>
    </w:p>
    <w:p w14:paraId="439351E3"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 xml:space="preserve">Construction of retaining walls </w:t>
      </w:r>
      <w:proofErr w:type="gramStart"/>
      <w:r w:rsidRPr="00EE298C">
        <w:rPr>
          <w:rFonts w:ascii="Segoe UI" w:eastAsia="Calibri" w:hAnsi="Segoe UI" w:cs="Segoe UI"/>
        </w:rPr>
        <w:t>where</w:t>
      </w:r>
      <w:proofErr w:type="gramEnd"/>
      <w:r w:rsidRPr="00EE298C">
        <w:rPr>
          <w:rFonts w:ascii="Segoe UI" w:eastAsia="Calibri" w:hAnsi="Segoe UI" w:cs="Segoe UI"/>
        </w:rPr>
        <w:t xml:space="preserve"> indicated on development approval documentation. Retaining wall design must not conflict with existing or proposed services or utilities. Retaining walls designs for wall greater than 600mm in height must be certified by a registered practising Civil or Structural engineer as being in accordance with Australian Standards. </w:t>
      </w:r>
    </w:p>
    <w:p w14:paraId="05B94311" w14:textId="77777777" w:rsidR="00EE298C" w:rsidRPr="00EE298C" w:rsidRDefault="00EE298C" w:rsidP="007C0DE3">
      <w:pPr>
        <w:numPr>
          <w:ilvl w:val="0"/>
          <w:numId w:val="34"/>
        </w:numPr>
        <w:spacing w:after="0" w:line="240" w:lineRule="auto"/>
        <w:ind w:left="1134" w:hanging="567"/>
        <w:rPr>
          <w:rFonts w:ascii="Segoe UI" w:eastAsia="Calibri" w:hAnsi="Segoe UI" w:cs="Segoe UI"/>
        </w:rPr>
      </w:pPr>
      <w:r w:rsidRPr="00EE298C">
        <w:rPr>
          <w:rFonts w:ascii="Segoe UI" w:eastAsia="Calibri" w:hAnsi="Segoe UI" w:cs="Segoe UI"/>
        </w:rPr>
        <w:t xml:space="preserve">The retaining wall along the northern boundary, supporting fill for the internal roadway around the northern side of the RACF, is to be designed to incorporate protection measures for Council’s adjacent trunk stormwater drainage pipes. Design to be in accordance with </w:t>
      </w:r>
      <w:r w:rsidRPr="00EE298C">
        <w:rPr>
          <w:rFonts w:ascii="Segoe UI" w:eastAsia="Calibri" w:hAnsi="Segoe UI" w:cs="Segoe UI"/>
          <w:i/>
          <w:iCs/>
        </w:rPr>
        <w:t>Central Coast Development Control Plan Chapter 3.1</w:t>
      </w:r>
      <w:r w:rsidRPr="00EE298C">
        <w:rPr>
          <w:rFonts w:ascii="Segoe UI" w:eastAsia="Calibri" w:hAnsi="Segoe UI" w:cs="Segoe UI"/>
        </w:rPr>
        <w:t xml:space="preserve">, </w:t>
      </w:r>
      <w:r w:rsidRPr="00EE298C">
        <w:rPr>
          <w:rFonts w:ascii="Segoe UI" w:eastAsia="Calibri" w:hAnsi="Segoe UI" w:cs="Segoe UI"/>
          <w:i/>
          <w:iCs/>
        </w:rPr>
        <w:t>Section 3.1.14</w:t>
      </w:r>
      <w:r w:rsidRPr="00EE298C">
        <w:rPr>
          <w:rFonts w:ascii="Segoe UI" w:eastAsia="Calibri" w:hAnsi="Segoe UI" w:cs="Segoe UI"/>
        </w:rPr>
        <w:t>.</w:t>
      </w:r>
    </w:p>
    <w:p w14:paraId="2F4E8F3C" w14:textId="77777777" w:rsidR="00EE298C" w:rsidRPr="00EE298C" w:rsidRDefault="00EE298C" w:rsidP="00EE298C">
      <w:pPr>
        <w:spacing w:after="0" w:line="240" w:lineRule="auto"/>
        <w:rPr>
          <w:rFonts w:ascii="Segoe UI" w:eastAsia="Calibri" w:hAnsi="Segoe UI" w:cs="Segoe UI"/>
        </w:rPr>
      </w:pPr>
    </w:p>
    <w:p w14:paraId="73D9C324" w14:textId="77777777" w:rsidR="00EE298C" w:rsidRPr="00EE298C" w:rsidRDefault="00EE298C" w:rsidP="00CA2E36">
      <w:pPr>
        <w:spacing w:after="0" w:line="240" w:lineRule="auto"/>
        <w:ind w:left="567"/>
        <w:rPr>
          <w:rFonts w:ascii="Segoe UI" w:eastAsia="Calibri" w:hAnsi="Segoe UI" w:cs="Segoe UI"/>
        </w:rPr>
      </w:pPr>
      <w:r w:rsidRPr="00EE298C">
        <w:rPr>
          <w:rFonts w:ascii="Segoe UI" w:eastAsia="Calibri" w:hAnsi="Segoe UI" w:cs="Segoe UI"/>
        </w:rPr>
        <w:t>Detailed design drawings and design reports acceptable to the Accredited Certifier must be included in the Construction Certificate documentation.</w:t>
      </w:r>
    </w:p>
    <w:p w14:paraId="04202DD3" w14:textId="77777777" w:rsidR="00EE298C" w:rsidRPr="00EE298C" w:rsidRDefault="00EE298C" w:rsidP="00EE298C">
      <w:pPr>
        <w:spacing w:after="0" w:line="240" w:lineRule="auto"/>
        <w:rPr>
          <w:rFonts w:ascii="Segoe UI" w:eastAsia="Calibri" w:hAnsi="Segoe UI" w:cs="Segoe UI"/>
        </w:rPr>
      </w:pPr>
    </w:p>
    <w:p w14:paraId="1E4CF440" w14:textId="620C2655" w:rsidR="00EE298C" w:rsidRPr="00EE298C" w:rsidRDefault="00CA2E36" w:rsidP="00CA2E36">
      <w:pPr>
        <w:spacing w:after="0" w:line="240" w:lineRule="auto"/>
        <w:ind w:left="567" w:hanging="567"/>
        <w:rPr>
          <w:rFonts w:ascii="Segoe UI" w:eastAsia="Times New Roman" w:hAnsi="Segoe UI" w:cs="Arial"/>
        </w:rPr>
      </w:pPr>
      <w:bookmarkStart w:id="9" w:name="_Hlk119579983"/>
      <w:r w:rsidRPr="00BED52F">
        <w:rPr>
          <w:rFonts w:ascii="Segoe UI" w:eastAsia="Calibri" w:hAnsi="Segoe UI" w:cs="Segoe UI"/>
        </w:rPr>
        <w:t>2.11</w:t>
      </w:r>
      <w:r>
        <w:tab/>
      </w:r>
      <w:r w:rsidR="00EE298C" w:rsidRPr="00BED52F">
        <w:rPr>
          <w:rFonts w:ascii="Segoe UI" w:eastAsia="Calibri" w:hAnsi="Segoe UI" w:cs="Segoe UI"/>
          <w:b/>
          <w:bCs/>
        </w:rPr>
        <w:t xml:space="preserve">ALL STAGES – </w:t>
      </w:r>
      <w:proofErr w:type="gramStart"/>
      <w:r w:rsidR="00EE298C" w:rsidRPr="00BED52F">
        <w:rPr>
          <w:rFonts w:ascii="Segoe UI" w:eastAsia="Calibri" w:hAnsi="Segoe UI" w:cs="Segoe UI"/>
        </w:rPr>
        <w:t>Submit</w:t>
      </w:r>
      <w:r w:rsidR="00EE298C" w:rsidRPr="00BED52F">
        <w:rPr>
          <w:rFonts w:ascii="Segoe UI" w:eastAsia="Times New Roman" w:hAnsi="Segoe UI" w:cs="Arial"/>
        </w:rPr>
        <w:t xml:space="preserve"> an application</w:t>
      </w:r>
      <w:proofErr w:type="gramEnd"/>
      <w:r w:rsidR="00EE298C" w:rsidRPr="00BED52F">
        <w:rPr>
          <w:rFonts w:ascii="Segoe UI" w:eastAsia="Times New Roman" w:hAnsi="Segoe UI" w:cs="Arial"/>
        </w:rPr>
        <w:t xml:space="preserve"> to Council under section 305 of the </w:t>
      </w:r>
      <w:r w:rsidR="00EE298C" w:rsidRPr="00BED52F">
        <w:rPr>
          <w:rFonts w:ascii="Segoe UI" w:eastAsia="Times New Roman" w:hAnsi="Segoe UI" w:cs="Arial"/>
          <w:i/>
          <w:iCs/>
        </w:rPr>
        <w:t>Water Management Act 2000</w:t>
      </w:r>
      <w:r w:rsidR="00EE298C" w:rsidRPr="00BED52F">
        <w:rPr>
          <w:rFonts w:ascii="Segoe UI" w:eastAsia="Times New Roman" w:hAnsi="Segoe UI" w:cs="Arial"/>
        </w:rPr>
        <w:t xml:space="preserve"> for a section 306 Requirements Letter. The Application form can be found on Council’s website </w:t>
      </w:r>
      <w:hyperlink r:id="rId10">
        <w:r w:rsidR="00EE298C" w:rsidRPr="00BED52F">
          <w:rPr>
            <w:rFonts w:ascii="Segoe UI" w:eastAsia="Times New Roman" w:hAnsi="Segoe UI" w:cs="Arial"/>
            <w:color w:val="0000FF"/>
            <w:u w:val="single"/>
          </w:rPr>
          <w:t>centralcoast.nsw.gov.au</w:t>
        </w:r>
      </w:hyperlink>
      <w:r w:rsidR="00EE298C" w:rsidRPr="00BED52F">
        <w:rPr>
          <w:rFonts w:ascii="Segoe UI" w:eastAsia="Times New Roman" w:hAnsi="Segoe UI" w:cs="Arial"/>
        </w:rPr>
        <w:t>. Early application is recommended.</w:t>
      </w:r>
    </w:p>
    <w:p w14:paraId="094305A8" w14:textId="77777777" w:rsidR="00EE298C" w:rsidRPr="00092E19" w:rsidRDefault="00EE298C" w:rsidP="00EE298C">
      <w:pPr>
        <w:spacing w:after="0" w:line="240" w:lineRule="auto"/>
        <w:ind w:left="567"/>
        <w:rPr>
          <w:rFonts w:ascii="Segoe UI" w:eastAsia="Times New Roman" w:hAnsi="Segoe UI" w:cs="Arial"/>
        </w:rPr>
      </w:pPr>
    </w:p>
    <w:p w14:paraId="6B3CBFAB" w14:textId="2DAB7993" w:rsidR="00EE298C" w:rsidRPr="00092E19" w:rsidRDefault="00EE298C" w:rsidP="00CA2E36">
      <w:pPr>
        <w:spacing w:after="0" w:line="240" w:lineRule="auto"/>
        <w:ind w:left="567"/>
        <w:rPr>
          <w:rFonts w:ascii="Segoe UI" w:eastAsia="Calibri" w:hAnsi="Segoe UI" w:cs="Segoe UI"/>
          <w:bCs/>
        </w:rPr>
      </w:pPr>
      <w:r w:rsidRPr="00092E19">
        <w:rPr>
          <w:rFonts w:ascii="Segoe UI" w:eastAsia="Times New Roman" w:hAnsi="Segoe UI" w:cs="Arial"/>
        </w:rPr>
        <w:t>The section 305 application will result in a section 306 letter of requirements which must be obtained prior to the issue of any Construction Certificate</w:t>
      </w:r>
      <w:r w:rsidR="002D15C6" w:rsidRPr="00092E19">
        <w:rPr>
          <w:rFonts w:ascii="Segoe UI" w:eastAsia="Times New Roman" w:hAnsi="Segoe UI" w:cs="Arial"/>
        </w:rPr>
        <w:t xml:space="preserve"> for the relevant stage of construction</w:t>
      </w:r>
      <w:r w:rsidRPr="00092E19">
        <w:rPr>
          <w:rFonts w:ascii="Segoe UI" w:eastAsia="Times New Roman" w:hAnsi="Segoe UI" w:cs="Arial"/>
        </w:rPr>
        <w:t>. The requirements letter will outline which requirements must be met prior to each development milestone</w:t>
      </w:r>
      <w:r w:rsidR="002D15C6" w:rsidRPr="00092E19">
        <w:rPr>
          <w:rFonts w:ascii="Segoe UI" w:eastAsia="Times New Roman" w:hAnsi="Segoe UI" w:cs="Arial"/>
        </w:rPr>
        <w:t xml:space="preserve"> </w:t>
      </w:r>
      <w:bookmarkStart w:id="10" w:name="_Hlk119488662"/>
      <w:r w:rsidR="002D15C6" w:rsidRPr="00092E19">
        <w:rPr>
          <w:rFonts w:ascii="Segoe UI" w:eastAsia="Times New Roman" w:hAnsi="Segoe UI" w:cs="Arial"/>
        </w:rPr>
        <w:t>for each construction stage</w:t>
      </w:r>
      <w:bookmarkEnd w:id="10"/>
      <w:r w:rsidRPr="00092E19">
        <w:rPr>
          <w:rFonts w:ascii="Segoe UI" w:eastAsia="Times New Roman" w:hAnsi="Segoe UI" w:cs="Arial"/>
        </w:rPr>
        <w:t>, e.g., prior to Construction Certificate, Commencement of Works, Subdivision Works Certificate and/or Occupation Certificate.</w:t>
      </w:r>
    </w:p>
    <w:bookmarkEnd w:id="9"/>
    <w:p w14:paraId="1491E175" w14:textId="77777777" w:rsidR="00EE298C" w:rsidRPr="00092E19" w:rsidRDefault="00EE298C" w:rsidP="00EE298C">
      <w:pPr>
        <w:spacing w:after="0" w:line="240" w:lineRule="auto"/>
        <w:rPr>
          <w:rFonts w:ascii="Segoe UI" w:eastAsia="Calibri" w:hAnsi="Segoe UI" w:cs="Segoe UI"/>
          <w:b/>
        </w:rPr>
      </w:pPr>
    </w:p>
    <w:p w14:paraId="2E8A5956" w14:textId="3FCF1842" w:rsidR="00EE298C" w:rsidRPr="00EE298C" w:rsidRDefault="00CA2E36" w:rsidP="00CA2E36">
      <w:pPr>
        <w:spacing w:after="0" w:line="240" w:lineRule="auto"/>
        <w:ind w:left="567" w:hanging="567"/>
        <w:rPr>
          <w:rFonts w:ascii="Segoe UI" w:eastAsia="Calibri" w:hAnsi="Segoe UI" w:cs="Segoe UI"/>
        </w:rPr>
      </w:pPr>
      <w:r w:rsidRPr="00CA2E36">
        <w:rPr>
          <w:rFonts w:ascii="Segoe UI" w:eastAsia="Calibri" w:hAnsi="Segoe UI" w:cs="Segoe UI"/>
        </w:rPr>
        <w:t>2.12</w:t>
      </w:r>
      <w:r w:rsidRPr="00CA2E36">
        <w:rPr>
          <w:rFonts w:ascii="Segoe UI" w:eastAsia="Calibri" w:hAnsi="Segoe UI" w:cs="Segoe UI"/>
        </w:rPr>
        <w:tab/>
      </w:r>
      <w:r w:rsidR="00EE298C" w:rsidRPr="00EE298C">
        <w:rPr>
          <w:rFonts w:ascii="Segoe UI" w:eastAsia="Calibri" w:hAnsi="Segoe UI" w:cs="Segoe UI"/>
          <w:b/>
        </w:rPr>
        <w:t xml:space="preserve">ALL STAGES – </w:t>
      </w:r>
      <w:r w:rsidR="00EE298C" w:rsidRPr="00EE298C">
        <w:rPr>
          <w:rFonts w:ascii="Segoe UI" w:eastAsia="Calibri" w:hAnsi="Segoe UI" w:cs="Segoe UI"/>
        </w:rPr>
        <w:t xml:space="preserve">All electrical circuits are to be provided above the applicable 1% AEP flood level at that location of the site, including for any lifts, otherwise a residual current device is to be provided on all electrical circuits below this level. </w:t>
      </w:r>
    </w:p>
    <w:bookmarkEnd w:id="7"/>
    <w:bookmarkEnd w:id="8"/>
    <w:p w14:paraId="4C52C1FF" w14:textId="1DE92AC8" w:rsidR="00EE298C" w:rsidRDefault="00EE298C" w:rsidP="00F11D80">
      <w:pPr>
        <w:spacing w:after="0" w:line="240" w:lineRule="auto"/>
        <w:rPr>
          <w:rFonts w:ascii="Segoe UI" w:eastAsia="Times New Roman" w:hAnsi="Segoe UI" w:cs="Segoe UI"/>
          <w:szCs w:val="24"/>
          <w:lang w:val="en-US"/>
        </w:rPr>
      </w:pPr>
    </w:p>
    <w:p w14:paraId="64AF9EC3" w14:textId="70F27848" w:rsidR="00175589" w:rsidRPr="001D4DA9" w:rsidRDefault="00CA2E36" w:rsidP="00175589">
      <w:pPr>
        <w:spacing w:after="0" w:line="240" w:lineRule="auto"/>
        <w:ind w:left="567" w:hanging="567"/>
        <w:rPr>
          <w:rFonts w:ascii="Segoe UI" w:eastAsia="Times New Roman" w:hAnsi="Segoe UI" w:cs="Segoe UI"/>
          <w:lang w:val="en-US"/>
        </w:rPr>
      </w:pPr>
      <w:r>
        <w:rPr>
          <w:rFonts w:ascii="Segoe UI" w:eastAsia="Times New Roman" w:hAnsi="Segoe UI" w:cs="Segoe UI"/>
          <w:szCs w:val="24"/>
          <w:lang w:val="en-US"/>
        </w:rPr>
        <w:t>2.13</w:t>
      </w:r>
      <w:r>
        <w:rPr>
          <w:rFonts w:ascii="Segoe UI" w:eastAsia="Times New Roman" w:hAnsi="Segoe UI" w:cs="Segoe UI"/>
          <w:szCs w:val="24"/>
          <w:lang w:val="en-US"/>
        </w:rPr>
        <w:tab/>
      </w:r>
      <w:r w:rsidR="00175589" w:rsidRPr="00175589">
        <w:rPr>
          <w:rFonts w:ascii="Segoe UI" w:eastAsia="Times New Roman" w:hAnsi="Segoe UI" w:cs="Segoe UI"/>
          <w:b/>
          <w:bCs/>
          <w:szCs w:val="24"/>
          <w:lang w:val="en-US"/>
        </w:rPr>
        <w:t>ALL STAGES</w:t>
      </w:r>
      <w:r w:rsidR="00175589">
        <w:rPr>
          <w:rFonts w:ascii="Segoe UI" w:eastAsia="Times New Roman" w:hAnsi="Segoe UI" w:cs="Segoe UI"/>
          <w:szCs w:val="24"/>
          <w:lang w:val="en-US"/>
        </w:rPr>
        <w:t xml:space="preserve"> - </w:t>
      </w:r>
      <w:r w:rsidR="00175589" w:rsidRPr="00175589">
        <w:rPr>
          <w:rFonts w:ascii="Segoe UI" w:eastAsia="Times New Roman" w:hAnsi="Segoe UI" w:cs="Segoe UI"/>
          <w:szCs w:val="24"/>
          <w:lang w:val="en-US"/>
        </w:rPr>
        <w:t xml:space="preserve">Prior to the issue of any construction certificate, a suitably qualified and </w:t>
      </w:r>
      <w:r w:rsidR="00175589" w:rsidRPr="001D4DA9">
        <w:rPr>
          <w:rFonts w:ascii="Segoe UI" w:eastAsia="Times New Roman" w:hAnsi="Segoe UI" w:cs="Segoe UI"/>
          <w:lang w:val="en-US"/>
        </w:rPr>
        <w:t xml:space="preserve">currently </w:t>
      </w:r>
      <w:r w:rsidR="0020238D" w:rsidRPr="001D4DA9">
        <w:rPr>
          <w:rFonts w:ascii="Segoe UI" w:eastAsia="Times New Roman" w:hAnsi="Segoe UI" w:cs="Segoe UI"/>
          <w:lang w:val="en-US"/>
        </w:rPr>
        <w:t>practicing</w:t>
      </w:r>
      <w:r w:rsidR="00175589" w:rsidRPr="001D4DA9">
        <w:rPr>
          <w:rFonts w:ascii="Segoe UI" w:eastAsia="Times New Roman" w:hAnsi="Segoe UI" w:cs="Segoe UI"/>
          <w:lang w:val="en-US"/>
        </w:rPr>
        <w:t xml:space="preserve"> environmental consultant must prepare a Construction Environmental Management Plan for the approval of the Principal Certifying Authority. </w:t>
      </w:r>
    </w:p>
    <w:p w14:paraId="406A8F9B" w14:textId="77777777" w:rsidR="00175589" w:rsidRPr="001D4DA9" w:rsidRDefault="00175589" w:rsidP="00175589">
      <w:pPr>
        <w:spacing w:after="0" w:line="240" w:lineRule="auto"/>
        <w:rPr>
          <w:rFonts w:ascii="Segoe UI" w:eastAsia="Times New Roman" w:hAnsi="Segoe UI" w:cs="Segoe UI"/>
          <w:lang w:val="en-US"/>
        </w:rPr>
      </w:pPr>
    </w:p>
    <w:p w14:paraId="249C37FA" w14:textId="77777777" w:rsidR="001D4DA9" w:rsidRPr="001D4DA9" w:rsidRDefault="001D4DA9" w:rsidP="001D4DA9">
      <w:pPr>
        <w:spacing w:after="0" w:line="240" w:lineRule="auto"/>
        <w:ind w:left="567"/>
        <w:rPr>
          <w:rFonts w:ascii="Segoe UI" w:eastAsia="Times New Roman" w:hAnsi="Segoe UI" w:cs="Segoe UI"/>
          <w:color w:val="FF0000"/>
          <w:lang w:val="en-US"/>
        </w:rPr>
      </w:pPr>
      <w:r w:rsidRPr="001D4DA9">
        <w:rPr>
          <w:rFonts w:ascii="Segoe UI" w:eastAsia="Times New Roman" w:hAnsi="Segoe UI" w:cs="Segoe UI"/>
          <w:lang w:val="en-US"/>
        </w:rPr>
        <w:t xml:space="preserve">The Construction Environmental Management Plan must address all environmental factors associated with this development and provide corrective actions for the entirety </w:t>
      </w:r>
      <w:r w:rsidRPr="001D4DA9">
        <w:rPr>
          <w:rFonts w:ascii="Segoe UI" w:eastAsia="Times New Roman" w:hAnsi="Segoe UI" w:cs="Segoe UI"/>
          <w:lang w:val="en-US"/>
        </w:rPr>
        <w:lastRenderedPageBreak/>
        <w:t>of the construction phase. These corrective actions and preventative measures must include</w:t>
      </w:r>
      <w:r w:rsidRPr="001D4DA9">
        <w:rPr>
          <w:rFonts w:ascii="Segoe UI" w:eastAsia="Times New Roman" w:hAnsi="Segoe UI" w:cs="Segoe UI"/>
          <w:color w:val="FF0000"/>
          <w:lang w:val="en-US"/>
        </w:rPr>
        <w:t>:</w:t>
      </w:r>
    </w:p>
    <w:p w14:paraId="181C28AC" w14:textId="77777777" w:rsidR="001D4DA9" w:rsidRPr="001D4DA9" w:rsidRDefault="001D4DA9" w:rsidP="001D4DA9">
      <w:pPr>
        <w:spacing w:after="0" w:line="240" w:lineRule="auto"/>
        <w:ind w:left="567"/>
        <w:rPr>
          <w:rFonts w:ascii="Segoe UI" w:eastAsia="Times New Roman" w:hAnsi="Segoe UI" w:cs="Segoe UI"/>
          <w:lang w:val="en-US"/>
        </w:rPr>
      </w:pPr>
    </w:p>
    <w:p w14:paraId="0B510077" w14:textId="77777777" w:rsidR="001D4DA9" w:rsidRPr="001D4DA9" w:rsidRDefault="001D4DA9" w:rsidP="001D4DA9">
      <w:pPr>
        <w:numPr>
          <w:ilvl w:val="0"/>
          <w:numId w:val="55"/>
        </w:numPr>
        <w:spacing w:after="0" w:line="240" w:lineRule="auto"/>
        <w:ind w:left="851"/>
        <w:rPr>
          <w:rFonts w:ascii="Segoe UI" w:eastAsia="Times New Roman" w:hAnsi="Segoe UI" w:cs="Segoe UI"/>
        </w:rPr>
      </w:pPr>
      <w:r w:rsidRPr="001D4DA9">
        <w:rPr>
          <w:rFonts w:ascii="Segoe UI" w:eastAsia="Times New Roman" w:hAnsi="Segoe UI" w:cs="Segoe UI"/>
          <w:b/>
          <w:bCs/>
          <w:shd w:val="clear" w:color="auto" w:fill="FFFFFF"/>
        </w:rPr>
        <w:t>Erosion and Sediment Control Plan</w:t>
      </w:r>
      <w:r w:rsidRPr="001D4DA9">
        <w:rPr>
          <w:rFonts w:ascii="Segoe UI" w:eastAsia="Times New Roman" w:hAnsi="Segoe UI" w:cs="Segoe UI"/>
          <w:shd w:val="clear" w:color="auto" w:fill="FFFFFF"/>
        </w:rPr>
        <w:t xml:space="preserve"> designed in accordance with the ‘Blue Book’ (Managing Urban Stormwater: Soils and Construction, </w:t>
      </w:r>
      <w:proofErr w:type="spellStart"/>
      <w:r w:rsidRPr="001D4DA9">
        <w:rPr>
          <w:rFonts w:ascii="Segoe UI" w:eastAsia="Times New Roman" w:hAnsi="Segoe UI" w:cs="Segoe UI"/>
          <w:shd w:val="clear" w:color="auto" w:fill="FFFFFF"/>
        </w:rPr>
        <w:t>Landcom</w:t>
      </w:r>
      <w:proofErr w:type="spellEnd"/>
      <w:r w:rsidRPr="001D4DA9">
        <w:rPr>
          <w:rFonts w:ascii="Segoe UI" w:eastAsia="Times New Roman" w:hAnsi="Segoe UI" w:cs="Segoe UI"/>
          <w:shd w:val="clear" w:color="auto" w:fill="FFFFFF"/>
        </w:rPr>
        <w:t>, 2004).</w:t>
      </w:r>
    </w:p>
    <w:p w14:paraId="3D8B8EA0" w14:textId="77777777" w:rsidR="001D4DA9" w:rsidRPr="001D4DA9" w:rsidRDefault="001D4DA9" w:rsidP="001D4DA9">
      <w:pPr>
        <w:numPr>
          <w:ilvl w:val="0"/>
          <w:numId w:val="55"/>
        </w:numPr>
        <w:spacing w:after="0" w:line="240" w:lineRule="auto"/>
        <w:ind w:left="851"/>
        <w:rPr>
          <w:rFonts w:ascii="Segoe UI" w:eastAsia="Times New Roman" w:hAnsi="Segoe UI" w:cs="Segoe UI"/>
          <w:shd w:val="clear" w:color="auto" w:fill="FFFFFF"/>
        </w:rPr>
      </w:pPr>
      <w:r w:rsidRPr="001D4DA9">
        <w:rPr>
          <w:rFonts w:ascii="Segoe UI" w:eastAsia="Times New Roman" w:hAnsi="Segoe UI" w:cs="Segoe UI"/>
          <w:b/>
          <w:bCs/>
          <w:shd w:val="clear" w:color="auto" w:fill="FFFFFF"/>
        </w:rPr>
        <w:t>Dust Control Plan</w:t>
      </w:r>
      <w:r w:rsidRPr="001D4DA9">
        <w:rPr>
          <w:rFonts w:ascii="Segoe UI" w:eastAsia="Times New Roman" w:hAnsi="Segoe UI" w:cs="Segoe UI"/>
          <w:shd w:val="clear" w:color="auto" w:fill="FFFFFF"/>
        </w:rPr>
        <w:t xml:space="preserve"> that includes a set of procedures on how the construction operators of the development will reduce the amount of dust being blown off the subject property. This will include but not limited to a </w:t>
      </w:r>
      <w:r w:rsidRPr="001D4DA9">
        <w:rPr>
          <w:rFonts w:ascii="Segoe UI" w:eastAsia="Times New Roman" w:hAnsi="Segoe UI" w:cs="Segoe UI"/>
        </w:rPr>
        <w:t>monitoring checklist that considers which protective measures apply to the current environmental and physical conditions that may influence the movement and generation of dust.</w:t>
      </w:r>
    </w:p>
    <w:p w14:paraId="2DEB6F36" w14:textId="001CCC4C" w:rsidR="001D4DA9" w:rsidRPr="001D4DA9" w:rsidRDefault="001D4DA9" w:rsidP="001D4DA9">
      <w:pPr>
        <w:numPr>
          <w:ilvl w:val="0"/>
          <w:numId w:val="55"/>
        </w:numPr>
        <w:spacing w:after="0" w:line="240" w:lineRule="auto"/>
        <w:ind w:left="851"/>
        <w:rPr>
          <w:rFonts w:ascii="Segoe UI" w:eastAsia="Times New Roman" w:hAnsi="Segoe UI" w:cs="Segoe UI"/>
        </w:rPr>
      </w:pPr>
      <w:r w:rsidRPr="001D4DA9">
        <w:rPr>
          <w:rFonts w:ascii="Segoe UI" w:eastAsia="Times New Roman" w:hAnsi="Segoe UI" w:cs="Segoe UI"/>
          <w:b/>
          <w:bCs/>
        </w:rPr>
        <w:t>Unexpected Finds Management Plan</w:t>
      </w:r>
      <w:r w:rsidRPr="001D4DA9">
        <w:rPr>
          <w:rFonts w:ascii="Segoe UI" w:eastAsia="Times New Roman" w:hAnsi="Segoe UI" w:cs="Segoe UI"/>
        </w:rPr>
        <w:t xml:space="preserve"> that includes a set of procedures for the management, monitoring, </w:t>
      </w:r>
      <w:proofErr w:type="gramStart"/>
      <w:r w:rsidRPr="001D4DA9">
        <w:rPr>
          <w:rFonts w:ascii="Segoe UI" w:eastAsia="Times New Roman" w:hAnsi="Segoe UI" w:cs="Segoe UI"/>
        </w:rPr>
        <w:t>disposal</w:t>
      </w:r>
      <w:proofErr w:type="gramEnd"/>
      <w:r w:rsidRPr="001D4DA9">
        <w:rPr>
          <w:rFonts w:ascii="Segoe UI" w:eastAsia="Times New Roman" w:hAnsi="Segoe UI" w:cs="Segoe UI"/>
        </w:rPr>
        <w:t xml:space="preserve"> and remediation of any land that has encountered unexpected land contamination.</w:t>
      </w:r>
    </w:p>
    <w:p w14:paraId="3C16315A" w14:textId="77777777" w:rsidR="001D4DA9" w:rsidRPr="001D4DA9" w:rsidRDefault="001D4DA9" w:rsidP="001D4DA9">
      <w:pPr>
        <w:numPr>
          <w:ilvl w:val="0"/>
          <w:numId w:val="55"/>
        </w:numPr>
        <w:spacing w:after="0" w:line="240" w:lineRule="auto"/>
        <w:ind w:left="851"/>
        <w:rPr>
          <w:rFonts w:ascii="Segoe UI" w:eastAsia="Times New Roman" w:hAnsi="Segoe UI" w:cs="Segoe UI"/>
        </w:rPr>
      </w:pPr>
      <w:r w:rsidRPr="001D4DA9">
        <w:rPr>
          <w:rFonts w:ascii="Segoe UI" w:eastAsia="Times New Roman" w:hAnsi="Segoe UI" w:cs="Segoe UI"/>
        </w:rPr>
        <w:t xml:space="preserve">All recommendations specified in the </w:t>
      </w:r>
      <w:r w:rsidRPr="001D4DA9">
        <w:rPr>
          <w:rFonts w:ascii="Segoe UI" w:eastAsia="Times New Roman" w:hAnsi="Segoe UI" w:cs="Segoe UI"/>
          <w:b/>
          <w:bCs/>
        </w:rPr>
        <w:t>Noise Impact Assessment</w:t>
      </w:r>
      <w:r w:rsidRPr="001D4DA9">
        <w:rPr>
          <w:rFonts w:ascii="Segoe UI" w:eastAsia="Times New Roman" w:hAnsi="Segoe UI" w:cs="Segoe UI"/>
        </w:rPr>
        <w:t xml:space="preserve"> by ADP Consulting dated 19 May 2022, CM ref: D15177516.</w:t>
      </w:r>
    </w:p>
    <w:p w14:paraId="3A700F28" w14:textId="77777777" w:rsidR="001D4DA9" w:rsidRPr="001D4DA9" w:rsidRDefault="001D4DA9" w:rsidP="001D4DA9">
      <w:pPr>
        <w:numPr>
          <w:ilvl w:val="0"/>
          <w:numId w:val="55"/>
        </w:numPr>
        <w:spacing w:after="0" w:line="240" w:lineRule="auto"/>
        <w:ind w:left="851"/>
        <w:rPr>
          <w:rFonts w:ascii="Segoe UI" w:eastAsia="Times New Roman" w:hAnsi="Segoe UI" w:cs="Segoe UI"/>
        </w:rPr>
      </w:pPr>
      <w:r w:rsidRPr="001D4DA9">
        <w:rPr>
          <w:rFonts w:ascii="Segoe UI" w:eastAsia="Times New Roman" w:hAnsi="Segoe UI" w:cs="Segoe UI"/>
        </w:rPr>
        <w:t xml:space="preserve">All recommendations specified in the </w:t>
      </w:r>
      <w:r w:rsidRPr="001D4DA9">
        <w:rPr>
          <w:rFonts w:ascii="Segoe UI" w:eastAsia="Times New Roman" w:hAnsi="Segoe UI" w:cs="Segoe UI"/>
          <w:b/>
          <w:bCs/>
        </w:rPr>
        <w:t>Acid Sulphate Soil Management Plan</w:t>
      </w:r>
      <w:r w:rsidRPr="001D4DA9">
        <w:rPr>
          <w:rFonts w:ascii="Segoe UI" w:eastAsia="Times New Roman" w:hAnsi="Segoe UI" w:cs="Segoe UI"/>
        </w:rPr>
        <w:t xml:space="preserve"> by Foundation Earth Sciences dated May 2022, CM ref: D15177528,</w:t>
      </w:r>
    </w:p>
    <w:p w14:paraId="7802339D" w14:textId="77777777" w:rsidR="001D4DA9" w:rsidRPr="001D4DA9" w:rsidRDefault="001D4DA9" w:rsidP="001D4DA9">
      <w:pPr>
        <w:numPr>
          <w:ilvl w:val="0"/>
          <w:numId w:val="55"/>
        </w:numPr>
        <w:spacing w:after="0" w:line="240" w:lineRule="auto"/>
        <w:ind w:left="851"/>
        <w:rPr>
          <w:rFonts w:ascii="Segoe UI" w:eastAsia="Times New Roman" w:hAnsi="Segoe UI" w:cs="Segoe UI"/>
        </w:rPr>
      </w:pPr>
      <w:r w:rsidRPr="001D4DA9">
        <w:rPr>
          <w:rFonts w:ascii="Segoe UI" w:eastAsia="Times New Roman" w:hAnsi="Segoe UI" w:cs="Segoe UI"/>
          <w:b/>
          <w:bCs/>
        </w:rPr>
        <w:t xml:space="preserve">Diesel Emission Management Plan </w:t>
      </w:r>
      <w:r w:rsidRPr="001D4DA9">
        <w:rPr>
          <w:rFonts w:ascii="Segoe UI" w:eastAsia="Times New Roman" w:hAnsi="Segoe UI" w:cs="Segoe UI"/>
        </w:rPr>
        <w:t xml:space="preserve">that is designed in accordance with the NSW Environment Protection Authority strategies for Reducing Emissions from </w:t>
      </w:r>
      <w:proofErr w:type="gramStart"/>
      <w:r w:rsidRPr="001D4DA9">
        <w:rPr>
          <w:rFonts w:ascii="Segoe UI" w:eastAsia="Times New Roman" w:hAnsi="Segoe UI" w:cs="Segoe UI"/>
        </w:rPr>
        <w:t>Non-road</w:t>
      </w:r>
      <w:proofErr w:type="gramEnd"/>
      <w:r w:rsidRPr="001D4DA9">
        <w:rPr>
          <w:rFonts w:ascii="Segoe UI" w:eastAsia="Times New Roman" w:hAnsi="Segoe UI" w:cs="Segoe UI"/>
        </w:rPr>
        <w:t xml:space="preserve"> Diesel Engines, these must include but not limited to</w:t>
      </w:r>
    </w:p>
    <w:p w14:paraId="0783162F" w14:textId="77777777" w:rsidR="001D4DA9" w:rsidRPr="001D4DA9" w:rsidRDefault="001D4DA9" w:rsidP="001D4DA9">
      <w:pPr>
        <w:numPr>
          <w:ilvl w:val="0"/>
          <w:numId w:val="56"/>
        </w:numPr>
        <w:spacing w:after="0" w:line="240" w:lineRule="auto"/>
        <w:ind w:left="1560"/>
        <w:rPr>
          <w:rFonts w:ascii="Segoe UI" w:hAnsi="Segoe UI" w:cs="Segoe UI"/>
        </w:rPr>
      </w:pPr>
      <w:r w:rsidRPr="001D4DA9">
        <w:rPr>
          <w:rFonts w:ascii="Segoe UI" w:hAnsi="Segoe UI" w:cs="Segoe UI"/>
        </w:rPr>
        <w:t xml:space="preserve">purchase/hire engines that conform with the highest available US, </w:t>
      </w:r>
      <w:proofErr w:type="gramStart"/>
      <w:r w:rsidRPr="001D4DA9">
        <w:rPr>
          <w:rFonts w:ascii="Segoe UI" w:hAnsi="Segoe UI" w:cs="Segoe UI"/>
        </w:rPr>
        <w:t>EU</w:t>
      </w:r>
      <w:proofErr w:type="gramEnd"/>
      <w:r w:rsidRPr="001D4DA9">
        <w:rPr>
          <w:rFonts w:ascii="Segoe UI" w:hAnsi="Segoe UI" w:cs="Segoe UI"/>
        </w:rPr>
        <w:t xml:space="preserve"> or equivalent international standards,</w:t>
      </w:r>
    </w:p>
    <w:p w14:paraId="4AF6BE33" w14:textId="466B6DDE" w:rsidR="001D4DA9" w:rsidRPr="001D4DA9" w:rsidRDefault="001D4DA9" w:rsidP="001D4DA9">
      <w:pPr>
        <w:ind w:left="851"/>
        <w:contextualSpacing/>
        <w:rPr>
          <w:rFonts w:ascii="Segoe UI" w:hAnsi="Segoe UI" w:cs="Segoe UI"/>
        </w:rPr>
      </w:pPr>
      <w:r w:rsidRPr="001D4DA9">
        <w:rPr>
          <w:rFonts w:ascii="Segoe UI" w:hAnsi="Segoe UI" w:cs="Segoe UI"/>
        </w:rPr>
        <w:t>ii.       </w:t>
      </w:r>
      <w:r>
        <w:rPr>
          <w:rFonts w:ascii="Segoe UI" w:hAnsi="Segoe UI" w:cs="Segoe UI"/>
        </w:rPr>
        <w:t xml:space="preserve"> </w:t>
      </w:r>
      <w:r w:rsidRPr="001D4DA9">
        <w:rPr>
          <w:rFonts w:ascii="Segoe UI" w:hAnsi="Segoe UI" w:cs="Segoe UI"/>
        </w:rPr>
        <w:t> ensure any fuel used conforms with the national diesel fuel quality standard,</w:t>
      </w:r>
    </w:p>
    <w:p w14:paraId="76EB7C0C" w14:textId="2262B637" w:rsidR="001D4DA9" w:rsidRPr="001D4DA9" w:rsidRDefault="001D4DA9" w:rsidP="001D4DA9">
      <w:pPr>
        <w:ind w:left="851"/>
        <w:contextualSpacing/>
        <w:rPr>
          <w:rFonts w:ascii="Segoe UI" w:hAnsi="Segoe UI" w:cs="Segoe UI"/>
        </w:rPr>
      </w:pPr>
      <w:r w:rsidRPr="001D4DA9">
        <w:rPr>
          <w:rFonts w:ascii="Segoe UI" w:hAnsi="Segoe UI" w:cs="Segoe UI"/>
        </w:rPr>
        <w:t>iii.       </w:t>
      </w:r>
      <w:r>
        <w:rPr>
          <w:rFonts w:ascii="Segoe UI" w:hAnsi="Segoe UI" w:cs="Segoe UI"/>
        </w:rPr>
        <w:t xml:space="preserve"> </w:t>
      </w:r>
      <w:r w:rsidRPr="001D4DA9">
        <w:rPr>
          <w:rFonts w:ascii="Segoe UI" w:hAnsi="Segoe UI" w:cs="Segoe UI"/>
        </w:rPr>
        <w:t>ensure engines are correctly repaired and maintained,</w:t>
      </w:r>
    </w:p>
    <w:p w14:paraId="4302CA2D" w14:textId="3B63DEE1" w:rsidR="001D4DA9" w:rsidRPr="001D4DA9" w:rsidRDefault="001D4DA9" w:rsidP="001D4DA9">
      <w:pPr>
        <w:ind w:left="1560" w:hanging="709"/>
        <w:contextualSpacing/>
        <w:rPr>
          <w:rFonts w:ascii="Segoe UI" w:hAnsi="Segoe UI" w:cs="Segoe UI"/>
        </w:rPr>
      </w:pPr>
      <w:r w:rsidRPr="001D4DA9">
        <w:rPr>
          <w:rFonts w:ascii="Segoe UI" w:hAnsi="Segoe UI" w:cs="Segoe UI"/>
        </w:rPr>
        <w:t>iv.        improve an engine’s emission performance by fitting it with an anti-pollution control device,</w:t>
      </w:r>
    </w:p>
    <w:p w14:paraId="5D12F6E3" w14:textId="016A2599" w:rsidR="001D4DA9" w:rsidRPr="001D4DA9" w:rsidRDefault="001D4DA9" w:rsidP="001D4DA9">
      <w:pPr>
        <w:ind w:left="851"/>
        <w:contextualSpacing/>
        <w:rPr>
          <w:rFonts w:ascii="Segoe UI" w:hAnsi="Segoe UI" w:cs="Segoe UI"/>
        </w:rPr>
      </w:pPr>
      <w:r w:rsidRPr="001D4DA9">
        <w:rPr>
          <w:rFonts w:ascii="Segoe UI" w:hAnsi="Segoe UI" w:cs="Segoe UI"/>
        </w:rPr>
        <w:t>v.          restrict unnecessary engine idling,</w:t>
      </w:r>
    </w:p>
    <w:p w14:paraId="3B965ACD" w14:textId="77777777" w:rsidR="001D4DA9" w:rsidRPr="001D4DA9" w:rsidRDefault="001D4DA9" w:rsidP="001D4DA9">
      <w:pPr>
        <w:ind w:left="1560" w:hanging="720"/>
        <w:contextualSpacing/>
        <w:rPr>
          <w:rFonts w:ascii="Segoe UI" w:hAnsi="Segoe UI" w:cs="Segoe UI"/>
        </w:rPr>
      </w:pPr>
      <w:r w:rsidRPr="001D4DA9">
        <w:rPr>
          <w:rFonts w:ascii="Segoe UI" w:hAnsi="Segoe UI" w:cs="Segoe UI"/>
        </w:rPr>
        <w:t>vi.         locate plant and equipment away from sensitive populations (</w:t>
      </w:r>
      <w:proofErr w:type="gramStart"/>
      <w:r w:rsidRPr="001D4DA9">
        <w:rPr>
          <w:rFonts w:ascii="Segoe UI" w:hAnsi="Segoe UI" w:cs="Segoe UI"/>
        </w:rPr>
        <w:t>e.g.</w:t>
      </w:r>
      <w:proofErr w:type="gramEnd"/>
      <w:r w:rsidRPr="001D4DA9">
        <w:rPr>
          <w:rFonts w:ascii="Segoe UI" w:hAnsi="Segoe UI" w:cs="Segoe UI"/>
        </w:rPr>
        <w:t xml:space="preserve"> schools, hospitals, childcare facilities) and/or use lowest emissions equipment near these areas,</w:t>
      </w:r>
    </w:p>
    <w:p w14:paraId="12263960" w14:textId="60311979" w:rsidR="001D4DA9" w:rsidRPr="001D4DA9" w:rsidRDefault="001D4DA9" w:rsidP="001D4DA9">
      <w:pPr>
        <w:ind w:left="1560" w:hanging="709"/>
        <w:contextualSpacing/>
        <w:rPr>
          <w:rFonts w:ascii="Segoe UI" w:hAnsi="Segoe UI" w:cs="Segoe UI"/>
        </w:rPr>
      </w:pPr>
      <w:r w:rsidRPr="001D4DA9">
        <w:rPr>
          <w:rFonts w:ascii="Segoe UI" w:hAnsi="Segoe UI" w:cs="Segoe UI"/>
        </w:rPr>
        <w:t>vii.        locate plant and equipment away from residential areas and restrict access to essential vehicles and machinery only,</w:t>
      </w:r>
    </w:p>
    <w:p w14:paraId="5F73D59D" w14:textId="56AB2E51" w:rsidR="001D4DA9" w:rsidRPr="001D4DA9" w:rsidRDefault="001D4DA9" w:rsidP="001D4DA9">
      <w:pPr>
        <w:ind w:left="1560" w:hanging="720"/>
        <w:contextualSpacing/>
        <w:rPr>
          <w:rFonts w:ascii="Segoe UI" w:hAnsi="Segoe UI" w:cs="Segoe UI"/>
        </w:rPr>
      </w:pPr>
      <w:r w:rsidRPr="001D4DA9">
        <w:rPr>
          <w:rFonts w:ascii="Segoe UI" w:hAnsi="Segoe UI" w:cs="Segoe UI"/>
        </w:rPr>
        <w:t>viii.       avoid the onsite use of diesel- or petrol-powered generators by substituting mains electricity or battery powered equipment where possible.</w:t>
      </w:r>
    </w:p>
    <w:p w14:paraId="79D6DBA5" w14:textId="77777777" w:rsidR="001D4DA9" w:rsidRPr="001D4DA9" w:rsidRDefault="001D4DA9" w:rsidP="001D4DA9">
      <w:pPr>
        <w:numPr>
          <w:ilvl w:val="0"/>
          <w:numId w:val="55"/>
        </w:numPr>
        <w:contextualSpacing/>
        <w:rPr>
          <w:rFonts w:ascii="Segoe UI" w:hAnsi="Segoe UI" w:cs="Segoe UI"/>
        </w:rPr>
      </w:pPr>
      <w:r w:rsidRPr="001D4DA9">
        <w:rPr>
          <w:rFonts w:ascii="Segoe UI" w:hAnsi="Segoe UI" w:cs="Segoe UI"/>
        </w:rPr>
        <w:t>The Biodiversity Management Plan as required under these conditions.</w:t>
      </w:r>
    </w:p>
    <w:p w14:paraId="7348D7D9" w14:textId="0F1AE575" w:rsidR="00BED52F" w:rsidRDefault="00BED52F" w:rsidP="00BED52F">
      <w:pPr>
        <w:spacing w:after="0" w:line="240" w:lineRule="auto"/>
        <w:rPr>
          <w:rFonts w:ascii="Segoe UI" w:eastAsia="Times New Roman" w:hAnsi="Segoe UI" w:cs="Segoe UI"/>
          <w:lang w:val="en-US"/>
        </w:rPr>
      </w:pPr>
    </w:p>
    <w:p w14:paraId="531240FC" w14:textId="4E7D885A" w:rsidR="00187A73" w:rsidRPr="00187A73" w:rsidRDefault="00187A73" w:rsidP="00187A73">
      <w:pPr>
        <w:ind w:left="720" w:hanging="720"/>
        <w:rPr>
          <w:rFonts w:ascii="Segoe UI" w:eastAsia="Times New Roman" w:hAnsi="Segoe UI" w:cs="Segoe UI"/>
        </w:rPr>
      </w:pPr>
      <w:r w:rsidRPr="00187A73">
        <w:rPr>
          <w:rFonts w:ascii="Segoe UI" w:eastAsia="Times New Roman" w:hAnsi="Segoe UI" w:cs="Segoe UI"/>
        </w:rPr>
        <w:t>2.1</w:t>
      </w:r>
      <w:r w:rsidR="00CA2E36">
        <w:rPr>
          <w:rFonts w:ascii="Segoe UI" w:eastAsia="Times New Roman" w:hAnsi="Segoe UI" w:cs="Segoe UI"/>
        </w:rPr>
        <w:t>4</w:t>
      </w:r>
      <w:r w:rsidRPr="00187A73">
        <w:rPr>
          <w:rFonts w:ascii="Segoe UI" w:eastAsia="Times New Roman" w:hAnsi="Segoe UI" w:cs="Segoe UI"/>
        </w:rPr>
        <w:t>.</w:t>
      </w:r>
      <w:r w:rsidRPr="00187A73">
        <w:rPr>
          <w:rFonts w:ascii="Segoe UI" w:eastAsia="Times New Roman" w:hAnsi="Segoe UI" w:cs="Segoe UI"/>
        </w:rPr>
        <w:tab/>
      </w:r>
      <w:bookmarkStart w:id="11" w:name="_Hlk117875901"/>
      <w:r w:rsidR="009B5A5E" w:rsidRPr="00CA2E36">
        <w:rPr>
          <w:rFonts w:ascii="Segoe UI" w:eastAsia="Times New Roman" w:hAnsi="Segoe UI" w:cs="Segoe UI"/>
          <w:b/>
          <w:bCs/>
          <w:szCs w:val="24"/>
          <w:lang w:val="en-US"/>
        </w:rPr>
        <w:t>STAGE 2 -</w:t>
      </w:r>
      <w:r w:rsidR="009B5A5E" w:rsidRPr="00CA2E36">
        <w:rPr>
          <w:rFonts w:ascii="Segoe UI" w:eastAsia="Times New Roman" w:hAnsi="Segoe UI" w:cs="Segoe UI"/>
          <w:szCs w:val="24"/>
          <w:lang w:val="en-US"/>
        </w:rPr>
        <w:t xml:space="preserve"> </w:t>
      </w:r>
      <w:bookmarkEnd w:id="11"/>
      <w:r w:rsidRPr="00187A73">
        <w:rPr>
          <w:rFonts w:ascii="Segoe UI" w:eastAsia="Calibri" w:hAnsi="Segoe UI" w:cs="Segoe UI"/>
          <w:bCs/>
        </w:rPr>
        <w:t xml:space="preserve">Submit to the Principal Certifier detailed plans and specifications for each food handling area. The fit-out of the food premises is to comply with the </w:t>
      </w:r>
      <w:r w:rsidRPr="00187A73">
        <w:rPr>
          <w:rFonts w:ascii="Segoe UI" w:eastAsia="Calibri" w:hAnsi="Segoe UI" w:cs="Segoe UI"/>
          <w:bCs/>
          <w:i/>
          <w:iCs/>
        </w:rPr>
        <w:t>NSW Food Act 2003</w:t>
      </w:r>
      <w:r w:rsidRPr="00187A73">
        <w:rPr>
          <w:rFonts w:ascii="Segoe UI" w:eastAsia="Calibri" w:hAnsi="Segoe UI" w:cs="Segoe UI"/>
          <w:bCs/>
        </w:rPr>
        <w:t xml:space="preserve">, </w:t>
      </w:r>
      <w:r w:rsidRPr="00187A73">
        <w:rPr>
          <w:rFonts w:ascii="Segoe UI" w:eastAsia="Calibri" w:hAnsi="Segoe UI" w:cs="Segoe UI"/>
          <w:bCs/>
          <w:i/>
          <w:iCs/>
        </w:rPr>
        <w:t>NSW Food Regulation 2015</w:t>
      </w:r>
      <w:r w:rsidRPr="00187A73">
        <w:rPr>
          <w:rFonts w:ascii="Segoe UI" w:eastAsia="Calibri" w:hAnsi="Segoe UI" w:cs="Segoe UI"/>
          <w:bCs/>
        </w:rPr>
        <w:t xml:space="preserve">, </w:t>
      </w:r>
      <w:r w:rsidRPr="00187A73">
        <w:rPr>
          <w:rFonts w:ascii="Segoe UI" w:eastAsia="Calibri" w:hAnsi="Segoe UI" w:cs="Segoe UI"/>
          <w:bCs/>
          <w:i/>
          <w:iCs/>
        </w:rPr>
        <w:t>Australia New Zealand Food Standards Code</w:t>
      </w:r>
      <w:r w:rsidRPr="00187A73">
        <w:rPr>
          <w:rFonts w:ascii="Segoe UI" w:eastAsia="Calibri" w:hAnsi="Segoe UI" w:cs="Segoe UI"/>
          <w:bCs/>
        </w:rPr>
        <w:t xml:space="preserve">, and </w:t>
      </w:r>
      <w:r w:rsidRPr="00187A73">
        <w:rPr>
          <w:rFonts w:ascii="Segoe UI" w:eastAsia="Calibri" w:hAnsi="Segoe UI" w:cs="Segoe UI"/>
          <w:bCs/>
          <w:i/>
          <w:iCs/>
        </w:rPr>
        <w:t>Australian Standard AS 4674-2004: Design, Construction and Fit-out of Food Premises</w:t>
      </w:r>
      <w:r w:rsidRPr="00187A73">
        <w:rPr>
          <w:rFonts w:ascii="Segoe UI" w:eastAsia="Calibri" w:hAnsi="Segoe UI" w:cs="Segoe UI"/>
          <w:bCs/>
        </w:rPr>
        <w:t xml:space="preserve">. Details required only for areas where there is food for sale. </w:t>
      </w:r>
    </w:p>
    <w:p w14:paraId="7E53DB49" w14:textId="07493305" w:rsidR="00187A73" w:rsidRPr="00187A73" w:rsidRDefault="00187A73" w:rsidP="00187A73">
      <w:pPr>
        <w:ind w:left="720" w:hanging="720"/>
        <w:rPr>
          <w:rFonts w:ascii="Segoe UI" w:eastAsia="Calibri" w:hAnsi="Segoe UI" w:cs="Segoe UI"/>
          <w:b/>
        </w:rPr>
      </w:pPr>
      <w:r w:rsidRPr="00187A73">
        <w:rPr>
          <w:rFonts w:ascii="Segoe UI" w:eastAsia="Times New Roman" w:hAnsi="Segoe UI" w:cs="Segoe UI"/>
        </w:rPr>
        <w:t>2.</w:t>
      </w:r>
      <w:r w:rsidR="00CA2E36">
        <w:rPr>
          <w:rFonts w:ascii="Segoe UI" w:eastAsia="Times New Roman" w:hAnsi="Segoe UI" w:cs="Segoe UI"/>
        </w:rPr>
        <w:t>15</w:t>
      </w:r>
      <w:r w:rsidRPr="00187A73">
        <w:rPr>
          <w:rFonts w:ascii="Segoe UI" w:eastAsia="Times New Roman" w:hAnsi="Segoe UI" w:cs="Segoe UI"/>
        </w:rPr>
        <w:t>.</w:t>
      </w:r>
      <w:r w:rsidRPr="00187A73">
        <w:rPr>
          <w:rFonts w:ascii="Segoe UI" w:eastAsia="Times New Roman" w:hAnsi="Segoe UI" w:cs="Segoe UI"/>
        </w:rPr>
        <w:tab/>
      </w:r>
      <w:r w:rsidR="009B5A5E" w:rsidRPr="00CA2E36">
        <w:rPr>
          <w:rFonts w:ascii="Segoe UI" w:eastAsia="Times New Roman" w:hAnsi="Segoe UI" w:cs="Segoe UI"/>
          <w:b/>
          <w:bCs/>
          <w:szCs w:val="24"/>
          <w:lang w:val="en-US"/>
        </w:rPr>
        <w:t>STAGE 2 -</w:t>
      </w:r>
      <w:r w:rsidR="009B5A5E" w:rsidRPr="00CA2E36">
        <w:rPr>
          <w:rFonts w:ascii="Segoe UI" w:eastAsia="Times New Roman" w:hAnsi="Segoe UI" w:cs="Segoe UI"/>
          <w:szCs w:val="24"/>
          <w:lang w:val="en-US"/>
        </w:rPr>
        <w:t xml:space="preserve"> </w:t>
      </w:r>
      <w:r w:rsidRPr="00187A73">
        <w:rPr>
          <w:rFonts w:ascii="Segoe UI" w:eastAsia="Calibri" w:hAnsi="Segoe UI" w:cs="Segoe UI"/>
          <w:bCs/>
        </w:rPr>
        <w:t>Submit to the Principal Certifier details of any proposed mechanical ventilation system. The design of the mechanical ventilation system is to comply with Australian Standard</w:t>
      </w:r>
      <w:r w:rsidRPr="00187A73">
        <w:rPr>
          <w:rFonts w:ascii="Segoe UI" w:eastAsia="Calibri" w:hAnsi="Segoe UI" w:cs="Segoe UI"/>
          <w:bCs/>
          <w:i/>
          <w:iCs/>
        </w:rPr>
        <w:t xml:space="preserve"> AS1668.1-2015: The use of Ventilation and Air Conditioning in Buildings: Fire and Smoke Control in Buildings </w:t>
      </w:r>
      <w:r w:rsidRPr="00187A73">
        <w:rPr>
          <w:rFonts w:ascii="Segoe UI" w:eastAsia="Calibri" w:hAnsi="Segoe UI" w:cs="Segoe UI"/>
          <w:bCs/>
        </w:rPr>
        <w:t>and</w:t>
      </w:r>
      <w:r w:rsidRPr="00187A73">
        <w:rPr>
          <w:rFonts w:ascii="Segoe UI" w:eastAsia="Calibri" w:hAnsi="Segoe UI" w:cs="Segoe UI"/>
          <w:bCs/>
          <w:i/>
          <w:iCs/>
        </w:rPr>
        <w:t xml:space="preserve"> </w:t>
      </w:r>
      <w:r w:rsidRPr="00187A73">
        <w:rPr>
          <w:rFonts w:ascii="Segoe UI" w:eastAsia="Calibri" w:hAnsi="Segoe UI" w:cs="Segoe UI"/>
          <w:bCs/>
        </w:rPr>
        <w:t>Australian Standard</w:t>
      </w:r>
      <w:r w:rsidRPr="00187A73">
        <w:rPr>
          <w:rFonts w:ascii="Segoe UI" w:eastAsia="Calibri" w:hAnsi="Segoe UI" w:cs="Segoe UI"/>
          <w:bCs/>
          <w:i/>
          <w:iCs/>
        </w:rPr>
        <w:t xml:space="preserve"> AS1668.2-</w:t>
      </w:r>
      <w:r w:rsidRPr="00187A73">
        <w:rPr>
          <w:rFonts w:ascii="Segoe UI" w:eastAsia="Calibri" w:hAnsi="Segoe UI" w:cs="Segoe UI"/>
          <w:bCs/>
          <w:i/>
          <w:iCs/>
        </w:rPr>
        <w:lastRenderedPageBreak/>
        <w:t>2012: The use of Ventilation and Air Conditioning in Buildings: Mechanical Ventilation in Buildings</w:t>
      </w:r>
      <w:r w:rsidRPr="00187A73">
        <w:rPr>
          <w:rFonts w:ascii="Segoe UI" w:eastAsia="Calibri" w:hAnsi="Segoe UI" w:cs="Segoe UI"/>
          <w:bCs/>
        </w:rPr>
        <w:t>.</w:t>
      </w:r>
    </w:p>
    <w:p w14:paraId="72107441" w14:textId="4ACBA19C" w:rsidR="00187A73" w:rsidRPr="00187A73" w:rsidRDefault="00187A73" w:rsidP="00187A73">
      <w:pPr>
        <w:ind w:left="720" w:hanging="720"/>
        <w:rPr>
          <w:rFonts w:ascii="Segoe UI" w:eastAsia="Times New Roman" w:hAnsi="Segoe UI" w:cs="Segoe UI"/>
        </w:rPr>
      </w:pPr>
      <w:r w:rsidRPr="00187A73">
        <w:rPr>
          <w:rFonts w:ascii="Segoe UI" w:eastAsia="Times New Roman" w:hAnsi="Segoe UI" w:cs="Segoe UI"/>
        </w:rPr>
        <w:t>2.</w:t>
      </w:r>
      <w:r w:rsidR="00CA2E36">
        <w:rPr>
          <w:rFonts w:ascii="Segoe UI" w:eastAsia="Times New Roman" w:hAnsi="Segoe UI" w:cs="Segoe UI"/>
        </w:rPr>
        <w:t>16</w:t>
      </w:r>
      <w:r w:rsidRPr="00187A73">
        <w:rPr>
          <w:rFonts w:ascii="Segoe UI" w:eastAsia="Times New Roman" w:hAnsi="Segoe UI" w:cs="Segoe UI"/>
        </w:rPr>
        <w:t>.</w:t>
      </w:r>
      <w:r w:rsidRPr="00187A73">
        <w:rPr>
          <w:rFonts w:ascii="Segoe UI" w:eastAsia="Times New Roman" w:hAnsi="Segoe UI" w:cs="Segoe UI"/>
        </w:rPr>
        <w:tab/>
      </w:r>
      <w:r w:rsidR="009B5A5E" w:rsidRPr="00CA2E36">
        <w:rPr>
          <w:rFonts w:ascii="Segoe UI" w:eastAsia="Times New Roman" w:hAnsi="Segoe UI" w:cs="Segoe UI"/>
          <w:b/>
          <w:bCs/>
          <w:szCs w:val="24"/>
          <w:lang w:val="en-US"/>
        </w:rPr>
        <w:t>STAGE 2 -</w:t>
      </w:r>
      <w:r w:rsidR="009B5A5E" w:rsidRPr="00CA2E36">
        <w:rPr>
          <w:rFonts w:ascii="Segoe UI" w:eastAsia="Times New Roman" w:hAnsi="Segoe UI" w:cs="Segoe UI"/>
          <w:szCs w:val="24"/>
          <w:lang w:val="en-US"/>
        </w:rPr>
        <w:t xml:space="preserve"> </w:t>
      </w:r>
      <w:r w:rsidRPr="00187A73">
        <w:rPr>
          <w:rFonts w:ascii="Segoe UI" w:eastAsia="Times New Roman" w:hAnsi="Segoe UI" w:cs="Segoe UI"/>
        </w:rPr>
        <w:t>Submit to the Principal Certifier for approval, plans and specifications for the hair dressing salon and/or beauty salon which demonstrate compliance with Schedule 2 of the</w:t>
      </w:r>
      <w:r w:rsidRPr="00187A73">
        <w:rPr>
          <w:rFonts w:ascii="Segoe UI" w:eastAsia="Times New Roman" w:hAnsi="Segoe UI" w:cs="Segoe UI"/>
          <w:i/>
        </w:rPr>
        <w:t xml:space="preserve"> Local Government (General) Regulation 2005</w:t>
      </w:r>
      <w:r w:rsidRPr="00187A73">
        <w:rPr>
          <w:rFonts w:ascii="Segoe UI" w:eastAsia="Times New Roman" w:hAnsi="Segoe UI" w:cs="Segoe UI"/>
        </w:rPr>
        <w:t xml:space="preserve">, and the </w:t>
      </w:r>
      <w:r w:rsidRPr="00187A73">
        <w:rPr>
          <w:rFonts w:ascii="Segoe UI" w:eastAsia="Times New Roman" w:hAnsi="Segoe UI" w:cs="Segoe UI"/>
          <w:i/>
        </w:rPr>
        <w:t>Guidelines for The Construction &amp; Operation of Hairdressing, Beauty &amp; Skin Penetration Premises (Hunter Regional Health Education Committee, 2015)</w:t>
      </w:r>
      <w:r w:rsidRPr="00187A73">
        <w:rPr>
          <w:rFonts w:ascii="Segoe UI" w:eastAsia="Times New Roman" w:hAnsi="Segoe UI" w:cs="Segoe UI"/>
        </w:rPr>
        <w:t xml:space="preserve">. </w:t>
      </w:r>
    </w:p>
    <w:p w14:paraId="7C48E1D0" w14:textId="38C968E6" w:rsidR="00187A73" w:rsidRPr="00187A73" w:rsidRDefault="00187A73" w:rsidP="00187A73">
      <w:pPr>
        <w:ind w:left="720" w:hanging="720"/>
        <w:rPr>
          <w:rFonts w:ascii="Segoe UI" w:eastAsia="Times New Roman" w:hAnsi="Segoe UI" w:cs="Segoe UI"/>
        </w:rPr>
      </w:pPr>
      <w:r w:rsidRPr="00187A73">
        <w:rPr>
          <w:rFonts w:ascii="Segoe UI" w:eastAsia="Times New Roman" w:hAnsi="Segoe UI" w:cs="Segoe UI"/>
        </w:rPr>
        <w:t>2.</w:t>
      </w:r>
      <w:r w:rsidR="00CA2E36">
        <w:rPr>
          <w:rFonts w:ascii="Segoe UI" w:eastAsia="Times New Roman" w:hAnsi="Segoe UI" w:cs="Segoe UI"/>
        </w:rPr>
        <w:t>17</w:t>
      </w:r>
      <w:r w:rsidRPr="00187A73">
        <w:rPr>
          <w:rFonts w:ascii="Segoe UI" w:eastAsia="Times New Roman" w:hAnsi="Segoe UI" w:cs="Segoe UI"/>
        </w:rPr>
        <w:t>.</w:t>
      </w:r>
      <w:r w:rsidRPr="00187A73">
        <w:rPr>
          <w:rFonts w:ascii="Segoe UI" w:eastAsia="Times New Roman" w:hAnsi="Segoe UI" w:cs="Segoe UI"/>
        </w:rPr>
        <w:tab/>
      </w:r>
      <w:r w:rsidR="009B5A5E" w:rsidRPr="00CA2E36">
        <w:rPr>
          <w:rFonts w:ascii="Segoe UI" w:eastAsia="Times New Roman" w:hAnsi="Segoe UI" w:cs="Segoe UI"/>
          <w:b/>
          <w:bCs/>
          <w:szCs w:val="24"/>
          <w:lang w:val="en-US"/>
        </w:rPr>
        <w:t>STAGE 2 -</w:t>
      </w:r>
      <w:r w:rsidR="009B5A5E" w:rsidRPr="00CA2E36">
        <w:rPr>
          <w:rFonts w:ascii="Segoe UI" w:eastAsia="Times New Roman" w:hAnsi="Segoe UI" w:cs="Segoe UI"/>
          <w:szCs w:val="24"/>
          <w:lang w:val="en-US"/>
        </w:rPr>
        <w:t xml:space="preserve"> </w:t>
      </w:r>
      <w:r w:rsidRPr="00187A73">
        <w:rPr>
          <w:rFonts w:ascii="Segoe UI" w:eastAsia="Times New Roman" w:hAnsi="Segoe UI" w:cs="Segoe UI"/>
        </w:rPr>
        <w:t xml:space="preserve">Submit to the Principal Certifier for approval, plans and specifications for the skin penetration premises which demonstrate compliance with </w:t>
      </w:r>
      <w:r w:rsidRPr="00187A73">
        <w:rPr>
          <w:rFonts w:ascii="Segoe UI" w:eastAsia="Times New Roman" w:hAnsi="Segoe UI" w:cs="Segoe UI"/>
          <w:i/>
        </w:rPr>
        <w:t>the Public Health Act 2010</w:t>
      </w:r>
      <w:r w:rsidRPr="00187A73">
        <w:rPr>
          <w:rFonts w:ascii="Segoe UI" w:eastAsia="Times New Roman" w:hAnsi="Segoe UI" w:cs="Segoe UI"/>
        </w:rPr>
        <w:t xml:space="preserve">, </w:t>
      </w:r>
      <w:r w:rsidRPr="00187A73">
        <w:rPr>
          <w:rFonts w:ascii="Segoe UI" w:eastAsia="Times New Roman" w:hAnsi="Segoe UI" w:cs="Segoe UI"/>
          <w:i/>
        </w:rPr>
        <w:t>Public Health Regulation 2012</w:t>
      </w:r>
      <w:r w:rsidRPr="00187A73">
        <w:rPr>
          <w:rFonts w:ascii="Segoe UI" w:eastAsia="Times New Roman" w:hAnsi="Segoe UI" w:cs="Segoe UI"/>
        </w:rPr>
        <w:t xml:space="preserve">, and the </w:t>
      </w:r>
      <w:r w:rsidRPr="00187A73">
        <w:rPr>
          <w:rFonts w:ascii="Segoe UI" w:eastAsia="Times New Roman" w:hAnsi="Segoe UI" w:cs="Segoe UI"/>
          <w:i/>
        </w:rPr>
        <w:t>Guidelines for The Construction &amp; Operation of Hairdressing, Beauty &amp; Skin Penetration Premises (Hunter Regional Health Education Committee, 2015)</w:t>
      </w:r>
      <w:r w:rsidRPr="00187A73">
        <w:rPr>
          <w:rFonts w:ascii="Segoe UI" w:eastAsia="Times New Roman" w:hAnsi="Segoe UI" w:cs="Segoe UI"/>
        </w:rPr>
        <w:t xml:space="preserve">. </w:t>
      </w:r>
    </w:p>
    <w:p w14:paraId="58068BCF" w14:textId="77777777" w:rsidR="00187A73" w:rsidRPr="00F11D80" w:rsidRDefault="00187A73" w:rsidP="00F11D80">
      <w:pPr>
        <w:spacing w:after="0" w:line="240" w:lineRule="auto"/>
        <w:rPr>
          <w:rFonts w:ascii="Segoe UI" w:eastAsia="Times New Roman" w:hAnsi="Segoe UI" w:cs="Segoe UI"/>
          <w:szCs w:val="24"/>
          <w:lang w:val="en-US"/>
        </w:rPr>
      </w:pPr>
    </w:p>
    <w:p w14:paraId="11A7BAB0" w14:textId="1942DCFB" w:rsidR="005F5225" w:rsidRPr="005F5225" w:rsidRDefault="00D173A5" w:rsidP="00D173A5">
      <w:pPr>
        <w:spacing w:after="0" w:line="240" w:lineRule="auto"/>
        <w:ind w:left="720" w:hanging="720"/>
        <w:jc w:val="both"/>
        <w:rPr>
          <w:rFonts w:ascii="Segoe UI" w:eastAsia="Calibri" w:hAnsi="Segoe UI" w:cs="Times New Roman"/>
        </w:rPr>
      </w:pPr>
      <w:bookmarkStart w:id="12" w:name="_Hlk117927232"/>
      <w:r w:rsidRPr="00BED52F">
        <w:rPr>
          <w:rFonts w:ascii="Segoe UI" w:eastAsia="Calibri" w:hAnsi="Segoe UI" w:cs="Times New Roman"/>
        </w:rPr>
        <w:t>2.18</w:t>
      </w:r>
      <w:r>
        <w:tab/>
      </w:r>
      <w:r w:rsidR="009B5A5E" w:rsidRPr="00BED52F">
        <w:rPr>
          <w:rFonts w:ascii="Segoe UI" w:eastAsia="Calibri" w:hAnsi="Segoe UI" w:cs="Times New Roman"/>
          <w:b/>
          <w:bCs/>
        </w:rPr>
        <w:t>ALL STAGES -</w:t>
      </w:r>
      <w:r w:rsidR="009B5A5E" w:rsidRPr="00BED52F">
        <w:rPr>
          <w:rFonts w:ascii="Segoe UI" w:eastAsia="Calibri" w:hAnsi="Segoe UI" w:cs="Times New Roman"/>
        </w:rPr>
        <w:t xml:space="preserve"> </w:t>
      </w:r>
      <w:bookmarkEnd w:id="12"/>
      <w:r w:rsidR="005F5225" w:rsidRPr="00BED52F">
        <w:rPr>
          <w:rFonts w:ascii="Segoe UI" w:eastAsia="Calibri" w:hAnsi="Segoe UI" w:cs="Times New Roman"/>
        </w:rPr>
        <w:t xml:space="preserve">Vegetation clearing </w:t>
      </w:r>
      <w:r w:rsidR="454DED8F" w:rsidRPr="00BED52F">
        <w:rPr>
          <w:rFonts w:ascii="Segoe UI" w:eastAsia="Calibri" w:hAnsi="Segoe UI" w:cs="Times New Roman"/>
        </w:rPr>
        <w:t xml:space="preserve">along the </w:t>
      </w:r>
      <w:r w:rsidR="005F5225" w:rsidRPr="00BED52F">
        <w:rPr>
          <w:rFonts w:ascii="Segoe UI" w:eastAsia="Calibri" w:hAnsi="Segoe UI" w:cs="Times New Roman"/>
        </w:rPr>
        <w:t xml:space="preserve">boundaries and trees proposed for retention or removal must be clearly marked on all final engineering and landscaping plans as identified in the approved </w:t>
      </w:r>
      <w:proofErr w:type="spellStart"/>
      <w:r w:rsidR="005F5225" w:rsidRPr="00BED52F">
        <w:rPr>
          <w:rFonts w:ascii="Segoe UI" w:eastAsia="Calibri" w:hAnsi="Segoe UI" w:cs="Times New Roman"/>
        </w:rPr>
        <w:t>Arboricultural</w:t>
      </w:r>
      <w:proofErr w:type="spellEnd"/>
      <w:r w:rsidR="005F5225" w:rsidRPr="00BED52F">
        <w:rPr>
          <w:rFonts w:ascii="Segoe UI" w:eastAsia="Calibri" w:hAnsi="Segoe UI" w:cs="Times New Roman"/>
        </w:rPr>
        <w:t xml:space="preserve"> Impact Assessment and Biodiversity Development Assessment Report. All vegetation and tree protection areas must be clearly marked as "No Go Area" on all plans.</w:t>
      </w:r>
    </w:p>
    <w:p w14:paraId="0E25D44D" w14:textId="6778A68A" w:rsidR="00CA2E36" w:rsidRPr="00F11D80" w:rsidRDefault="00CA2E36" w:rsidP="00BED52F">
      <w:pPr>
        <w:spacing w:after="0" w:line="240" w:lineRule="auto"/>
        <w:rPr>
          <w:rFonts w:ascii="Segoe UI" w:eastAsia="Times New Roman" w:hAnsi="Segoe UI" w:cs="Segoe UI"/>
          <w:lang w:val="en-US"/>
        </w:rPr>
      </w:pPr>
    </w:p>
    <w:p w14:paraId="2A506C2B" w14:textId="41704FD5" w:rsidR="7E614574" w:rsidRDefault="7E614574" w:rsidP="00BED52F">
      <w:pPr>
        <w:rPr>
          <w:rFonts w:ascii="Segoe UI" w:eastAsia="Times New Roman" w:hAnsi="Segoe UI" w:cs="Segoe UI"/>
          <w:lang w:val="en-US"/>
        </w:rPr>
      </w:pPr>
      <w:bookmarkStart w:id="13" w:name="_Hlk119917999"/>
      <w:r w:rsidRPr="00BED52F">
        <w:rPr>
          <w:rFonts w:ascii="Segoe UI" w:eastAsia="Times New Roman" w:hAnsi="Segoe UI" w:cs="Segoe UI"/>
          <w:lang w:val="en-US"/>
        </w:rPr>
        <w:t xml:space="preserve">2.19 </w:t>
      </w:r>
      <w:r>
        <w:tab/>
      </w:r>
      <w:r w:rsidRPr="00BED52F">
        <w:rPr>
          <w:rFonts w:ascii="Segoe UI" w:eastAsia="Times New Roman" w:hAnsi="Segoe UI" w:cs="Segoe UI"/>
          <w:b/>
          <w:bCs/>
          <w:lang w:val="en-US"/>
        </w:rPr>
        <w:t>ALL STAGES -</w:t>
      </w:r>
      <w:r w:rsidRPr="00BED52F">
        <w:rPr>
          <w:rFonts w:ascii="Segoe UI" w:eastAsia="Segoe UI" w:hAnsi="Segoe UI" w:cs="Segoe UI"/>
          <w:lang w:val="en-US"/>
        </w:rPr>
        <w:t xml:space="preserve">Prior to the issue of the relevant Construction Certificate, the following </w:t>
      </w:r>
      <w:r>
        <w:tab/>
      </w:r>
      <w:r w:rsidRPr="00BED52F">
        <w:rPr>
          <w:rFonts w:ascii="Segoe UI" w:eastAsia="Segoe UI" w:hAnsi="Segoe UI" w:cs="Segoe UI"/>
          <w:lang w:val="en-US"/>
        </w:rPr>
        <w:t xml:space="preserve">must be demonstrated to the satisfaction of the certifying authority: </w:t>
      </w:r>
      <w:r w:rsidRPr="00BED52F">
        <w:rPr>
          <w:rFonts w:ascii="Segoe UI" w:eastAsia="Segoe UI" w:hAnsi="Segoe UI" w:cs="Segoe UI"/>
          <w:sz w:val="21"/>
          <w:szCs w:val="21"/>
          <w:lang w:val="en-US"/>
        </w:rPr>
        <w:t xml:space="preserve"> </w:t>
      </w:r>
    </w:p>
    <w:p w14:paraId="197D7DAB" w14:textId="0B8D5D72" w:rsidR="7552B28D" w:rsidRDefault="7552B28D" w:rsidP="003D5598">
      <w:pPr>
        <w:pStyle w:val="ListParagraph"/>
        <w:numPr>
          <w:ilvl w:val="0"/>
          <w:numId w:val="4"/>
        </w:numPr>
        <w:ind w:left="1134"/>
        <w:rPr>
          <w:rFonts w:ascii="Segoe UI" w:eastAsia="Segoe UI" w:hAnsi="Segoe UI" w:cs="Segoe UI"/>
          <w:szCs w:val="22"/>
        </w:rPr>
      </w:pPr>
      <w:r w:rsidRPr="00BED52F">
        <w:rPr>
          <w:rFonts w:ascii="Segoe UI" w:eastAsia="Segoe UI" w:hAnsi="Segoe UI" w:cs="Segoe UI"/>
          <w:szCs w:val="22"/>
        </w:rPr>
        <w:t xml:space="preserve">Each </w:t>
      </w:r>
      <w:r w:rsidR="7E614574" w:rsidRPr="00BED52F">
        <w:rPr>
          <w:rFonts w:ascii="Segoe UI" w:eastAsia="Segoe UI" w:hAnsi="Segoe UI" w:cs="Segoe UI"/>
          <w:szCs w:val="22"/>
        </w:rPr>
        <w:t>car park must provide Electric Vehicle (EV) Ready Connections (minimum ’Level 2’ electric vehicle circuitry)</w:t>
      </w:r>
      <w:r w:rsidR="332B787F" w:rsidRPr="00BED52F">
        <w:rPr>
          <w:rFonts w:ascii="Segoe UI" w:eastAsia="Segoe UI" w:hAnsi="Segoe UI" w:cs="Segoe UI"/>
          <w:szCs w:val="22"/>
        </w:rPr>
        <w:t>.</w:t>
      </w:r>
    </w:p>
    <w:p w14:paraId="57A10B16" w14:textId="3001D686" w:rsidR="7E614574" w:rsidRDefault="7E614574" w:rsidP="003D5598">
      <w:pPr>
        <w:pStyle w:val="ListParagraph"/>
        <w:numPr>
          <w:ilvl w:val="0"/>
          <w:numId w:val="4"/>
        </w:numPr>
        <w:ind w:left="1134"/>
        <w:rPr>
          <w:rFonts w:ascii="Segoe UI" w:eastAsia="Segoe UI" w:hAnsi="Segoe UI" w:cs="Segoe UI"/>
          <w:szCs w:val="22"/>
        </w:rPr>
      </w:pPr>
      <w:r w:rsidRPr="00BED52F">
        <w:rPr>
          <w:rFonts w:ascii="Segoe UI" w:eastAsia="Segoe UI" w:hAnsi="Segoe UI" w:cs="Segoe UI"/>
          <w:szCs w:val="22"/>
        </w:rPr>
        <w:t>EV Distribution Board(s) shall be of sufficient size and capacity to allow for any future EV connections to all residential car parks</w:t>
      </w:r>
      <w:r w:rsidRPr="00BED52F">
        <w:rPr>
          <w:rFonts w:ascii="Segoe UI" w:eastAsia="Segoe UI" w:hAnsi="Segoe UI" w:cs="Segoe UI"/>
          <w:szCs w:val="22"/>
          <w:lang w:val="en-US"/>
        </w:rPr>
        <w:t xml:space="preserve">. </w:t>
      </w:r>
      <w:r w:rsidRPr="00BED52F">
        <w:rPr>
          <w:rFonts w:ascii="Segoe UI" w:eastAsia="Segoe UI" w:hAnsi="Segoe UI" w:cs="Segoe UI"/>
          <w:szCs w:val="22"/>
        </w:rPr>
        <w:t>C1 Electric circuitry to accommodate ‘Level 2’ electric vehicle charging points should be integrated into off-</w:t>
      </w:r>
      <w:proofErr w:type="gramStart"/>
      <w:r w:rsidRPr="00BED52F">
        <w:rPr>
          <w:rFonts w:ascii="Segoe UI" w:eastAsia="Segoe UI" w:hAnsi="Segoe UI" w:cs="Segoe UI"/>
          <w:szCs w:val="22"/>
        </w:rPr>
        <w:t>street car</w:t>
      </w:r>
      <w:proofErr w:type="gramEnd"/>
      <w:r w:rsidRPr="00BED52F">
        <w:rPr>
          <w:rFonts w:ascii="Segoe UI" w:eastAsia="Segoe UI" w:hAnsi="Segoe UI" w:cs="Segoe UI"/>
          <w:szCs w:val="22"/>
        </w:rPr>
        <w:t xml:space="preserve"> parking to ensure that car spaces can install electric vehicle charging points in the future. This must include:</w:t>
      </w:r>
    </w:p>
    <w:p w14:paraId="4162397E" w14:textId="6F12CC07" w:rsidR="7E614574" w:rsidRPr="003D5598" w:rsidRDefault="7E614574" w:rsidP="003D5598">
      <w:pPr>
        <w:pStyle w:val="ListParagraph"/>
        <w:numPr>
          <w:ilvl w:val="1"/>
          <w:numId w:val="4"/>
        </w:numPr>
        <w:rPr>
          <w:rFonts w:ascii="Segoe UI" w:eastAsia="Segoe UI" w:hAnsi="Segoe UI" w:cs="Segoe UI"/>
        </w:rPr>
      </w:pPr>
      <w:r w:rsidRPr="003D5598">
        <w:rPr>
          <w:rFonts w:ascii="Segoe UI" w:eastAsia="Segoe UI" w:hAnsi="Segoe UI" w:cs="Segoe UI"/>
        </w:rPr>
        <w:t>Ensuring adequate distribution board size for the electric vehicle charging point system and identifying load management requirements; and</w:t>
      </w:r>
    </w:p>
    <w:p w14:paraId="553385A0" w14:textId="0E96FDA1" w:rsidR="7E614574" w:rsidRDefault="7E614574" w:rsidP="003D5598">
      <w:pPr>
        <w:pStyle w:val="ListParagraph"/>
        <w:numPr>
          <w:ilvl w:val="1"/>
          <w:numId w:val="4"/>
        </w:numPr>
        <w:ind w:left="1418"/>
        <w:rPr>
          <w:rFonts w:ascii="Segoe UI" w:eastAsia="Segoe UI" w:hAnsi="Segoe UI" w:cs="Segoe UI"/>
          <w:szCs w:val="22"/>
        </w:rPr>
      </w:pPr>
      <w:r w:rsidRPr="00BED52F">
        <w:rPr>
          <w:rFonts w:ascii="Segoe UI" w:eastAsia="Segoe UI" w:hAnsi="Segoe UI" w:cs="Segoe UI"/>
          <w:szCs w:val="22"/>
        </w:rPr>
        <w:t>Providing either buried cables underground or cable trays sufficient to accommodate electric circuitry to each car space.</w:t>
      </w:r>
    </w:p>
    <w:p w14:paraId="0507505C" w14:textId="23588764" w:rsidR="7E614574" w:rsidRDefault="7E614574" w:rsidP="003D5598">
      <w:pPr>
        <w:pStyle w:val="ListParagraph"/>
        <w:numPr>
          <w:ilvl w:val="0"/>
          <w:numId w:val="4"/>
        </w:numPr>
        <w:ind w:left="1134"/>
        <w:rPr>
          <w:rFonts w:ascii="Segoe UI" w:eastAsia="Segoe UI" w:hAnsi="Segoe UI" w:cs="Segoe UI"/>
          <w:sz w:val="24"/>
          <w:szCs w:val="24"/>
          <w:lang w:val="en-US"/>
        </w:rPr>
      </w:pPr>
      <w:r w:rsidRPr="00BED52F">
        <w:rPr>
          <w:rFonts w:ascii="Segoe UI" w:eastAsia="Segoe UI" w:hAnsi="Segoe UI" w:cs="Segoe UI"/>
          <w:szCs w:val="22"/>
        </w:rPr>
        <w:t>Locate EV Distribution board(s) so that no future EV Ready Connection will require a cable of more than 50m from the parking bay to connect.</w:t>
      </w:r>
      <w:r w:rsidRPr="00BED52F">
        <w:rPr>
          <w:rFonts w:ascii="Segoe UI" w:eastAsia="Segoe UI" w:hAnsi="Segoe UI" w:cs="Segoe UI"/>
          <w:sz w:val="24"/>
          <w:szCs w:val="24"/>
          <w:lang w:val="en-US"/>
        </w:rPr>
        <w:t xml:space="preserve"> </w:t>
      </w:r>
    </w:p>
    <w:p w14:paraId="3E1C7F14" w14:textId="501A183B" w:rsidR="7E614574" w:rsidRDefault="7E614574" w:rsidP="003D5598">
      <w:pPr>
        <w:pStyle w:val="ListParagraph"/>
        <w:numPr>
          <w:ilvl w:val="0"/>
          <w:numId w:val="4"/>
        </w:numPr>
        <w:ind w:left="1134"/>
        <w:rPr>
          <w:rFonts w:ascii="Segoe UI" w:eastAsia="Segoe UI" w:hAnsi="Segoe UI" w:cs="Segoe UI"/>
          <w:sz w:val="24"/>
          <w:szCs w:val="24"/>
          <w:lang w:val="en-US"/>
        </w:rPr>
      </w:pPr>
      <w:r w:rsidRPr="00BED52F">
        <w:rPr>
          <w:rFonts w:ascii="Segoe UI" w:eastAsia="Segoe UI" w:hAnsi="Segoe UI" w:cs="Segoe UI"/>
          <w:szCs w:val="22"/>
        </w:rPr>
        <w:t>Each EV Ready Connection is served from a cable tray and a dedicated spare electrical circuit provided in an EV Distribution Board to enable easy future installation of cabling from an EV charger to the EV Distribution Board and a circuit breaker to feed the circuit.</w:t>
      </w:r>
      <w:r w:rsidRPr="00BED52F">
        <w:rPr>
          <w:rFonts w:ascii="Segoe UI" w:eastAsia="Segoe UI" w:hAnsi="Segoe UI" w:cs="Segoe UI"/>
          <w:sz w:val="24"/>
          <w:szCs w:val="24"/>
          <w:lang w:val="en-US"/>
        </w:rPr>
        <w:t xml:space="preserve"> </w:t>
      </w:r>
    </w:p>
    <w:p w14:paraId="22CEFDD6" w14:textId="36B932CE" w:rsidR="7E614574" w:rsidRDefault="7E614574" w:rsidP="003D5598">
      <w:pPr>
        <w:pStyle w:val="ListParagraph"/>
        <w:numPr>
          <w:ilvl w:val="0"/>
          <w:numId w:val="4"/>
        </w:numPr>
        <w:ind w:left="1134"/>
        <w:rPr>
          <w:rFonts w:ascii="Segoe UI" w:eastAsia="Segoe UI" w:hAnsi="Segoe UI" w:cs="Segoe UI"/>
          <w:sz w:val="24"/>
          <w:szCs w:val="24"/>
          <w:lang w:val="en-US"/>
        </w:rPr>
      </w:pPr>
      <w:r w:rsidRPr="00BED52F">
        <w:rPr>
          <w:rFonts w:ascii="Segoe UI" w:eastAsia="Segoe UI" w:hAnsi="Segoe UI" w:cs="Segoe UI"/>
          <w:szCs w:val="22"/>
        </w:rPr>
        <w:t>EV Load Management System is to be capable of:</w:t>
      </w:r>
      <w:r w:rsidRPr="00BED52F">
        <w:rPr>
          <w:rFonts w:ascii="Segoe UI" w:eastAsia="Segoe UI" w:hAnsi="Segoe UI" w:cs="Segoe UI"/>
          <w:sz w:val="24"/>
          <w:szCs w:val="24"/>
          <w:lang w:val="en-US"/>
        </w:rPr>
        <w:t xml:space="preserve"> </w:t>
      </w:r>
    </w:p>
    <w:p w14:paraId="55A917DB" w14:textId="5D9E3187" w:rsidR="7E614574" w:rsidRDefault="7E614574" w:rsidP="003D5598">
      <w:pPr>
        <w:pStyle w:val="ListParagraph"/>
        <w:numPr>
          <w:ilvl w:val="0"/>
          <w:numId w:val="3"/>
        </w:numPr>
        <w:ind w:left="1560"/>
        <w:rPr>
          <w:rFonts w:ascii="Segoe UI" w:eastAsia="Segoe UI" w:hAnsi="Segoe UI" w:cs="Segoe UI"/>
          <w:sz w:val="24"/>
          <w:szCs w:val="24"/>
          <w:lang w:val="en-US"/>
        </w:rPr>
      </w:pPr>
      <w:r w:rsidRPr="00BED52F">
        <w:rPr>
          <w:rFonts w:ascii="Segoe UI" w:eastAsia="Segoe UI" w:hAnsi="Segoe UI" w:cs="Segoe UI"/>
          <w:szCs w:val="22"/>
        </w:rPr>
        <w:t xml:space="preserve">Reading real time current and energy from the electric vehicle chargers under </w:t>
      </w:r>
      <w:proofErr w:type="gramStart"/>
      <w:r w:rsidRPr="00BED52F">
        <w:rPr>
          <w:rFonts w:ascii="Segoe UI" w:eastAsia="Segoe UI" w:hAnsi="Segoe UI" w:cs="Segoe UI"/>
          <w:szCs w:val="22"/>
        </w:rPr>
        <w:t>management;</w:t>
      </w:r>
      <w:proofErr w:type="gramEnd"/>
      <w:r w:rsidRPr="00BED52F">
        <w:rPr>
          <w:rFonts w:ascii="Segoe UI" w:eastAsia="Segoe UI" w:hAnsi="Segoe UI" w:cs="Segoe UI"/>
          <w:sz w:val="24"/>
          <w:szCs w:val="24"/>
          <w:lang w:val="en-US"/>
        </w:rPr>
        <w:t xml:space="preserve"> </w:t>
      </w:r>
    </w:p>
    <w:p w14:paraId="79864FE7" w14:textId="1E7C795C" w:rsidR="7E614574" w:rsidRDefault="7E614574" w:rsidP="003D5598">
      <w:pPr>
        <w:pStyle w:val="ListParagraph"/>
        <w:numPr>
          <w:ilvl w:val="0"/>
          <w:numId w:val="2"/>
        </w:numPr>
        <w:ind w:left="1560"/>
        <w:rPr>
          <w:rFonts w:ascii="Segoe UI" w:eastAsia="Segoe UI" w:hAnsi="Segoe UI" w:cs="Segoe UI"/>
          <w:sz w:val="24"/>
          <w:szCs w:val="24"/>
          <w:lang w:val="en-US"/>
        </w:rPr>
      </w:pPr>
      <w:r w:rsidRPr="00BED52F">
        <w:rPr>
          <w:rFonts w:ascii="Segoe UI" w:eastAsia="Segoe UI" w:hAnsi="Segoe UI" w:cs="Segoe UI"/>
          <w:szCs w:val="22"/>
        </w:rPr>
        <w:t xml:space="preserve">Determining, based on known installation parameters and real time data, the appropriate behaviour of each EV charger to minimise building peak power demand whilst ensuring electric vehicles connected are full </w:t>
      </w:r>
      <w:proofErr w:type="gramStart"/>
      <w:r w:rsidRPr="00BED52F">
        <w:rPr>
          <w:rFonts w:ascii="Segoe UI" w:eastAsia="Segoe UI" w:hAnsi="Segoe UI" w:cs="Segoe UI"/>
          <w:szCs w:val="22"/>
        </w:rPr>
        <w:t>recharged;</w:t>
      </w:r>
      <w:proofErr w:type="gramEnd"/>
      <w:r w:rsidRPr="00BED52F">
        <w:rPr>
          <w:rFonts w:ascii="Segoe UI" w:eastAsia="Segoe UI" w:hAnsi="Segoe UI" w:cs="Segoe UI"/>
          <w:sz w:val="24"/>
          <w:szCs w:val="24"/>
          <w:lang w:val="en-US"/>
        </w:rPr>
        <w:t xml:space="preserve"> </w:t>
      </w:r>
    </w:p>
    <w:p w14:paraId="24F95F9C" w14:textId="0A4AC9BB" w:rsidR="7E614574" w:rsidRPr="00092E19" w:rsidRDefault="7E614574" w:rsidP="003D5598">
      <w:pPr>
        <w:pStyle w:val="ListParagraph"/>
        <w:numPr>
          <w:ilvl w:val="0"/>
          <w:numId w:val="2"/>
        </w:numPr>
        <w:ind w:left="1560"/>
        <w:rPr>
          <w:rFonts w:ascii="Segoe UI" w:eastAsia="Segoe UI" w:hAnsi="Segoe UI" w:cs="Segoe UI"/>
          <w:sz w:val="24"/>
          <w:szCs w:val="24"/>
          <w:lang w:val="en-US"/>
        </w:rPr>
      </w:pPr>
      <w:r w:rsidRPr="00BED52F">
        <w:rPr>
          <w:rFonts w:ascii="Segoe UI" w:eastAsia="Segoe UI" w:hAnsi="Segoe UI" w:cs="Segoe UI"/>
          <w:szCs w:val="22"/>
        </w:rPr>
        <w:lastRenderedPageBreak/>
        <w:t xml:space="preserve">Scale to </w:t>
      </w:r>
      <w:r w:rsidRPr="00092E19">
        <w:rPr>
          <w:rFonts w:ascii="Segoe UI" w:eastAsia="Segoe UI" w:hAnsi="Segoe UI" w:cs="Segoe UI"/>
          <w:szCs w:val="22"/>
        </w:rPr>
        <w:t>include additional chargers as they are added to the site over time.</w:t>
      </w:r>
      <w:r w:rsidRPr="00092E19">
        <w:rPr>
          <w:rFonts w:ascii="Segoe UI" w:eastAsia="Segoe UI" w:hAnsi="Segoe UI" w:cs="Segoe UI"/>
          <w:sz w:val="24"/>
          <w:szCs w:val="24"/>
          <w:lang w:val="en-US"/>
        </w:rPr>
        <w:t xml:space="preserve"> </w:t>
      </w:r>
    </w:p>
    <w:p w14:paraId="53148081" w14:textId="147BBDB6" w:rsidR="7E614574" w:rsidRPr="00092E19" w:rsidRDefault="7E614574" w:rsidP="003D5598">
      <w:pPr>
        <w:pStyle w:val="ListParagraph"/>
        <w:numPr>
          <w:ilvl w:val="0"/>
          <w:numId w:val="1"/>
        </w:numPr>
        <w:ind w:left="1134"/>
        <w:rPr>
          <w:rFonts w:ascii="Segoe UI" w:eastAsia="Segoe UI" w:hAnsi="Segoe UI" w:cs="Segoe UI"/>
          <w:szCs w:val="22"/>
        </w:rPr>
      </w:pPr>
      <w:r w:rsidRPr="00092E19">
        <w:rPr>
          <w:rFonts w:ascii="Segoe UI" w:eastAsia="Segoe UI" w:hAnsi="Segoe UI" w:cs="Segoe UI"/>
          <w:szCs w:val="22"/>
        </w:rPr>
        <w:t xml:space="preserve">The above </w:t>
      </w:r>
      <w:r w:rsidRPr="00092E19">
        <w:rPr>
          <w:rFonts w:ascii="Segoe UI" w:eastAsia="Segoe UI" w:hAnsi="Segoe UI" w:cs="Segoe UI"/>
          <w:szCs w:val="22"/>
          <w:lang w:val="en-US"/>
        </w:rPr>
        <w:t>EV</w:t>
      </w:r>
      <w:r w:rsidRPr="00092E19">
        <w:rPr>
          <w:rFonts w:ascii="Segoe UI" w:eastAsia="Segoe UI" w:hAnsi="Segoe UI" w:cs="Segoe UI"/>
          <w:szCs w:val="22"/>
        </w:rPr>
        <w:t xml:space="preserve"> electrical design is to be done by an appropriately qualified and licenced electrician and is to be done to the </w:t>
      </w:r>
      <w:proofErr w:type="spellStart"/>
      <w:r w:rsidRPr="00092E19">
        <w:rPr>
          <w:rFonts w:ascii="Segoe UI" w:eastAsia="Segoe UI" w:hAnsi="Segoe UI" w:cs="Segoe UI"/>
          <w:szCs w:val="22"/>
        </w:rPr>
        <w:t>rel</w:t>
      </w:r>
      <w:r w:rsidRPr="00092E19">
        <w:rPr>
          <w:rFonts w:ascii="Segoe UI" w:eastAsia="Segoe UI" w:hAnsi="Segoe UI" w:cs="Segoe UI"/>
          <w:szCs w:val="22"/>
          <w:lang w:val="en-US"/>
        </w:rPr>
        <w:t>ev</w:t>
      </w:r>
      <w:proofErr w:type="spellEnd"/>
      <w:r w:rsidRPr="00092E19">
        <w:rPr>
          <w:rFonts w:ascii="Segoe UI" w:eastAsia="Segoe UI" w:hAnsi="Segoe UI" w:cs="Segoe UI"/>
          <w:szCs w:val="22"/>
        </w:rPr>
        <w:t>ant Australian Standards and BCA requirements.</w:t>
      </w:r>
    </w:p>
    <w:p w14:paraId="7A79BD86" w14:textId="4F0F2E87" w:rsidR="00BED52F" w:rsidRPr="00092E19" w:rsidRDefault="00E20C59" w:rsidP="003D5598">
      <w:pPr>
        <w:pStyle w:val="ListParagraph"/>
        <w:numPr>
          <w:ilvl w:val="0"/>
          <w:numId w:val="1"/>
        </w:numPr>
        <w:ind w:left="1134"/>
        <w:rPr>
          <w:rFonts w:ascii="Segoe UI" w:hAnsi="Segoe UI" w:cs="Segoe UI"/>
          <w:lang w:val="en-US"/>
        </w:rPr>
      </w:pPr>
      <w:r w:rsidRPr="00092E19">
        <w:rPr>
          <w:rFonts w:ascii="Segoe UI" w:hAnsi="Segoe UI" w:cs="Segoe UI"/>
          <w:lang w:val="en-US"/>
        </w:rPr>
        <w:t xml:space="preserve">Charging points for mobility scooters shall also be provided. </w:t>
      </w:r>
    </w:p>
    <w:bookmarkEnd w:id="13"/>
    <w:p w14:paraId="3230F35B" w14:textId="4070F4FB" w:rsidR="00F11D80" w:rsidRPr="00092E19" w:rsidRDefault="00F11D80" w:rsidP="00F11D80">
      <w:pPr>
        <w:spacing w:after="0" w:line="240" w:lineRule="auto"/>
        <w:rPr>
          <w:rFonts w:ascii="Arial" w:eastAsia="Times New Roman" w:hAnsi="Arial" w:cs="Times New Roman"/>
          <w:lang w:val="en-GB"/>
        </w:rPr>
      </w:pPr>
    </w:p>
    <w:p w14:paraId="4873176D" w14:textId="77777777" w:rsidR="003D5598" w:rsidRPr="00F11D80" w:rsidRDefault="003D5598" w:rsidP="00F11D80">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3AC72355" w14:textId="77777777" w:rsidTr="00A65DBD">
        <w:trPr>
          <w:trHeight w:val="454"/>
        </w:trPr>
        <w:tc>
          <w:tcPr>
            <w:tcW w:w="9242" w:type="dxa"/>
            <w:tcBorders>
              <w:top w:val="nil"/>
              <w:left w:val="nil"/>
              <w:bottom w:val="nil"/>
              <w:right w:val="nil"/>
            </w:tcBorders>
            <w:shd w:val="clear" w:color="auto" w:fill="004280"/>
            <w:vAlign w:val="center"/>
            <w:hideMark/>
          </w:tcPr>
          <w:p w14:paraId="1AF4C21A" w14:textId="77777777" w:rsidR="00F11D80" w:rsidRPr="00F11D80" w:rsidRDefault="00F11D80" w:rsidP="00F11D80">
            <w:pPr>
              <w:spacing w:after="0" w:line="240" w:lineRule="auto"/>
              <w:ind w:left="567" w:hanging="567"/>
              <w:rPr>
                <w:rFonts w:ascii="Arial" w:eastAsia="Times New Roman" w:hAnsi="Arial" w:cs="Arial"/>
                <w:b/>
                <w:lang w:val="en-US"/>
              </w:rPr>
            </w:pPr>
            <w:r w:rsidRPr="00F11D80">
              <w:rPr>
                <w:rFonts w:ascii="Arial" w:eastAsia="Times New Roman" w:hAnsi="Arial" w:cs="Times New Roman"/>
                <w:b/>
                <w:szCs w:val="24"/>
                <w:lang w:val="en-US"/>
              </w:rPr>
              <w:t>3.</w:t>
            </w:r>
            <w:r w:rsidRPr="00F11D80">
              <w:rPr>
                <w:rFonts w:ascii="Arial" w:eastAsia="Times New Roman" w:hAnsi="Arial" w:cs="Times New Roman"/>
                <w:b/>
                <w:szCs w:val="24"/>
                <w:lang w:val="en-US"/>
              </w:rPr>
              <w:tab/>
              <w:t>PRIOR TO COMMENCEMENT OF ANY WORKS</w:t>
            </w:r>
          </w:p>
        </w:tc>
      </w:tr>
    </w:tbl>
    <w:p w14:paraId="04A33D16" w14:textId="77777777" w:rsidR="00F11D80" w:rsidRPr="00F11D80" w:rsidRDefault="00F11D80" w:rsidP="00F11D80">
      <w:pPr>
        <w:spacing w:after="0" w:line="240" w:lineRule="auto"/>
        <w:rPr>
          <w:rFonts w:ascii="Arial" w:eastAsia="Times New Roman" w:hAnsi="Arial" w:cs="Times New Roman"/>
          <w:lang w:val="en-GB"/>
        </w:rPr>
      </w:pPr>
    </w:p>
    <w:p w14:paraId="056B3A3B" w14:textId="77777777" w:rsidR="00F11D80" w:rsidRPr="00F11D80" w:rsidRDefault="00F11D80" w:rsidP="00F11D80">
      <w:pPr>
        <w:spacing w:after="0" w:line="240" w:lineRule="auto"/>
        <w:rPr>
          <w:rFonts w:ascii="Arial" w:eastAsia="Times New Roman" w:hAnsi="Arial" w:cs="Times New Roman"/>
          <w:lang w:val="en-GB"/>
        </w:rPr>
      </w:pPr>
    </w:p>
    <w:p w14:paraId="7DA5969D" w14:textId="46CFFCA8" w:rsidR="00F11D80" w:rsidRPr="00F11D80"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3.1</w:t>
      </w:r>
      <w:r>
        <w:tab/>
      </w:r>
      <w:r w:rsidR="008326BC" w:rsidRPr="00BED52F">
        <w:rPr>
          <w:rFonts w:ascii="Segoe UI" w:eastAsia="Calibri" w:hAnsi="Segoe UI" w:cs="Times New Roman"/>
          <w:b/>
          <w:bCs/>
        </w:rPr>
        <w:t>ALL STAGES -</w:t>
      </w:r>
      <w:r w:rsidR="008326BC" w:rsidRPr="00BED52F">
        <w:rPr>
          <w:rFonts w:ascii="Segoe UI" w:eastAsia="Calibri" w:hAnsi="Segoe UI" w:cs="Times New Roman"/>
        </w:rPr>
        <w:t xml:space="preserve"> </w:t>
      </w:r>
      <w:r w:rsidRPr="00BED52F">
        <w:rPr>
          <w:rFonts w:ascii="Segoe UI" w:eastAsia="Times New Roman" w:hAnsi="Segoe UI" w:cs="Segoe UI"/>
          <w:lang w:val="en-US"/>
        </w:rPr>
        <w:t>All conditions under this section must be met prior to the commencement of any works.</w:t>
      </w:r>
    </w:p>
    <w:p w14:paraId="548FF32E" w14:textId="77777777" w:rsidR="00F11D80" w:rsidRPr="00F11D80" w:rsidRDefault="00F11D80" w:rsidP="00F11D80">
      <w:pPr>
        <w:spacing w:after="0" w:line="240" w:lineRule="auto"/>
        <w:rPr>
          <w:rFonts w:ascii="Segoe UI" w:eastAsia="Times New Roman" w:hAnsi="Segoe UI" w:cs="Segoe UI"/>
          <w:szCs w:val="24"/>
          <w:lang w:val="en-US"/>
        </w:rPr>
      </w:pPr>
    </w:p>
    <w:p w14:paraId="31710627" w14:textId="7A3779D4" w:rsidR="00F11D80" w:rsidRPr="00F11D80" w:rsidRDefault="00F11D80" w:rsidP="00F11D80">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3.2</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No activity is to be carried out on-site until the Construction Certificate has been issued, other than:</w:t>
      </w:r>
    </w:p>
    <w:p w14:paraId="5805C2DC" w14:textId="77777777" w:rsidR="00F11D80" w:rsidRPr="00F11D80" w:rsidRDefault="00F11D80" w:rsidP="00F11D80">
      <w:pPr>
        <w:spacing w:after="0" w:line="240" w:lineRule="auto"/>
        <w:ind w:left="567" w:hanging="567"/>
        <w:rPr>
          <w:rFonts w:ascii="Segoe UI" w:eastAsia="Times New Roman" w:hAnsi="Segoe UI" w:cs="Segoe UI"/>
          <w:szCs w:val="24"/>
          <w:lang w:val="en-US"/>
        </w:rPr>
      </w:pPr>
    </w:p>
    <w:p w14:paraId="701150B4" w14:textId="77777777" w:rsidR="00F11D80" w:rsidRPr="00F11D80" w:rsidRDefault="00F11D80" w:rsidP="007C0DE3">
      <w:pPr>
        <w:numPr>
          <w:ilvl w:val="0"/>
          <w:numId w:val="18"/>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Site investigation for the preparation of the construction, and / or</w:t>
      </w:r>
    </w:p>
    <w:p w14:paraId="635200F9" w14:textId="77777777" w:rsidR="00F11D80" w:rsidRPr="00F11D80" w:rsidRDefault="00F11D80" w:rsidP="007C0DE3">
      <w:pPr>
        <w:numPr>
          <w:ilvl w:val="0"/>
          <w:numId w:val="18"/>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Implementation of environmental protection measures, such as erosion control and the like that are required by this consent</w:t>
      </w:r>
    </w:p>
    <w:p w14:paraId="5BFC4CC3" w14:textId="77777777" w:rsidR="00F11D80" w:rsidRPr="00F11D80" w:rsidRDefault="00F11D80" w:rsidP="007C0DE3">
      <w:pPr>
        <w:numPr>
          <w:ilvl w:val="0"/>
          <w:numId w:val="18"/>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Demolition approved by this consent.</w:t>
      </w:r>
    </w:p>
    <w:p w14:paraId="7919BBCA" w14:textId="77777777" w:rsidR="00F11D80" w:rsidRPr="00F11D80" w:rsidRDefault="00F11D80" w:rsidP="00F11D80">
      <w:pPr>
        <w:spacing w:after="0" w:line="240" w:lineRule="auto"/>
        <w:ind w:left="567" w:hanging="567"/>
        <w:rPr>
          <w:rFonts w:ascii="Segoe UI" w:eastAsia="Times New Roman" w:hAnsi="Segoe UI" w:cs="Segoe UI"/>
          <w:szCs w:val="24"/>
          <w:lang w:val="en-US"/>
        </w:rPr>
      </w:pPr>
    </w:p>
    <w:p w14:paraId="6B462440" w14:textId="2CDE2E41" w:rsidR="00F11D80" w:rsidRPr="00F11D80" w:rsidRDefault="00F11D80" w:rsidP="00F11D80">
      <w:pPr>
        <w:spacing w:after="0" w:line="240" w:lineRule="auto"/>
        <w:ind w:left="567" w:hanging="567"/>
        <w:rPr>
          <w:rFonts w:ascii="Arial" w:eastAsia="Times New Roman" w:hAnsi="Arial" w:cs="Times New Roman"/>
          <w:szCs w:val="24"/>
          <w:lang w:val="en-US"/>
        </w:rPr>
      </w:pPr>
      <w:r w:rsidRPr="00F11D80">
        <w:rPr>
          <w:rFonts w:ascii="Segoe UI" w:eastAsia="Times New Roman" w:hAnsi="Segoe UI" w:cs="Segoe UI"/>
          <w:szCs w:val="24"/>
          <w:lang w:val="en-US"/>
        </w:rPr>
        <w:t>3.3</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Appoint a Principal Certifying Authority for the building work:</w:t>
      </w:r>
    </w:p>
    <w:p w14:paraId="7CE98C6E" w14:textId="77777777" w:rsidR="00F11D80" w:rsidRPr="00F11D80" w:rsidRDefault="00F11D80" w:rsidP="00F11D80">
      <w:pPr>
        <w:spacing w:after="0" w:line="240" w:lineRule="auto"/>
        <w:ind w:left="567" w:hanging="567"/>
        <w:rPr>
          <w:rFonts w:ascii="Segoe UI" w:eastAsia="Times New Roman" w:hAnsi="Segoe UI" w:cs="Segoe UI"/>
          <w:szCs w:val="24"/>
          <w:lang w:val="en-US"/>
        </w:rPr>
      </w:pPr>
    </w:p>
    <w:p w14:paraId="26BD486E" w14:textId="77777777" w:rsidR="00F11D80" w:rsidRPr="00F11D80" w:rsidRDefault="00F11D80" w:rsidP="0004300D">
      <w:pPr>
        <w:numPr>
          <w:ilvl w:val="0"/>
          <w:numId w:val="12"/>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The Principal Certifying Authority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4690702A" w14:textId="7D6DDDEB" w:rsidR="00F11D80" w:rsidRPr="00F11D80" w:rsidRDefault="00F11D80" w:rsidP="00BED52F">
      <w:pPr>
        <w:numPr>
          <w:ilvl w:val="0"/>
          <w:numId w:val="12"/>
        </w:numPr>
        <w:spacing w:after="0" w:line="240" w:lineRule="auto"/>
        <w:ind w:left="1134" w:hanging="567"/>
        <w:rPr>
          <w:rFonts w:ascii="Segoe UI" w:eastAsia="Times New Roman" w:hAnsi="Segoe UI" w:cs="Segoe UI"/>
          <w:lang w:val="en-US"/>
        </w:rPr>
      </w:pPr>
      <w:r w:rsidRPr="00BED52F">
        <w:rPr>
          <w:rFonts w:ascii="Segoe UI" w:eastAsia="Times New Roman" w:hAnsi="Segoe UI" w:cs="Segoe UI"/>
          <w:lang w:val="en-US"/>
        </w:rPr>
        <w:t xml:space="preserve">Submit to Council a Notice of Commencement of Building Works or Notice of Commencement of Subdivision Works form giving at least two (2) days’ notice of the intention to commence building or subdivision work. The forms can be found on Council’s website: </w:t>
      </w:r>
      <w:hyperlink r:id="rId11">
        <w:r w:rsidRPr="00BED52F">
          <w:rPr>
            <w:rFonts w:ascii="Segoe UI" w:eastAsia="Times New Roman" w:hAnsi="Segoe UI" w:cs="Segoe UI"/>
            <w:color w:val="0000FF"/>
            <w:u w:val="single"/>
            <w:lang w:val="en-US"/>
          </w:rPr>
          <w:t>www.centralcoast.nsw.gov.au</w:t>
        </w:r>
      </w:hyperlink>
      <w:r w:rsidRPr="00BED52F">
        <w:rPr>
          <w:rFonts w:ascii="Segoe UI" w:eastAsia="Times New Roman" w:hAnsi="Segoe UI" w:cs="Segoe UI"/>
          <w:lang w:val="en-US"/>
        </w:rPr>
        <w:t xml:space="preserve"> </w:t>
      </w:r>
    </w:p>
    <w:p w14:paraId="2E2BCAAF" w14:textId="77777777" w:rsidR="00F11D80" w:rsidRPr="00F11D80" w:rsidRDefault="00F11D80" w:rsidP="00F11D80">
      <w:pPr>
        <w:spacing w:after="0" w:line="240" w:lineRule="auto"/>
        <w:rPr>
          <w:rFonts w:ascii="Segoe UI" w:eastAsia="Times New Roman" w:hAnsi="Segoe UI" w:cs="Segoe UI"/>
          <w:szCs w:val="24"/>
          <w:lang w:val="en-US"/>
        </w:rPr>
      </w:pPr>
    </w:p>
    <w:p w14:paraId="610B63BA" w14:textId="3C7C232C" w:rsidR="00F11D80" w:rsidRPr="00F11D80" w:rsidRDefault="00F11D80" w:rsidP="00F11D80">
      <w:pPr>
        <w:spacing w:after="0" w:line="240" w:lineRule="auto"/>
        <w:ind w:left="567" w:hanging="567"/>
        <w:rPr>
          <w:rFonts w:ascii="Arial" w:eastAsia="Times New Roman" w:hAnsi="Arial" w:cs="Times New Roman"/>
          <w:szCs w:val="24"/>
          <w:lang w:val="en-US"/>
        </w:rPr>
      </w:pPr>
      <w:r w:rsidRPr="00F11D80">
        <w:rPr>
          <w:rFonts w:ascii="Segoe UI" w:eastAsia="Times New Roman" w:hAnsi="Segoe UI" w:cs="Segoe UI"/>
          <w:szCs w:val="24"/>
          <w:lang w:val="en-US"/>
        </w:rPr>
        <w:t>3.4</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Erect a sign in a prominent position on any work site on which building, subdivision or demolition work is being carried out. The sign must indicate:</w:t>
      </w:r>
    </w:p>
    <w:p w14:paraId="0CFDD3B4" w14:textId="77777777" w:rsidR="00F11D80" w:rsidRPr="00F11D80" w:rsidRDefault="00F11D80" w:rsidP="00F11D80">
      <w:pPr>
        <w:spacing w:after="0" w:line="240" w:lineRule="auto"/>
        <w:rPr>
          <w:rFonts w:ascii="Segoe UI" w:eastAsia="Times New Roman" w:hAnsi="Segoe UI" w:cs="Segoe UI"/>
          <w:szCs w:val="24"/>
          <w:lang w:val="en-US"/>
        </w:rPr>
      </w:pPr>
    </w:p>
    <w:p w14:paraId="00AF60E8" w14:textId="4D1715C5" w:rsidR="00F11D80" w:rsidRPr="00F11D80" w:rsidRDefault="00F11D80" w:rsidP="00BED52F">
      <w:pPr>
        <w:numPr>
          <w:ilvl w:val="0"/>
          <w:numId w:val="13"/>
        </w:numPr>
        <w:spacing w:after="0" w:line="240" w:lineRule="auto"/>
        <w:ind w:left="1134" w:hanging="567"/>
        <w:rPr>
          <w:rFonts w:ascii="Segoe UI" w:eastAsia="Times New Roman" w:hAnsi="Segoe UI" w:cs="Segoe UI"/>
          <w:lang w:val="en-US"/>
        </w:rPr>
      </w:pPr>
      <w:r w:rsidRPr="00BED52F">
        <w:rPr>
          <w:rFonts w:ascii="Segoe UI" w:eastAsia="Times New Roman" w:hAnsi="Segoe UI" w:cs="Segoe UI"/>
          <w:lang w:val="en-US"/>
        </w:rPr>
        <w:t>The name, address</w:t>
      </w:r>
      <w:r w:rsidR="6FC1F1C0" w:rsidRPr="00BED52F">
        <w:rPr>
          <w:rFonts w:ascii="Segoe UI" w:eastAsia="Times New Roman" w:hAnsi="Segoe UI" w:cs="Segoe UI"/>
          <w:lang w:val="en-US"/>
        </w:rPr>
        <w:t>,</w:t>
      </w:r>
      <w:r w:rsidRPr="00BED52F">
        <w:rPr>
          <w:rFonts w:ascii="Segoe UI" w:eastAsia="Times New Roman" w:hAnsi="Segoe UI" w:cs="Segoe UI"/>
          <w:lang w:val="en-US"/>
        </w:rPr>
        <w:t xml:space="preserve"> and telephone number of the Principal Certifying Authority for the work; and</w:t>
      </w:r>
    </w:p>
    <w:p w14:paraId="632566D1" w14:textId="77777777" w:rsidR="00F11D80" w:rsidRPr="00F11D80" w:rsidRDefault="00F11D80" w:rsidP="0004300D">
      <w:pPr>
        <w:numPr>
          <w:ilvl w:val="0"/>
          <w:numId w:val="13"/>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The name of the principal contractor and a telephone number at which that person can be contacted outside of working hours; and</w:t>
      </w:r>
    </w:p>
    <w:p w14:paraId="2CE64528" w14:textId="77777777" w:rsidR="00F11D80" w:rsidRPr="00F11D80" w:rsidRDefault="00F11D80" w:rsidP="0004300D">
      <w:pPr>
        <w:numPr>
          <w:ilvl w:val="0"/>
          <w:numId w:val="13"/>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That </w:t>
      </w:r>
      <w:proofErr w:type="spellStart"/>
      <w:r w:rsidRPr="00F11D80">
        <w:rPr>
          <w:rFonts w:ascii="Segoe UI" w:eastAsia="Times New Roman" w:hAnsi="Segoe UI" w:cs="Segoe UI"/>
          <w:szCs w:val="24"/>
          <w:lang w:val="en-US"/>
        </w:rPr>
        <w:t>unauthorised</w:t>
      </w:r>
      <w:proofErr w:type="spellEnd"/>
      <w:r w:rsidRPr="00F11D80">
        <w:rPr>
          <w:rFonts w:ascii="Segoe UI" w:eastAsia="Times New Roman" w:hAnsi="Segoe UI" w:cs="Segoe UI"/>
          <w:szCs w:val="24"/>
          <w:lang w:val="en-US"/>
        </w:rPr>
        <w:t xml:space="preserve"> entry to the work site is prohibited.</w:t>
      </w:r>
    </w:p>
    <w:p w14:paraId="18F7DDAF" w14:textId="447671D3" w:rsidR="00F11D80" w:rsidRPr="00F11D80" w:rsidRDefault="00F11D80" w:rsidP="00BED52F">
      <w:pPr>
        <w:numPr>
          <w:ilvl w:val="0"/>
          <w:numId w:val="13"/>
        </w:numPr>
        <w:spacing w:after="0" w:line="240" w:lineRule="auto"/>
        <w:ind w:left="1134" w:hanging="567"/>
        <w:rPr>
          <w:rFonts w:ascii="Segoe UI" w:eastAsia="Times New Roman" w:hAnsi="Segoe UI" w:cs="Segoe UI"/>
          <w:lang w:val="en-US"/>
        </w:rPr>
      </w:pPr>
      <w:r w:rsidRPr="00BED52F">
        <w:rPr>
          <w:rFonts w:ascii="Segoe UI" w:eastAsia="Times New Roman" w:hAnsi="Segoe UI" w:cs="Segoe UI"/>
          <w:lang w:val="en-US"/>
        </w:rPr>
        <w:t xml:space="preserve">Remove the sign when the work has been completed. </w:t>
      </w:r>
    </w:p>
    <w:p w14:paraId="3DBE6485" w14:textId="77777777" w:rsidR="00F11D80" w:rsidRPr="00F11D80" w:rsidRDefault="00F11D80" w:rsidP="00F11D80">
      <w:pPr>
        <w:spacing w:after="0" w:line="240" w:lineRule="auto"/>
        <w:rPr>
          <w:rFonts w:ascii="Segoe UI" w:eastAsia="Times New Roman" w:hAnsi="Segoe UI" w:cs="Segoe UI"/>
          <w:szCs w:val="24"/>
          <w:lang w:val="en-US"/>
        </w:rPr>
      </w:pPr>
    </w:p>
    <w:p w14:paraId="4C2322E6" w14:textId="4F1DEA57" w:rsidR="00F11D80" w:rsidRPr="00F11D80" w:rsidRDefault="00F11D80" w:rsidP="00F11D80">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3.5</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Install run-off and erosion controls to prevent soil erosion, water pollution or the discharge of loose sediment on the surrounding land by:</w:t>
      </w:r>
    </w:p>
    <w:p w14:paraId="7AFEB08F" w14:textId="5055D7D9" w:rsidR="00F11D80" w:rsidRPr="00F11D80" w:rsidRDefault="00F11D80" w:rsidP="007C0DE3">
      <w:pPr>
        <w:numPr>
          <w:ilvl w:val="0"/>
          <w:numId w:val="19"/>
        </w:numPr>
        <w:tabs>
          <w:tab w:val="left" w:pos="1134"/>
        </w:tabs>
        <w:spacing w:after="0" w:line="240" w:lineRule="auto"/>
        <w:ind w:left="1134" w:hanging="567"/>
        <w:contextualSpacing/>
        <w:rPr>
          <w:rFonts w:ascii="Segoe UI" w:eastAsia="Times New Roman" w:hAnsi="Segoe UI" w:cs="Segoe UI"/>
          <w:lang w:val="en-GB"/>
        </w:rPr>
      </w:pPr>
      <w:r w:rsidRPr="00BED52F">
        <w:rPr>
          <w:rFonts w:ascii="Segoe UI" w:eastAsia="Times New Roman" w:hAnsi="Segoe UI" w:cs="Segoe UI"/>
          <w:lang w:val="en-GB"/>
        </w:rPr>
        <w:lastRenderedPageBreak/>
        <w:t>erecting a silt fence and providing any other necessary sediment control measures that will prevent debris escaping into drainage systems, waterways</w:t>
      </w:r>
      <w:r w:rsidR="5015983F" w:rsidRPr="00BED52F">
        <w:rPr>
          <w:rFonts w:ascii="Segoe UI" w:eastAsia="Times New Roman" w:hAnsi="Segoe UI" w:cs="Segoe UI"/>
          <w:lang w:val="en-GB"/>
        </w:rPr>
        <w:t>,</w:t>
      </w:r>
      <w:r w:rsidRPr="00BED52F">
        <w:rPr>
          <w:rFonts w:ascii="Segoe UI" w:eastAsia="Times New Roman" w:hAnsi="Segoe UI" w:cs="Segoe UI"/>
          <w:lang w:val="en-GB"/>
        </w:rPr>
        <w:t xml:space="preserve"> or adjoining properties, and</w:t>
      </w:r>
    </w:p>
    <w:p w14:paraId="17C86A71" w14:textId="77777777" w:rsidR="00F11D80" w:rsidRPr="00F11D80" w:rsidRDefault="00F11D80" w:rsidP="007C0DE3">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F11D80">
        <w:rPr>
          <w:rFonts w:ascii="Segoe UI" w:eastAsia="Times New Roman" w:hAnsi="Segoe UI" w:cs="Segoe UI"/>
          <w:szCs w:val="20"/>
          <w:lang w:val="en-GB"/>
        </w:rPr>
        <w:t>diverting uncontaminated run-off around cleared or disturbed areas, and</w:t>
      </w:r>
    </w:p>
    <w:p w14:paraId="7EA83AB4" w14:textId="77777777" w:rsidR="00F11D80" w:rsidRPr="00F11D80" w:rsidRDefault="00F11D80" w:rsidP="007C0DE3">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F11D80">
        <w:rPr>
          <w:rFonts w:ascii="Segoe UI" w:eastAsia="Times New Roman" w:hAnsi="Segoe UI" w:cs="Segoe UI"/>
          <w:szCs w:val="20"/>
          <w:lang w:val="en-GB"/>
        </w:rPr>
        <w:t>preventing the tracking of sediment by vehicles onto roads, and</w:t>
      </w:r>
    </w:p>
    <w:p w14:paraId="16E0FA70" w14:textId="77777777" w:rsidR="00F11D80" w:rsidRPr="00F11D80" w:rsidRDefault="00F11D80" w:rsidP="007C0DE3">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F11D80">
        <w:rPr>
          <w:rFonts w:ascii="Segoe UI" w:eastAsia="Times New Roman" w:hAnsi="Segoe UI" w:cs="Segoe UI"/>
          <w:szCs w:val="20"/>
          <w:lang w:val="en-GB"/>
        </w:rPr>
        <w:t xml:space="preserve">stockpiling </w:t>
      </w:r>
      <w:proofErr w:type="gramStart"/>
      <w:r w:rsidRPr="00F11D80">
        <w:rPr>
          <w:rFonts w:ascii="Segoe UI" w:eastAsia="Times New Roman" w:hAnsi="Segoe UI" w:cs="Segoe UI"/>
          <w:szCs w:val="20"/>
          <w:lang w:val="en-GB"/>
        </w:rPr>
        <w:t>top soil</w:t>
      </w:r>
      <w:proofErr w:type="gramEnd"/>
      <w:r w:rsidRPr="00F11D80">
        <w:rPr>
          <w:rFonts w:ascii="Segoe UI" w:eastAsia="Times New Roman" w:hAnsi="Segoe UI" w:cs="Segoe UI"/>
          <w:szCs w:val="20"/>
          <w:lang w:val="en-GB"/>
        </w:rPr>
        <w:t xml:space="preserve">, excavated materials, construction and landscaping supplies and debris within the lot. </w:t>
      </w:r>
      <w:r w:rsidRPr="00F11D80">
        <w:rPr>
          <w:rFonts w:ascii="Segoe UI" w:eastAsia="Times New Roman" w:hAnsi="Segoe UI" w:cs="Segoe UI"/>
          <w:vanish/>
          <w:szCs w:val="20"/>
          <w:lang w:val="en-GB"/>
        </w:rPr>
        <w:t>(BU012)</w:t>
      </w:r>
    </w:p>
    <w:p w14:paraId="4FF455A8" w14:textId="77777777" w:rsidR="00F11D80" w:rsidRPr="00F11D80" w:rsidRDefault="00F11D80" w:rsidP="00F11D80">
      <w:pPr>
        <w:spacing w:after="0" w:line="240" w:lineRule="auto"/>
        <w:rPr>
          <w:rFonts w:ascii="Segoe UI" w:eastAsia="Times New Roman" w:hAnsi="Segoe UI" w:cs="Segoe UI"/>
          <w:szCs w:val="24"/>
          <w:lang w:val="en-US"/>
        </w:rPr>
      </w:pPr>
    </w:p>
    <w:p w14:paraId="31324AEB" w14:textId="49B3E5BE" w:rsidR="00F11D80" w:rsidRPr="00F11D80" w:rsidRDefault="00F11D80" w:rsidP="00F11D80">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3.6</w:t>
      </w:r>
      <w:r w:rsidRPr="00F11D80">
        <w:rPr>
          <w:rFonts w:ascii="Segoe UI" w:eastAsia="Times New Roman" w:hAnsi="Segoe UI" w:cs="Segoe UI"/>
          <w:szCs w:val="24"/>
          <w:lang w:val="en-US"/>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Times New Roman" w:hAnsi="Segoe UI" w:cs="Segoe UI"/>
          <w:szCs w:val="24"/>
          <w:lang w:val="en-US"/>
        </w:rPr>
        <w:t>Erect a temporary hoarding or temporary construction site fence between the work site and adjoining lands before the works begin and must be kept in place until after the completion of the works, if the works:</w:t>
      </w:r>
    </w:p>
    <w:p w14:paraId="7170E6C5" w14:textId="77777777" w:rsidR="00F11D80" w:rsidRPr="00F11D80" w:rsidRDefault="00F11D80" w:rsidP="007C0DE3">
      <w:pPr>
        <w:numPr>
          <w:ilvl w:val="0"/>
          <w:numId w:val="20"/>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could cause a danger, </w:t>
      </w:r>
      <w:proofErr w:type="gramStart"/>
      <w:r w:rsidRPr="00F11D80">
        <w:rPr>
          <w:rFonts w:ascii="Segoe UI" w:eastAsia="Times New Roman" w:hAnsi="Segoe UI" w:cs="Segoe UI"/>
          <w:szCs w:val="24"/>
          <w:lang w:val="en-US"/>
        </w:rPr>
        <w:t>obstruction</w:t>
      </w:r>
      <w:proofErr w:type="gramEnd"/>
      <w:r w:rsidRPr="00F11D80">
        <w:rPr>
          <w:rFonts w:ascii="Segoe UI" w:eastAsia="Times New Roman" w:hAnsi="Segoe UI" w:cs="Segoe UI"/>
          <w:szCs w:val="24"/>
          <w:lang w:val="en-US"/>
        </w:rPr>
        <w:t xml:space="preserve"> or inconvenience to pedestrian or vehicular traffic, or</w:t>
      </w:r>
    </w:p>
    <w:p w14:paraId="135205C3" w14:textId="77777777" w:rsidR="00F11D80" w:rsidRPr="00F11D80" w:rsidRDefault="00F11D80" w:rsidP="007C0DE3">
      <w:pPr>
        <w:numPr>
          <w:ilvl w:val="0"/>
          <w:numId w:val="20"/>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could cause damage to adjoining lands by falling objects, or </w:t>
      </w:r>
    </w:p>
    <w:p w14:paraId="4CB3B66C" w14:textId="77777777" w:rsidR="00F11D80" w:rsidRPr="00F11D80" w:rsidRDefault="00F11D80" w:rsidP="007C0DE3">
      <w:pPr>
        <w:numPr>
          <w:ilvl w:val="0"/>
          <w:numId w:val="20"/>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involve the enclosure of a public place or part of a public place.</w:t>
      </w:r>
    </w:p>
    <w:p w14:paraId="256A29FF" w14:textId="77777777" w:rsidR="00F11D80" w:rsidRPr="00F11D80" w:rsidRDefault="00F11D80" w:rsidP="00F11D80">
      <w:pPr>
        <w:spacing w:after="0" w:line="240" w:lineRule="auto"/>
        <w:rPr>
          <w:rFonts w:ascii="Segoe UI" w:eastAsia="Times New Roman" w:hAnsi="Segoe UI" w:cs="Segoe UI"/>
          <w:szCs w:val="24"/>
          <w:lang w:val="en-US"/>
        </w:rPr>
      </w:pPr>
    </w:p>
    <w:p w14:paraId="74D9F087" w14:textId="77777777" w:rsidR="00F11D80" w:rsidRPr="00F11D80" w:rsidRDefault="00F11D80" w:rsidP="00F11D80">
      <w:pPr>
        <w:spacing w:after="0" w:line="240" w:lineRule="auto"/>
        <w:ind w:left="567"/>
        <w:rPr>
          <w:rFonts w:ascii="Segoe UI" w:eastAsia="Times New Roman" w:hAnsi="Segoe UI" w:cs="Segoe UI"/>
          <w:szCs w:val="24"/>
          <w:lang w:val="en-US"/>
        </w:rPr>
      </w:pPr>
      <w:r w:rsidRPr="00F11D80">
        <w:rPr>
          <w:rFonts w:ascii="Segoe UI" w:eastAsia="Times New Roman" w:hAnsi="Segoe UI" w:cs="Segoe UI"/>
          <w:b/>
          <w:szCs w:val="24"/>
          <w:lang w:val="en-US"/>
        </w:rPr>
        <w:t>Note 1:</w:t>
      </w:r>
      <w:r w:rsidRPr="00F11D80">
        <w:rPr>
          <w:rFonts w:ascii="Segoe UI" w:eastAsia="Times New Roman" w:hAnsi="Segoe UI" w:cs="Segoe UI"/>
          <w:szCs w:val="24"/>
          <w:lang w:val="en-US"/>
        </w:rPr>
        <w:t xml:space="preserve">  A structure on public land or on or over a public road requires the prior approval of the relevant authority under the </w:t>
      </w:r>
      <w:r w:rsidRPr="00F11D80">
        <w:rPr>
          <w:rFonts w:ascii="Segoe UI" w:eastAsia="Times New Roman" w:hAnsi="Segoe UI" w:cs="Segoe UI"/>
          <w:i/>
          <w:szCs w:val="24"/>
          <w:lang w:val="en-US"/>
        </w:rPr>
        <w:t>Local Government Act 1993</w:t>
      </w:r>
      <w:r w:rsidRPr="00F11D80">
        <w:rPr>
          <w:rFonts w:ascii="Segoe UI" w:eastAsia="Times New Roman" w:hAnsi="Segoe UI" w:cs="Segoe UI"/>
          <w:szCs w:val="24"/>
          <w:lang w:val="en-US"/>
        </w:rPr>
        <w:t xml:space="preserve"> or the </w:t>
      </w:r>
      <w:r w:rsidRPr="00F11D80">
        <w:rPr>
          <w:rFonts w:ascii="Segoe UI" w:eastAsia="Times New Roman" w:hAnsi="Segoe UI" w:cs="Segoe UI"/>
          <w:i/>
          <w:szCs w:val="24"/>
          <w:lang w:val="en-US"/>
        </w:rPr>
        <w:t>Roads Act 1993</w:t>
      </w:r>
      <w:r w:rsidRPr="00F11D80">
        <w:rPr>
          <w:rFonts w:ascii="Segoe UI" w:eastAsia="Times New Roman" w:hAnsi="Segoe UI" w:cs="Segoe UI"/>
          <w:szCs w:val="24"/>
          <w:lang w:val="en-US"/>
        </w:rPr>
        <w:t>, respectively.</w:t>
      </w:r>
    </w:p>
    <w:p w14:paraId="67ED6387" w14:textId="77777777" w:rsidR="00F11D80" w:rsidRPr="00F11D80" w:rsidRDefault="00F11D80" w:rsidP="00F11D80">
      <w:pPr>
        <w:spacing w:after="0" w:line="240" w:lineRule="auto"/>
        <w:ind w:left="567"/>
        <w:rPr>
          <w:rFonts w:ascii="Segoe UI" w:eastAsia="Times New Roman" w:hAnsi="Segoe UI" w:cs="Segoe UI"/>
          <w:szCs w:val="24"/>
          <w:lang w:val="en-US"/>
        </w:rPr>
      </w:pPr>
    </w:p>
    <w:p w14:paraId="19100EE2" w14:textId="53F74701" w:rsidR="00F11D80" w:rsidRPr="00092E19" w:rsidRDefault="00F11D80" w:rsidP="00F11D80">
      <w:pPr>
        <w:spacing w:after="0" w:line="240" w:lineRule="auto"/>
        <w:ind w:left="567"/>
        <w:rPr>
          <w:rFonts w:ascii="Segoe UI" w:eastAsia="Times New Roman" w:hAnsi="Segoe UI" w:cs="Segoe UI"/>
          <w:szCs w:val="24"/>
          <w:lang w:val="en-US"/>
        </w:rPr>
      </w:pPr>
      <w:r w:rsidRPr="00F11D80">
        <w:rPr>
          <w:rFonts w:ascii="Segoe UI" w:eastAsia="Times New Roman" w:hAnsi="Segoe UI" w:cs="Segoe UI"/>
          <w:b/>
          <w:szCs w:val="24"/>
          <w:lang w:val="en-US"/>
        </w:rPr>
        <w:t>Note 2:</w:t>
      </w:r>
      <w:r w:rsidRPr="00F11D80">
        <w:rPr>
          <w:rFonts w:ascii="Segoe UI" w:eastAsia="Times New Roman" w:hAnsi="Segoe UI" w:cs="Segoe UI"/>
          <w:szCs w:val="24"/>
          <w:lang w:val="en-US"/>
        </w:rPr>
        <w:t xml:space="preserve">  The </w:t>
      </w:r>
      <w:r w:rsidRPr="00F11D80">
        <w:rPr>
          <w:rFonts w:ascii="Segoe UI" w:eastAsia="Times New Roman" w:hAnsi="Segoe UI" w:cs="Segoe UI"/>
          <w:i/>
          <w:szCs w:val="24"/>
          <w:lang w:val="en-US"/>
        </w:rPr>
        <w:t>Work Health and Safety Act 2011</w:t>
      </w:r>
      <w:r w:rsidRPr="00F11D80">
        <w:rPr>
          <w:rFonts w:ascii="Segoe UI" w:eastAsia="Times New Roman" w:hAnsi="Segoe UI" w:cs="Segoe UI"/>
          <w:szCs w:val="24"/>
          <w:lang w:val="en-US"/>
        </w:rPr>
        <w:t xml:space="preserve"> and </w:t>
      </w:r>
      <w:r w:rsidRPr="00F11D80">
        <w:rPr>
          <w:rFonts w:ascii="Segoe UI" w:eastAsia="Times New Roman" w:hAnsi="Segoe UI" w:cs="Segoe UI"/>
          <w:i/>
          <w:szCs w:val="24"/>
          <w:lang w:val="en-US"/>
        </w:rPr>
        <w:t>Work Health and Safety Regulation 2011</w:t>
      </w:r>
      <w:r w:rsidRPr="00F11D80">
        <w:rPr>
          <w:rFonts w:ascii="Segoe UI" w:eastAsia="Times New Roman" w:hAnsi="Segoe UI" w:cs="Segoe UI"/>
          <w:szCs w:val="24"/>
          <w:lang w:val="en-US"/>
        </w:rPr>
        <w:t xml:space="preserve"> contain provisions </w:t>
      </w:r>
      <w:r w:rsidRPr="00092E19">
        <w:rPr>
          <w:rFonts w:ascii="Segoe UI" w:eastAsia="Times New Roman" w:hAnsi="Segoe UI" w:cs="Segoe UI"/>
          <w:szCs w:val="24"/>
          <w:lang w:val="en-US"/>
        </w:rPr>
        <w:t xml:space="preserve">relating to scaffolds, </w:t>
      </w:r>
      <w:proofErr w:type="gramStart"/>
      <w:r w:rsidRPr="00092E19">
        <w:rPr>
          <w:rFonts w:ascii="Segoe UI" w:eastAsia="Times New Roman" w:hAnsi="Segoe UI" w:cs="Segoe UI"/>
          <w:szCs w:val="24"/>
          <w:lang w:val="en-US"/>
        </w:rPr>
        <w:t>hoardings</w:t>
      </w:r>
      <w:proofErr w:type="gramEnd"/>
      <w:r w:rsidRPr="00092E19">
        <w:rPr>
          <w:rFonts w:ascii="Segoe UI" w:eastAsia="Times New Roman" w:hAnsi="Segoe UI" w:cs="Segoe UI"/>
          <w:szCs w:val="24"/>
          <w:lang w:val="en-US"/>
        </w:rPr>
        <w:t xml:space="preserve"> and other temporary structures. </w:t>
      </w:r>
    </w:p>
    <w:p w14:paraId="1817A99A" w14:textId="77777777" w:rsidR="00F11D80" w:rsidRPr="00092E19" w:rsidRDefault="00F11D80" w:rsidP="00F11D80">
      <w:pPr>
        <w:spacing w:after="0" w:line="240" w:lineRule="auto"/>
        <w:rPr>
          <w:rFonts w:ascii="Segoe UI" w:eastAsia="Times New Roman" w:hAnsi="Segoe UI" w:cs="Segoe UI"/>
          <w:szCs w:val="24"/>
          <w:lang w:val="en-US"/>
        </w:rPr>
      </w:pPr>
    </w:p>
    <w:p w14:paraId="5ED246F2" w14:textId="6354141E" w:rsidR="00F11D80" w:rsidRPr="00F11D80" w:rsidRDefault="00F11D80" w:rsidP="00BED52F">
      <w:pPr>
        <w:tabs>
          <w:tab w:val="left" w:pos="567"/>
        </w:tabs>
        <w:spacing w:after="0" w:line="240" w:lineRule="auto"/>
        <w:ind w:left="567" w:hanging="567"/>
        <w:jc w:val="both"/>
        <w:rPr>
          <w:rFonts w:ascii="Segoe UI" w:eastAsia="Calibri" w:hAnsi="Segoe UI" w:cs="Times New Roman"/>
        </w:rPr>
      </w:pPr>
      <w:bookmarkStart w:id="14" w:name="_Hlk119919174"/>
      <w:r w:rsidRPr="00092E19">
        <w:rPr>
          <w:rFonts w:ascii="Segoe UI" w:eastAsia="Calibri" w:hAnsi="Segoe UI" w:cs="Segoe UI"/>
          <w:lang w:eastAsia="en-AU"/>
        </w:rPr>
        <w:t>3.7</w:t>
      </w:r>
      <w:r w:rsidRPr="00092E19">
        <w:tab/>
      </w:r>
      <w:r w:rsidR="008326BC" w:rsidRPr="00092E19">
        <w:rPr>
          <w:rFonts w:ascii="Segoe UI" w:eastAsia="Calibri" w:hAnsi="Segoe UI" w:cs="Times New Roman"/>
          <w:b/>
          <w:bCs/>
        </w:rPr>
        <w:t>ALL STAGES -</w:t>
      </w:r>
      <w:r w:rsidR="008326BC" w:rsidRPr="00092E19">
        <w:rPr>
          <w:rFonts w:ascii="Segoe UI" w:eastAsia="Calibri" w:hAnsi="Segoe UI" w:cs="Times New Roman"/>
        </w:rPr>
        <w:t xml:space="preserve"> </w:t>
      </w:r>
      <w:r w:rsidRPr="00092E19">
        <w:rPr>
          <w:rFonts w:ascii="Segoe UI" w:eastAsia="Calibri" w:hAnsi="Segoe UI" w:cs="Segoe UI"/>
          <w:lang w:eastAsia="en-AU"/>
        </w:rPr>
        <w:t xml:space="preserve">Prior </w:t>
      </w:r>
      <w:r w:rsidRPr="00092E19">
        <w:rPr>
          <w:rFonts w:ascii="Segoe UI" w:eastAsia="Calibri" w:hAnsi="Segoe UI" w:cs="Times New Roman"/>
        </w:rPr>
        <w:t xml:space="preserve">to commencement of construction or site works, a Soil and Water Management Plan (SWMP) in accordance with the latest edition of the </w:t>
      </w:r>
      <w:proofErr w:type="spellStart"/>
      <w:r w:rsidRPr="00092E19">
        <w:rPr>
          <w:rFonts w:ascii="Segoe UI" w:eastAsia="Calibri" w:hAnsi="Segoe UI" w:cs="Times New Roman"/>
        </w:rPr>
        <w:t>Landcom</w:t>
      </w:r>
      <w:proofErr w:type="spellEnd"/>
      <w:r w:rsidRPr="00092E19">
        <w:rPr>
          <w:rFonts w:ascii="Segoe UI" w:eastAsia="Calibri" w:hAnsi="Segoe UI" w:cs="Times New Roman"/>
        </w:rPr>
        <w:t xml:space="preserve"> Publication “Managing Urban Stormwater: Soils and Construction – Volume 1” (the Blue Book) </w:t>
      </w:r>
      <w:r w:rsidR="00D66402" w:rsidRPr="00092E19">
        <w:rPr>
          <w:rFonts w:ascii="Segoe UI" w:eastAsia="Calibri" w:hAnsi="Segoe UI" w:cs="Times New Roman"/>
        </w:rPr>
        <w:t>is to be prepared and provided to the C</w:t>
      </w:r>
      <w:r w:rsidR="0020238D">
        <w:rPr>
          <w:rFonts w:ascii="Segoe UI" w:eastAsia="Calibri" w:hAnsi="Segoe UI" w:cs="Times New Roman"/>
        </w:rPr>
        <w:t>ertifying Authority</w:t>
      </w:r>
      <w:r w:rsidR="00D66402" w:rsidRPr="00092E19">
        <w:rPr>
          <w:rFonts w:ascii="Segoe UI" w:eastAsia="Calibri" w:hAnsi="Segoe UI" w:cs="Times New Roman"/>
        </w:rPr>
        <w:t xml:space="preserve">. </w:t>
      </w:r>
      <w:r w:rsidRPr="00092E19">
        <w:rPr>
          <w:rFonts w:ascii="Segoe UI" w:eastAsia="Calibri" w:hAnsi="Segoe UI" w:cs="Times New Roman"/>
        </w:rPr>
        <w:t>Sediment control fencing must remain in place until such time as the site is landscaped or turf is established</w:t>
      </w:r>
      <w:r w:rsidRPr="00BED52F">
        <w:rPr>
          <w:rFonts w:ascii="Segoe UI" w:eastAsia="Calibri" w:hAnsi="Segoe UI" w:cs="Times New Roman"/>
        </w:rPr>
        <w:t>.</w:t>
      </w:r>
    </w:p>
    <w:bookmarkEnd w:id="14"/>
    <w:p w14:paraId="43F88F20" w14:textId="77777777" w:rsidR="00F11D80" w:rsidRPr="00F11D80" w:rsidRDefault="00F11D80" w:rsidP="00F11D80">
      <w:pPr>
        <w:tabs>
          <w:tab w:val="left" w:pos="720"/>
        </w:tabs>
        <w:spacing w:after="0" w:line="240" w:lineRule="auto"/>
        <w:ind w:left="567"/>
        <w:jc w:val="both"/>
        <w:rPr>
          <w:rFonts w:ascii="Segoe UI" w:eastAsia="Calibri" w:hAnsi="Segoe UI" w:cs="Times New Roman"/>
          <w:iCs/>
          <w:szCs w:val="20"/>
        </w:rPr>
      </w:pPr>
    </w:p>
    <w:p w14:paraId="319796F7" w14:textId="7306051F" w:rsidR="00F11D80" w:rsidRPr="00F11D80" w:rsidRDefault="00F11D80" w:rsidP="00BED52F">
      <w:pPr>
        <w:spacing w:after="0" w:line="240" w:lineRule="auto"/>
        <w:ind w:left="567"/>
        <w:jc w:val="both"/>
        <w:rPr>
          <w:rFonts w:ascii="Segoe UI" w:eastAsia="Calibri" w:hAnsi="Segoe UI" w:cs="Segoe UI"/>
          <w:lang w:eastAsia="en-AU"/>
        </w:rPr>
      </w:pPr>
      <w:r w:rsidRPr="00BED52F">
        <w:rPr>
          <w:rFonts w:ascii="Segoe UI" w:eastAsia="Calibri" w:hAnsi="Segoe UI" w:cs="Times New Roman"/>
          <w:b/>
          <w:bCs/>
        </w:rPr>
        <w:t xml:space="preserve">Note: </w:t>
      </w:r>
      <w:r w:rsidRPr="00BED52F">
        <w:rPr>
          <w:rFonts w:ascii="Segoe UI" w:eastAsia="Calibri" w:hAnsi="Segoe UI" w:cs="Arial"/>
          <w:lang w:eastAsia="en-AU"/>
        </w:rPr>
        <w:t>Discharge</w:t>
      </w:r>
      <w:r w:rsidRPr="00BED52F">
        <w:rPr>
          <w:rFonts w:ascii="Segoe UI" w:eastAsia="Calibri" w:hAnsi="Segoe UI" w:cs="Times New Roman"/>
        </w:rPr>
        <w:t xml:space="preserve"> of sediment from a site may be determined to be a pollution event under provisions of the </w:t>
      </w:r>
      <w:r w:rsidRPr="00BED52F">
        <w:rPr>
          <w:rFonts w:ascii="Segoe UI" w:eastAsia="Calibri" w:hAnsi="Segoe UI" w:cs="Times New Roman"/>
          <w:i/>
          <w:iCs/>
        </w:rPr>
        <w:t xml:space="preserve">Protection of the Environment Operations Act 1997. </w:t>
      </w:r>
      <w:r w:rsidRPr="00BED52F">
        <w:rPr>
          <w:rFonts w:ascii="Segoe UI" w:eastAsia="Calibri" w:hAnsi="Segoe UI" w:cs="Times New Roman"/>
        </w:rPr>
        <w:t>Enforcement action may commence where sediment movement produces a pollution event.</w:t>
      </w:r>
      <w:r w:rsidRPr="00BED52F">
        <w:rPr>
          <w:rFonts w:ascii="Segoe UI" w:eastAsia="Calibri" w:hAnsi="Segoe UI" w:cs="Segoe UI"/>
          <w:lang w:eastAsia="en-AU"/>
        </w:rPr>
        <w:t xml:space="preserve">  </w:t>
      </w:r>
    </w:p>
    <w:p w14:paraId="1F87617E" w14:textId="77777777" w:rsidR="00F11D80" w:rsidRPr="00F11D80" w:rsidRDefault="00F11D80" w:rsidP="00F11D80">
      <w:pPr>
        <w:spacing w:after="0" w:line="240" w:lineRule="auto"/>
        <w:rPr>
          <w:rFonts w:ascii="Segoe UI" w:eastAsia="Times New Roman" w:hAnsi="Segoe UI" w:cs="Segoe UI"/>
          <w:szCs w:val="24"/>
          <w:lang w:val="en-US"/>
        </w:rPr>
      </w:pPr>
    </w:p>
    <w:p w14:paraId="27B3D77F" w14:textId="60E02FEA" w:rsidR="00F11D80" w:rsidRPr="00F11D80" w:rsidRDefault="00F11D80" w:rsidP="00F11D80">
      <w:pPr>
        <w:spacing w:after="0" w:line="240" w:lineRule="auto"/>
        <w:ind w:left="567" w:hanging="567"/>
        <w:rPr>
          <w:rFonts w:ascii="Segoe UI" w:eastAsia="Calibri" w:hAnsi="Segoe UI" w:cs="Times New Roman"/>
          <w:szCs w:val="20"/>
          <w:lang w:eastAsia="en-AU"/>
        </w:rPr>
      </w:pPr>
      <w:r w:rsidRPr="00F11D80">
        <w:rPr>
          <w:rFonts w:ascii="Segoe UI" w:eastAsia="Calibri" w:hAnsi="Segoe UI" w:cs="Times New Roman"/>
          <w:szCs w:val="20"/>
          <w:lang w:eastAsia="en-AU"/>
        </w:rPr>
        <w:t>3.8</w:t>
      </w:r>
      <w:r w:rsidRPr="00F11D80">
        <w:rPr>
          <w:rFonts w:ascii="Segoe UI" w:eastAsia="Calibri" w:hAnsi="Segoe UI" w:cs="Times New Roman"/>
          <w:szCs w:val="20"/>
          <w:lang w:eastAsia="en-AU"/>
        </w:rPr>
        <w:tab/>
      </w:r>
      <w:r w:rsidR="008326BC" w:rsidRPr="009B5A5E">
        <w:rPr>
          <w:rFonts w:ascii="Segoe UI" w:eastAsia="Calibri" w:hAnsi="Segoe UI" w:cs="Times New Roman"/>
          <w:b/>
          <w:bCs/>
        </w:rPr>
        <w:t>ALL STAGES</w:t>
      </w:r>
      <w:r w:rsidR="008326BC">
        <w:rPr>
          <w:rFonts w:ascii="Segoe UI" w:eastAsia="Calibri" w:hAnsi="Segoe UI" w:cs="Times New Roman"/>
          <w:b/>
          <w:bCs/>
        </w:rPr>
        <w:t xml:space="preserve"> </w:t>
      </w:r>
      <w:r w:rsidR="008326BC" w:rsidRPr="009B5A5E">
        <w:rPr>
          <w:rFonts w:ascii="Segoe UI" w:eastAsia="Calibri" w:hAnsi="Segoe UI" w:cs="Times New Roman"/>
          <w:b/>
          <w:bCs/>
        </w:rPr>
        <w:t>-</w:t>
      </w:r>
      <w:r w:rsidR="008326BC">
        <w:rPr>
          <w:rFonts w:ascii="Segoe UI" w:eastAsia="Calibri" w:hAnsi="Segoe UI" w:cs="Times New Roman"/>
        </w:rPr>
        <w:t xml:space="preserve"> </w:t>
      </w:r>
      <w:r w:rsidRPr="00F11D80">
        <w:rPr>
          <w:rFonts w:ascii="Segoe UI" w:eastAsia="Calibri" w:hAnsi="Segoe UI" w:cs="Times New Roman"/>
          <w:szCs w:val="20"/>
          <w:lang w:eastAsia="en-AU"/>
        </w:rPr>
        <w:t xml:space="preserve">Provide or make available toilet facilities at the work site before works begin and maintain the facilities until the works are completed at a ratio of one toilet plus one additional toilet for every twenty (20) persons employed at the site. </w:t>
      </w:r>
    </w:p>
    <w:p w14:paraId="395EE9DF" w14:textId="77777777" w:rsidR="00F11D80" w:rsidRPr="00F11D80" w:rsidRDefault="00F11D80" w:rsidP="00F11D80">
      <w:pPr>
        <w:tabs>
          <w:tab w:val="left" w:pos="2256"/>
        </w:tabs>
        <w:spacing w:after="0" w:line="240" w:lineRule="auto"/>
        <w:ind w:left="567"/>
        <w:rPr>
          <w:rFonts w:ascii="Segoe UI" w:eastAsia="Calibri" w:hAnsi="Segoe UI" w:cs="Times New Roman"/>
          <w:szCs w:val="20"/>
          <w:lang w:eastAsia="en-AU"/>
        </w:rPr>
      </w:pPr>
      <w:r w:rsidRPr="00F11D80">
        <w:rPr>
          <w:rFonts w:ascii="Segoe UI" w:eastAsia="Calibri" w:hAnsi="Segoe UI" w:cs="Times New Roman"/>
          <w:szCs w:val="20"/>
          <w:lang w:eastAsia="en-AU"/>
        </w:rPr>
        <w:t>Each toilet must:</w:t>
      </w:r>
    </w:p>
    <w:p w14:paraId="093ED579" w14:textId="77777777" w:rsidR="00F11D80" w:rsidRPr="00F11D80" w:rsidRDefault="00F11D80" w:rsidP="00F11D80">
      <w:pPr>
        <w:tabs>
          <w:tab w:val="left" w:pos="2256"/>
        </w:tabs>
        <w:spacing w:after="0" w:line="240" w:lineRule="auto"/>
        <w:ind w:left="567"/>
        <w:rPr>
          <w:rFonts w:ascii="Segoe UI" w:eastAsia="Calibri" w:hAnsi="Segoe UI" w:cs="Times New Roman"/>
          <w:szCs w:val="20"/>
          <w:lang w:eastAsia="en-AU"/>
        </w:rPr>
      </w:pPr>
    </w:p>
    <w:p w14:paraId="4A90450B" w14:textId="77777777" w:rsidR="00F11D80" w:rsidRPr="00F11D80" w:rsidRDefault="00F11D80" w:rsidP="007C0DE3">
      <w:pPr>
        <w:numPr>
          <w:ilvl w:val="0"/>
          <w:numId w:val="23"/>
        </w:numPr>
        <w:spacing w:after="0" w:line="240" w:lineRule="auto"/>
        <w:ind w:left="1134" w:hanging="567"/>
        <w:rPr>
          <w:rFonts w:ascii="Segoe UI" w:eastAsia="Calibri" w:hAnsi="Segoe UI" w:cs="Segoe UI"/>
          <w:szCs w:val="20"/>
          <w:lang w:eastAsia="en-AU"/>
        </w:rPr>
      </w:pPr>
      <w:r w:rsidRPr="00F11D80">
        <w:rPr>
          <w:rFonts w:ascii="Segoe UI" w:eastAsia="Calibri" w:hAnsi="Segoe UI" w:cs="Segoe UI"/>
          <w:szCs w:val="20"/>
          <w:lang w:eastAsia="en-AU"/>
        </w:rPr>
        <w:t>be a standard flushing toilet connected to a public sewer, or</w:t>
      </w:r>
    </w:p>
    <w:p w14:paraId="1BB598C8" w14:textId="77777777" w:rsidR="00F11D80" w:rsidRPr="00F11D80" w:rsidRDefault="00F11D80" w:rsidP="00F11D80">
      <w:pPr>
        <w:spacing w:after="0" w:line="240" w:lineRule="auto"/>
        <w:ind w:left="1134"/>
        <w:rPr>
          <w:rFonts w:ascii="Segoe UI" w:eastAsia="Calibri" w:hAnsi="Segoe UI" w:cs="Segoe UI"/>
          <w:szCs w:val="20"/>
          <w:lang w:eastAsia="en-AU"/>
        </w:rPr>
      </w:pPr>
    </w:p>
    <w:p w14:paraId="20B2E5B5" w14:textId="77777777" w:rsidR="00F11D80" w:rsidRPr="00F11D80" w:rsidRDefault="00F11D80" w:rsidP="007C0DE3">
      <w:pPr>
        <w:numPr>
          <w:ilvl w:val="0"/>
          <w:numId w:val="23"/>
        </w:numPr>
        <w:spacing w:after="0" w:line="240" w:lineRule="auto"/>
        <w:ind w:left="1134" w:hanging="567"/>
        <w:rPr>
          <w:rFonts w:ascii="Segoe UI" w:eastAsia="Calibri" w:hAnsi="Segoe UI" w:cs="Segoe UI"/>
          <w:szCs w:val="20"/>
          <w:lang w:eastAsia="en-AU"/>
        </w:rPr>
      </w:pPr>
      <w:r w:rsidRPr="00F11D80">
        <w:rPr>
          <w:rFonts w:ascii="Segoe UI" w:eastAsia="Calibri" w:hAnsi="Segoe UI" w:cs="Segoe UI"/>
          <w:szCs w:val="20"/>
          <w:lang w:eastAsia="en-AU"/>
        </w:rPr>
        <w:t>have an on-site effluent disposal system approved under the </w:t>
      </w:r>
      <w:r w:rsidRPr="00F11D80">
        <w:rPr>
          <w:rFonts w:ascii="Segoe UI" w:eastAsia="Calibri" w:hAnsi="Segoe UI" w:cs="Segoe UI"/>
          <w:i/>
          <w:szCs w:val="20"/>
          <w:lang w:eastAsia="en-AU"/>
        </w:rPr>
        <w:t>Local Government Act 1993</w:t>
      </w:r>
      <w:r w:rsidRPr="00F11D80">
        <w:rPr>
          <w:rFonts w:ascii="Segoe UI" w:eastAsia="Calibri" w:hAnsi="Segoe UI" w:cs="Segoe UI"/>
          <w:szCs w:val="20"/>
          <w:lang w:eastAsia="en-AU"/>
        </w:rPr>
        <w:t>, or</w:t>
      </w:r>
    </w:p>
    <w:p w14:paraId="0A231B50" w14:textId="77777777" w:rsidR="00F11D80" w:rsidRPr="00F11D80" w:rsidRDefault="00F11D80" w:rsidP="00F11D80">
      <w:pPr>
        <w:spacing w:after="0" w:line="240" w:lineRule="auto"/>
        <w:rPr>
          <w:rFonts w:ascii="Segoe UI" w:eastAsia="Calibri" w:hAnsi="Segoe UI" w:cs="Segoe UI"/>
          <w:szCs w:val="20"/>
          <w:lang w:eastAsia="en-AU"/>
        </w:rPr>
      </w:pPr>
    </w:p>
    <w:p w14:paraId="7FDB7545" w14:textId="77777777" w:rsidR="00F11D80" w:rsidRPr="00F11D80" w:rsidRDefault="00F11D80" w:rsidP="007C0DE3">
      <w:pPr>
        <w:numPr>
          <w:ilvl w:val="0"/>
          <w:numId w:val="23"/>
        </w:numPr>
        <w:spacing w:after="0" w:line="240" w:lineRule="auto"/>
        <w:ind w:left="1134" w:hanging="567"/>
        <w:rPr>
          <w:rFonts w:ascii="Segoe UI" w:eastAsia="Calibri" w:hAnsi="Segoe UI" w:cs="Segoe UI"/>
          <w:szCs w:val="20"/>
          <w:lang w:eastAsia="en-AU"/>
        </w:rPr>
      </w:pPr>
      <w:r w:rsidRPr="00F11D80">
        <w:rPr>
          <w:rFonts w:ascii="Segoe UI" w:eastAsia="Calibri" w:hAnsi="Segoe UI" w:cs="Segoe UI"/>
          <w:szCs w:val="20"/>
          <w:lang w:eastAsia="en-AU"/>
        </w:rPr>
        <w:t>be a temporary chemical closet approved under the </w:t>
      </w:r>
      <w:r w:rsidRPr="00F11D80">
        <w:rPr>
          <w:rFonts w:ascii="Segoe UI" w:eastAsia="Calibri" w:hAnsi="Segoe UI" w:cs="Segoe UI"/>
          <w:i/>
          <w:szCs w:val="20"/>
          <w:lang w:eastAsia="en-AU"/>
        </w:rPr>
        <w:t>Local Government Act 1993</w:t>
      </w:r>
      <w:r w:rsidRPr="00F11D80">
        <w:rPr>
          <w:rFonts w:ascii="Segoe UI" w:eastAsia="Calibri" w:hAnsi="Segoe UI" w:cs="Segoe UI"/>
          <w:szCs w:val="20"/>
          <w:lang w:eastAsia="en-AU"/>
        </w:rPr>
        <w:t xml:space="preserve">. </w:t>
      </w:r>
      <w:r w:rsidRPr="00F11D80">
        <w:rPr>
          <w:rFonts w:ascii="Segoe UI" w:eastAsia="Calibri" w:hAnsi="Segoe UI" w:cs="Segoe UI"/>
          <w:vanish/>
          <w:szCs w:val="20"/>
          <w:lang w:eastAsia="en-AU"/>
        </w:rPr>
        <w:t>(BU018)</w:t>
      </w:r>
    </w:p>
    <w:p w14:paraId="6749EB5D" w14:textId="77777777" w:rsidR="00C01AE5" w:rsidRDefault="00C01AE5" w:rsidP="008326BC">
      <w:pPr>
        <w:spacing w:after="0" w:line="240" w:lineRule="auto"/>
        <w:ind w:left="720" w:hanging="720"/>
        <w:rPr>
          <w:rFonts w:ascii="Segoe UI" w:eastAsia="Calibri" w:hAnsi="Segoe UI" w:cs="Segoe UI"/>
          <w:b/>
        </w:rPr>
      </w:pPr>
      <w:bookmarkStart w:id="15" w:name="_Toc491161936"/>
      <w:bookmarkStart w:id="16" w:name="_Toc491161937"/>
    </w:p>
    <w:p w14:paraId="7F8D4F08" w14:textId="37949C06" w:rsidR="00EE298C" w:rsidRPr="00EE298C" w:rsidRDefault="008326BC" w:rsidP="008326BC">
      <w:pPr>
        <w:spacing w:after="0" w:line="240" w:lineRule="auto"/>
        <w:ind w:left="720" w:hanging="720"/>
        <w:rPr>
          <w:rFonts w:ascii="Segoe UI" w:eastAsia="Calibri" w:hAnsi="Segoe UI" w:cs="Segoe UI"/>
        </w:rPr>
      </w:pPr>
      <w:r w:rsidRPr="008326BC">
        <w:rPr>
          <w:rFonts w:ascii="Segoe UI" w:eastAsia="Calibri" w:hAnsi="Segoe UI" w:cs="Segoe UI"/>
          <w:bCs/>
        </w:rPr>
        <w:t>3.9</w:t>
      </w:r>
      <w:r w:rsidRPr="008326BC">
        <w:rPr>
          <w:rFonts w:ascii="Segoe UI" w:eastAsia="Calibri" w:hAnsi="Segoe UI" w:cs="Segoe UI"/>
          <w:bCs/>
        </w:rPr>
        <w:tab/>
      </w:r>
      <w:r w:rsidR="00EE298C" w:rsidRPr="00EE298C">
        <w:rPr>
          <w:rFonts w:ascii="Segoe UI" w:eastAsia="Calibri" w:hAnsi="Segoe UI" w:cs="Segoe UI"/>
          <w:b/>
        </w:rPr>
        <w:t xml:space="preserve">ALL STAGES – </w:t>
      </w:r>
      <w:r w:rsidR="00EE298C" w:rsidRPr="00EE298C">
        <w:rPr>
          <w:rFonts w:ascii="Segoe UI" w:eastAsia="Calibri" w:hAnsi="Segoe UI" w:cs="Segoe UI"/>
        </w:rPr>
        <w:t>Prepare a Construction Traffic and Pedestrian Management Plan (CTPMP) for all activities related to works within the site. The plan must be prepared and implemented only by persons with Roads and Maritime Service accreditation for preparing and implementing traffic management plans at work sites.</w:t>
      </w:r>
      <w:r w:rsidR="00D66402">
        <w:rPr>
          <w:rFonts w:ascii="Segoe UI" w:eastAsia="Calibri" w:hAnsi="Segoe UI" w:cs="Segoe UI"/>
        </w:rPr>
        <w:t xml:space="preserve"> </w:t>
      </w:r>
    </w:p>
    <w:p w14:paraId="6B1DD4A6" w14:textId="77777777" w:rsidR="00EE298C" w:rsidRPr="00EE298C" w:rsidRDefault="00EE298C" w:rsidP="00EE298C">
      <w:pPr>
        <w:spacing w:after="0" w:line="240" w:lineRule="auto"/>
        <w:rPr>
          <w:rFonts w:ascii="Segoe UI" w:eastAsia="Calibri" w:hAnsi="Segoe UI" w:cs="Segoe UI"/>
        </w:rPr>
      </w:pPr>
    </w:p>
    <w:p w14:paraId="7273D020" w14:textId="77777777" w:rsidR="00EE298C" w:rsidRPr="00EE298C" w:rsidRDefault="00EE298C" w:rsidP="00C01AE5">
      <w:pPr>
        <w:spacing w:after="0" w:line="240" w:lineRule="auto"/>
        <w:ind w:left="720"/>
        <w:rPr>
          <w:rFonts w:ascii="Segoe UI" w:eastAsia="Calibri" w:hAnsi="Segoe UI" w:cs="Segoe UI"/>
        </w:rPr>
      </w:pPr>
      <w:r w:rsidRPr="00EE298C">
        <w:rPr>
          <w:rFonts w:ascii="Segoe UI" w:eastAsia="Calibri" w:hAnsi="Segoe UI" w:cs="Segoe UI"/>
        </w:rPr>
        <w:t>The CTPMP must describe the proposed construction works, the traffic impacts on the local area and how these impacts will be addressed.</w:t>
      </w:r>
    </w:p>
    <w:p w14:paraId="60044426" w14:textId="77777777" w:rsidR="00EE298C" w:rsidRPr="00EE298C" w:rsidRDefault="00EE298C" w:rsidP="00EE298C">
      <w:pPr>
        <w:spacing w:after="0" w:line="240" w:lineRule="auto"/>
        <w:rPr>
          <w:rFonts w:ascii="Segoe UI" w:eastAsia="Calibri" w:hAnsi="Segoe UI" w:cs="Segoe UI"/>
        </w:rPr>
      </w:pPr>
    </w:p>
    <w:p w14:paraId="1EB74EA2" w14:textId="77777777" w:rsidR="00EE298C" w:rsidRPr="00EE298C" w:rsidRDefault="00EE298C" w:rsidP="00C01AE5">
      <w:pPr>
        <w:spacing w:after="0" w:line="240" w:lineRule="auto"/>
        <w:ind w:firstLine="567"/>
        <w:rPr>
          <w:rFonts w:ascii="Segoe UI" w:eastAsia="Calibri" w:hAnsi="Segoe UI" w:cs="Segoe UI"/>
        </w:rPr>
      </w:pPr>
      <w:r w:rsidRPr="00EE298C">
        <w:rPr>
          <w:rFonts w:ascii="Segoe UI" w:eastAsia="Calibri" w:hAnsi="Segoe UI" w:cs="Segoe UI"/>
        </w:rPr>
        <w:t xml:space="preserve">The CTPMP must address, but not be limited to, the following matters: </w:t>
      </w:r>
    </w:p>
    <w:p w14:paraId="795054BF" w14:textId="2D45F277" w:rsidR="00EE298C" w:rsidRPr="00EE298C" w:rsidRDefault="00EE298C" w:rsidP="007C0DE3">
      <w:pPr>
        <w:numPr>
          <w:ilvl w:val="0"/>
          <w:numId w:val="38"/>
        </w:numPr>
        <w:spacing w:after="0" w:line="240" w:lineRule="auto"/>
        <w:ind w:left="1276" w:hanging="567"/>
        <w:rPr>
          <w:rFonts w:ascii="Segoe UI" w:eastAsia="Calibri" w:hAnsi="Segoe UI" w:cs="Segoe UI"/>
        </w:rPr>
      </w:pPr>
      <w:r w:rsidRPr="00BED52F">
        <w:rPr>
          <w:rFonts w:ascii="Segoe UI" w:eastAsia="Calibri" w:hAnsi="Segoe UI" w:cs="Segoe UI"/>
        </w:rPr>
        <w:t>Ingress and egress of construction related vehicles to the development site</w:t>
      </w:r>
      <w:r w:rsidR="4C5CA196" w:rsidRPr="00BED52F">
        <w:rPr>
          <w:rFonts w:ascii="Segoe UI" w:eastAsia="Calibri" w:hAnsi="Segoe UI" w:cs="Segoe UI"/>
        </w:rPr>
        <w:t xml:space="preserve"> from Bias Avenue only.</w:t>
      </w:r>
    </w:p>
    <w:p w14:paraId="19D0108F"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Details of the various vehicle lengths that will be used during construction and the frequency of these movement.</w:t>
      </w:r>
    </w:p>
    <w:p w14:paraId="5E180A73"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 xml:space="preserve">Use of swept path diagrams to demonstrate how heavy vehicles enter, </w:t>
      </w:r>
      <w:proofErr w:type="gramStart"/>
      <w:r w:rsidRPr="00EE298C">
        <w:rPr>
          <w:rFonts w:ascii="Segoe UI" w:eastAsia="Calibri" w:hAnsi="Segoe UI" w:cs="Segoe UI"/>
        </w:rPr>
        <w:t>circulate</w:t>
      </w:r>
      <w:proofErr w:type="gramEnd"/>
      <w:r w:rsidRPr="00EE298C">
        <w:rPr>
          <w:rFonts w:ascii="Segoe UI" w:eastAsia="Calibri" w:hAnsi="Segoe UI" w:cs="Segoe UI"/>
        </w:rPr>
        <w:t xml:space="preserve"> and exit the site or Works Zone in a forward direction.</w:t>
      </w:r>
    </w:p>
    <w:p w14:paraId="5B55C913"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050FBBF1"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Works Zones if heavy vehicles cannot enter or exit the site in a forward direction.</w:t>
      </w:r>
    </w:p>
    <w:p w14:paraId="47A9BE74"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 xml:space="preserve">Control of pedestrian and vehicular traffic where pre-construction routes are affected. </w:t>
      </w:r>
    </w:p>
    <w:p w14:paraId="55FC40EE" w14:textId="77777777" w:rsidR="00EE298C" w:rsidRPr="00EE298C" w:rsidRDefault="00EE298C" w:rsidP="007C0DE3">
      <w:pPr>
        <w:numPr>
          <w:ilvl w:val="0"/>
          <w:numId w:val="38"/>
        </w:numPr>
        <w:spacing w:after="0" w:line="240" w:lineRule="auto"/>
        <w:ind w:left="1276" w:hanging="567"/>
        <w:rPr>
          <w:rFonts w:ascii="Segoe UI" w:eastAsia="Calibri" w:hAnsi="Segoe UI" w:cs="Segoe UI"/>
        </w:rPr>
      </w:pPr>
      <w:r w:rsidRPr="00EE298C">
        <w:rPr>
          <w:rFonts w:ascii="Segoe UI" w:eastAsia="Calibri" w:hAnsi="Segoe UI" w:cs="Segoe UI"/>
        </w:rPr>
        <w:t xml:space="preserve">Temporary Road Closures. </w:t>
      </w:r>
    </w:p>
    <w:p w14:paraId="4953CDAA" w14:textId="77777777" w:rsidR="00EE298C" w:rsidRPr="00EE298C" w:rsidRDefault="00EE298C" w:rsidP="00EE298C">
      <w:pPr>
        <w:spacing w:after="0" w:line="240" w:lineRule="auto"/>
        <w:rPr>
          <w:rFonts w:ascii="Segoe UI" w:eastAsia="Calibri" w:hAnsi="Segoe UI" w:cs="Segoe UI"/>
        </w:rPr>
      </w:pPr>
    </w:p>
    <w:p w14:paraId="2F05DF7B" w14:textId="77777777" w:rsidR="00EE298C" w:rsidRPr="00EE298C" w:rsidRDefault="00EE298C" w:rsidP="00C01AE5">
      <w:pPr>
        <w:spacing w:after="0" w:line="240" w:lineRule="auto"/>
        <w:ind w:left="709"/>
        <w:rPr>
          <w:rFonts w:ascii="Segoe UI" w:eastAsia="Calibri" w:hAnsi="Segoe UI" w:cs="Segoe UI"/>
        </w:rPr>
      </w:pPr>
      <w:r w:rsidRPr="00EE298C">
        <w:rPr>
          <w:rFonts w:ascii="Segoe UI" w:eastAsia="Calibri" w:hAnsi="Segoe UI" w:cs="Segoe UI"/>
        </w:rPr>
        <w:t xml:space="preserve">Where the plan identifies that the travel paths of pedestrians and vehicular traffic are proposed to be interrupted or diverted for any construction activity related to works inside the development site an application must be made to Council for a Road Occupancy Licence. Implementation of traffic management plans that address interruption or diversion of pedestrian and/or vehicular traffic must only take place following receipt of a Road Occupancy Licence from Council. </w:t>
      </w:r>
    </w:p>
    <w:p w14:paraId="0F5B3AAB" w14:textId="77777777" w:rsidR="00EE298C" w:rsidRPr="00EE298C" w:rsidRDefault="00EE298C" w:rsidP="00C01AE5">
      <w:pPr>
        <w:spacing w:after="0" w:line="240" w:lineRule="auto"/>
        <w:ind w:left="709"/>
        <w:rPr>
          <w:rFonts w:ascii="Segoe UI" w:eastAsia="Calibri" w:hAnsi="Segoe UI" w:cs="Segoe UI"/>
        </w:rPr>
      </w:pPr>
    </w:p>
    <w:p w14:paraId="39E66273" w14:textId="77777777" w:rsidR="00EE298C" w:rsidRPr="00EE298C" w:rsidRDefault="00EE298C" w:rsidP="00C01AE5">
      <w:pPr>
        <w:spacing w:after="0" w:line="240" w:lineRule="auto"/>
        <w:ind w:left="709"/>
        <w:rPr>
          <w:rFonts w:ascii="Segoe UI" w:eastAsia="Calibri" w:hAnsi="Segoe UI" w:cs="Segoe UI"/>
        </w:rPr>
      </w:pPr>
      <w:r w:rsidRPr="00EE298C">
        <w:rPr>
          <w:rFonts w:ascii="Segoe UI" w:eastAsia="Calibri" w:hAnsi="Segoe UI" w:cs="Segoe UI"/>
        </w:rPr>
        <w:t xml:space="preserve">Where a dedicated delivery vehicle loading and unloading zone is required along the road frontage of the development site a Works Zone Application must be lodged and approved by Council. A minimum of 3 months is required to allow Traffic Committee endorsement and Council approval.  </w:t>
      </w:r>
    </w:p>
    <w:p w14:paraId="565BB5AF" w14:textId="77777777" w:rsidR="00EE298C" w:rsidRPr="00EE298C" w:rsidRDefault="00EE298C" w:rsidP="00C01AE5">
      <w:pPr>
        <w:spacing w:after="0" w:line="240" w:lineRule="auto"/>
        <w:ind w:left="709"/>
        <w:rPr>
          <w:rFonts w:ascii="Segoe UI" w:eastAsia="Calibri" w:hAnsi="Segoe UI" w:cs="Segoe UI"/>
        </w:rPr>
      </w:pPr>
    </w:p>
    <w:p w14:paraId="1755E799" w14:textId="77777777" w:rsidR="00EE298C" w:rsidRPr="00EE298C" w:rsidRDefault="00EE298C" w:rsidP="00C01AE5">
      <w:pPr>
        <w:spacing w:after="0" w:line="240" w:lineRule="auto"/>
        <w:ind w:left="709"/>
        <w:rPr>
          <w:rFonts w:ascii="Segoe UI" w:eastAsia="Calibri" w:hAnsi="Segoe UI" w:cs="Segoe UI"/>
        </w:rPr>
      </w:pPr>
      <w:r w:rsidRPr="00EE298C">
        <w:rPr>
          <w:rFonts w:ascii="Segoe UI" w:eastAsia="Calibri" w:hAnsi="Segoe UI" w:cs="Segoe UI"/>
        </w:rPr>
        <w:t>The Construction Traffic and Pedestrian Management Plan must be reviewed and updated during construction of the development to address any changing site conditions.</w:t>
      </w:r>
    </w:p>
    <w:p w14:paraId="55A29712" w14:textId="77777777" w:rsidR="00EE298C" w:rsidRPr="00EE298C" w:rsidRDefault="00EE298C" w:rsidP="00EE298C">
      <w:pPr>
        <w:spacing w:after="0" w:line="240" w:lineRule="auto"/>
        <w:rPr>
          <w:rFonts w:ascii="Segoe UI" w:eastAsia="Calibri" w:hAnsi="Segoe UI" w:cs="Segoe UI"/>
        </w:rPr>
      </w:pPr>
    </w:p>
    <w:p w14:paraId="598A7A1C" w14:textId="77777777" w:rsidR="00EE298C" w:rsidRPr="00EE298C" w:rsidRDefault="00EE298C" w:rsidP="00C01AE5">
      <w:pPr>
        <w:spacing w:after="0" w:line="240" w:lineRule="auto"/>
        <w:ind w:left="709"/>
        <w:rPr>
          <w:rFonts w:ascii="Segoe UI" w:eastAsia="Calibri" w:hAnsi="Segoe UI" w:cs="Segoe UI"/>
        </w:rPr>
      </w:pPr>
      <w:r w:rsidRPr="00EE298C">
        <w:rPr>
          <w:rFonts w:ascii="Segoe UI" w:eastAsia="Calibri" w:hAnsi="Segoe UI" w:cs="Segoe UI"/>
        </w:rPr>
        <w:t xml:space="preserve">A copy of the Construction Traffic and Pedestrian Management Plan must be </w:t>
      </w:r>
      <w:proofErr w:type="gramStart"/>
      <w:r w:rsidRPr="00EE298C">
        <w:rPr>
          <w:rFonts w:ascii="Segoe UI" w:eastAsia="Calibri" w:hAnsi="Segoe UI" w:cs="Segoe UI"/>
        </w:rPr>
        <w:t>held on site at all times</w:t>
      </w:r>
      <w:proofErr w:type="gramEnd"/>
      <w:r w:rsidRPr="00EE298C">
        <w:rPr>
          <w:rFonts w:ascii="Segoe UI" w:eastAsia="Calibri" w:hAnsi="Segoe UI" w:cs="Segoe UI"/>
        </w:rPr>
        <w:t xml:space="preserve"> and be made available to Council upon request.</w:t>
      </w:r>
    </w:p>
    <w:bookmarkEnd w:id="15"/>
    <w:p w14:paraId="59046E04" w14:textId="77777777" w:rsidR="00FA2754" w:rsidRDefault="00FA2754" w:rsidP="00EE298C">
      <w:pPr>
        <w:spacing w:after="0" w:line="240" w:lineRule="auto"/>
        <w:rPr>
          <w:rFonts w:ascii="Segoe UI" w:eastAsia="Calibri" w:hAnsi="Segoe UI" w:cs="Segoe UI"/>
          <w:b/>
        </w:rPr>
      </w:pPr>
    </w:p>
    <w:p w14:paraId="301E5B30" w14:textId="72127B62" w:rsidR="00EE298C" w:rsidRPr="00EE298C" w:rsidRDefault="00FA2754" w:rsidP="00FA2754">
      <w:pPr>
        <w:spacing w:after="0" w:line="240" w:lineRule="auto"/>
        <w:ind w:left="709" w:hanging="709"/>
        <w:rPr>
          <w:rFonts w:ascii="Segoe UI" w:eastAsia="Calibri" w:hAnsi="Segoe UI" w:cs="Segoe UI"/>
        </w:rPr>
      </w:pPr>
      <w:r w:rsidRPr="00FA2754">
        <w:rPr>
          <w:rFonts w:ascii="Segoe UI" w:eastAsia="Calibri" w:hAnsi="Segoe UI" w:cs="Segoe UI"/>
          <w:bCs/>
        </w:rPr>
        <w:lastRenderedPageBreak/>
        <w:t>3.10</w:t>
      </w:r>
      <w:r>
        <w:rPr>
          <w:rFonts w:ascii="Segoe UI" w:eastAsia="Calibri" w:hAnsi="Segoe UI" w:cs="Segoe UI"/>
          <w:b/>
        </w:rPr>
        <w:tab/>
      </w:r>
      <w:r w:rsidR="00EE298C" w:rsidRPr="00EE298C">
        <w:rPr>
          <w:rFonts w:ascii="Segoe UI" w:eastAsia="Calibri" w:hAnsi="Segoe UI" w:cs="Segoe UI"/>
          <w:b/>
        </w:rPr>
        <w:t xml:space="preserve">ALL STAGES – </w:t>
      </w:r>
      <w:r w:rsidR="00EE298C" w:rsidRPr="00EE298C">
        <w:rPr>
          <w:rFonts w:ascii="Segoe UI" w:eastAsia="Calibri" w:hAnsi="Segoe UI" w:cs="Segoe UI"/>
        </w:rPr>
        <w:t xml:space="preserve">Submit to Council a completed </w:t>
      </w:r>
      <w:r w:rsidR="00EE298C" w:rsidRPr="00EE298C">
        <w:rPr>
          <w:rFonts w:ascii="Segoe UI" w:eastAsia="Calibri" w:hAnsi="Segoe UI" w:cs="Segoe UI"/>
          <w:i/>
        </w:rPr>
        <w:t xml:space="preserve">Notice of Intention to Commence Subdivision, </w:t>
      </w:r>
      <w:proofErr w:type="gramStart"/>
      <w:r w:rsidR="00EE298C" w:rsidRPr="00EE298C">
        <w:rPr>
          <w:rFonts w:ascii="Segoe UI" w:eastAsia="Calibri" w:hAnsi="Segoe UI" w:cs="Segoe UI"/>
          <w:i/>
        </w:rPr>
        <w:t>Roads</w:t>
      </w:r>
      <w:proofErr w:type="gramEnd"/>
      <w:r w:rsidR="00EE298C" w:rsidRPr="00EE298C">
        <w:rPr>
          <w:rFonts w:ascii="Segoe UI" w:eastAsia="Calibri" w:hAnsi="Segoe UI" w:cs="Segoe UI"/>
          <w:i/>
        </w:rPr>
        <w:t xml:space="preserve"> and Stormwater Drainage Works</w:t>
      </w:r>
      <w:r w:rsidR="00EE298C" w:rsidRPr="00EE298C">
        <w:rPr>
          <w:rFonts w:ascii="Segoe UI" w:eastAsia="Calibri" w:hAnsi="Segoe UI" w:cs="Segoe UI"/>
        </w:rPr>
        <w:t xml:space="preserve"> form with supporting documentation prior to the commencement of any Subdivision Works Certificate works, Roads Act Works Approval works, or Section 68 Local Government Act Stormwater Drainage Works Approval works. These works are not to commence until a pre-commencement site meeting has been held with Council.  </w:t>
      </w:r>
    </w:p>
    <w:p w14:paraId="179D0E24" w14:textId="77777777" w:rsidR="00EE298C" w:rsidRPr="00EE298C" w:rsidRDefault="00EE298C" w:rsidP="00EE298C">
      <w:pPr>
        <w:spacing w:after="0" w:line="240" w:lineRule="auto"/>
        <w:rPr>
          <w:rFonts w:ascii="Segoe UI" w:eastAsia="Calibri" w:hAnsi="Segoe UI" w:cs="Segoe UI"/>
        </w:rPr>
      </w:pPr>
    </w:p>
    <w:p w14:paraId="11FE9756" w14:textId="22AC172A" w:rsidR="00EE298C" w:rsidRPr="00EE298C" w:rsidRDefault="00FA2754" w:rsidP="00FA2754">
      <w:pPr>
        <w:spacing w:after="0" w:line="240" w:lineRule="auto"/>
        <w:ind w:left="709" w:hanging="709"/>
        <w:rPr>
          <w:rFonts w:ascii="Segoe UI" w:eastAsia="Calibri" w:hAnsi="Segoe UI" w:cs="Segoe UI"/>
        </w:rPr>
      </w:pPr>
      <w:r w:rsidRPr="00FA2754">
        <w:rPr>
          <w:rFonts w:ascii="Segoe UI" w:eastAsia="Calibri" w:hAnsi="Segoe UI" w:cs="Segoe UI"/>
          <w:bCs/>
        </w:rPr>
        <w:t>3.11</w:t>
      </w:r>
      <w:r w:rsidRPr="00FA2754">
        <w:rPr>
          <w:rFonts w:ascii="Segoe UI" w:eastAsia="Calibri" w:hAnsi="Segoe UI" w:cs="Segoe UI"/>
          <w:bCs/>
        </w:rPr>
        <w:tab/>
      </w:r>
      <w:r w:rsidR="00EE298C" w:rsidRPr="00EE298C">
        <w:rPr>
          <w:rFonts w:ascii="Segoe UI" w:eastAsia="Calibri" w:hAnsi="Segoe UI" w:cs="Segoe UI"/>
          <w:b/>
        </w:rPr>
        <w:t xml:space="preserve">ALL STAGES – </w:t>
      </w:r>
      <w:r w:rsidR="00EE298C" w:rsidRPr="00EE298C">
        <w:rPr>
          <w:rFonts w:ascii="Segoe UI" w:eastAsia="Calibri" w:hAnsi="Segoe UI" w:cs="Segoe UI"/>
        </w:rPr>
        <w:t xml:space="preserve">Submit a Hoarding Application to Council for approval under the Roads Act where it is proposed to erect construction fencing, a hoarding, site sheds or utilise the road reserve for any construction activity related to the development works within the site. </w:t>
      </w:r>
    </w:p>
    <w:p w14:paraId="6F007636" w14:textId="77777777" w:rsidR="00EE298C" w:rsidRPr="00EE298C" w:rsidRDefault="00EE298C" w:rsidP="00EE298C">
      <w:pPr>
        <w:spacing w:after="0" w:line="240" w:lineRule="auto"/>
        <w:rPr>
          <w:rFonts w:ascii="Segoe UI" w:eastAsia="Calibri" w:hAnsi="Segoe UI" w:cs="Segoe UI"/>
        </w:rPr>
      </w:pPr>
    </w:p>
    <w:p w14:paraId="7FC3E9C1" w14:textId="77777777" w:rsidR="00EE298C" w:rsidRPr="00092E19" w:rsidRDefault="00EE298C" w:rsidP="00FA2754">
      <w:pPr>
        <w:spacing w:after="0" w:line="240" w:lineRule="auto"/>
        <w:ind w:left="709"/>
        <w:rPr>
          <w:rFonts w:ascii="Segoe UI" w:eastAsia="Calibri" w:hAnsi="Segoe UI" w:cs="Segoe UI"/>
        </w:rPr>
      </w:pPr>
      <w:r w:rsidRPr="00EE298C">
        <w:rPr>
          <w:rFonts w:ascii="Segoe UI" w:eastAsia="Calibri" w:hAnsi="Segoe UI" w:cs="Segoe UI"/>
        </w:rPr>
        <w:t xml:space="preserve">Fees, in accordance with Council’s Fees and Charges, will be invoiced to the applicant </w:t>
      </w:r>
      <w:r w:rsidRPr="00092E19">
        <w:rPr>
          <w:rFonts w:ascii="Segoe UI" w:eastAsia="Calibri" w:hAnsi="Segoe UI" w:cs="Segoe UI"/>
        </w:rPr>
        <w:t>following lodgement of the application and will be required to be paid prior to Council releasing any approval.</w:t>
      </w:r>
    </w:p>
    <w:bookmarkEnd w:id="16"/>
    <w:p w14:paraId="19EB7FEF" w14:textId="77777777" w:rsidR="00EE298C" w:rsidRPr="00092E19" w:rsidRDefault="00EE298C" w:rsidP="00EE298C">
      <w:pPr>
        <w:spacing w:after="0" w:line="240" w:lineRule="auto"/>
        <w:rPr>
          <w:rFonts w:ascii="Segoe UI" w:eastAsia="Calibri" w:hAnsi="Segoe UI" w:cs="Segoe UI"/>
        </w:rPr>
      </w:pPr>
    </w:p>
    <w:p w14:paraId="2AB45BB6" w14:textId="13BBDB7A" w:rsidR="00EE298C" w:rsidRPr="00092E19" w:rsidRDefault="00FA2754" w:rsidP="00FA2754">
      <w:pPr>
        <w:spacing w:after="0" w:line="240" w:lineRule="auto"/>
        <w:ind w:left="709" w:hanging="709"/>
        <w:rPr>
          <w:rFonts w:ascii="Segoe UI" w:eastAsia="Times New Roman" w:hAnsi="Segoe UI" w:cs="Arial"/>
        </w:rPr>
      </w:pPr>
      <w:r w:rsidRPr="00092E19">
        <w:rPr>
          <w:rFonts w:ascii="Segoe UI" w:eastAsia="Calibri" w:hAnsi="Segoe UI" w:cs="Segoe UI"/>
        </w:rPr>
        <w:t>3.12</w:t>
      </w:r>
      <w:r w:rsidRPr="00092E19">
        <w:tab/>
      </w:r>
      <w:bookmarkStart w:id="17" w:name="_Hlk119599705"/>
      <w:r w:rsidR="00EE298C" w:rsidRPr="00092E19">
        <w:rPr>
          <w:rFonts w:ascii="Segoe UI" w:eastAsia="Calibri" w:hAnsi="Segoe UI" w:cs="Segoe UI"/>
          <w:b/>
          <w:bCs/>
        </w:rPr>
        <w:t xml:space="preserve">ALL STAGES – </w:t>
      </w:r>
      <w:proofErr w:type="gramStart"/>
      <w:r w:rsidR="00EE298C" w:rsidRPr="00092E19">
        <w:rPr>
          <w:rFonts w:ascii="Segoe UI" w:eastAsia="Calibri" w:hAnsi="Segoe UI" w:cs="Segoe UI"/>
        </w:rPr>
        <w:t>Submit</w:t>
      </w:r>
      <w:r w:rsidR="00EE298C" w:rsidRPr="00092E19">
        <w:rPr>
          <w:rFonts w:ascii="Segoe UI" w:eastAsia="Times New Roman" w:hAnsi="Segoe UI" w:cs="Arial"/>
        </w:rPr>
        <w:t xml:space="preserve"> an application</w:t>
      </w:r>
      <w:proofErr w:type="gramEnd"/>
      <w:r w:rsidR="00EE298C" w:rsidRPr="00092E19">
        <w:rPr>
          <w:rFonts w:ascii="Segoe UI" w:eastAsia="Times New Roman" w:hAnsi="Segoe UI" w:cs="Arial"/>
        </w:rPr>
        <w:t xml:space="preserve"> to Council under section 305 of the </w:t>
      </w:r>
      <w:r w:rsidR="00EE298C" w:rsidRPr="00092E19">
        <w:rPr>
          <w:rFonts w:ascii="Segoe UI" w:eastAsia="Times New Roman" w:hAnsi="Segoe UI" w:cs="Arial"/>
          <w:i/>
          <w:iCs/>
        </w:rPr>
        <w:t>Water Management Act 2000</w:t>
      </w:r>
      <w:r w:rsidR="00EE298C" w:rsidRPr="00092E19">
        <w:rPr>
          <w:rFonts w:ascii="Segoe UI" w:eastAsia="Times New Roman" w:hAnsi="Segoe UI" w:cs="Arial"/>
        </w:rPr>
        <w:t xml:space="preserve"> for a section 306 Requirements Letter. The Application form can be found on Council’s website </w:t>
      </w:r>
      <w:hyperlink r:id="rId12">
        <w:r w:rsidR="00EE298C" w:rsidRPr="00092E19">
          <w:rPr>
            <w:rFonts w:ascii="Segoe UI" w:eastAsia="Times New Roman" w:hAnsi="Segoe UI" w:cs="Arial"/>
            <w:u w:val="single"/>
          </w:rPr>
          <w:t>centralcoast.nsw.gov.au</w:t>
        </w:r>
      </w:hyperlink>
      <w:r w:rsidR="00EE298C" w:rsidRPr="00092E19">
        <w:rPr>
          <w:rFonts w:ascii="Segoe UI" w:eastAsia="Times New Roman" w:hAnsi="Segoe UI" w:cs="Arial"/>
        </w:rPr>
        <w:t>. Early application is recommended.</w:t>
      </w:r>
    </w:p>
    <w:p w14:paraId="642F152E" w14:textId="77777777" w:rsidR="00EE298C" w:rsidRPr="00092E19" w:rsidRDefault="00EE298C" w:rsidP="00EE298C">
      <w:pPr>
        <w:spacing w:after="0" w:line="240" w:lineRule="auto"/>
        <w:ind w:left="567"/>
        <w:rPr>
          <w:rFonts w:ascii="Segoe UI" w:eastAsia="Times New Roman" w:hAnsi="Segoe UI" w:cs="Arial"/>
        </w:rPr>
      </w:pPr>
    </w:p>
    <w:p w14:paraId="7D4C6B29" w14:textId="79746F22" w:rsidR="00EE298C" w:rsidRPr="00092E19" w:rsidRDefault="00EE298C" w:rsidP="00FA2754">
      <w:pPr>
        <w:spacing w:after="0" w:line="240" w:lineRule="auto"/>
        <w:ind w:left="709"/>
        <w:rPr>
          <w:rFonts w:ascii="Segoe UI" w:eastAsia="Times New Roman" w:hAnsi="Segoe UI" w:cs="Arial"/>
        </w:rPr>
      </w:pPr>
      <w:r w:rsidRPr="00092E19">
        <w:rPr>
          <w:rFonts w:ascii="Segoe UI" w:eastAsia="Times New Roman" w:hAnsi="Segoe UI" w:cs="Arial"/>
        </w:rPr>
        <w:t>The section 305 application will result in a section 306 letter of requirements which must be obtained prior to the issue of any Construction Certificate</w:t>
      </w:r>
      <w:r w:rsidR="002D15C6" w:rsidRPr="00092E19">
        <w:rPr>
          <w:rFonts w:ascii="Segoe UI" w:eastAsia="Times New Roman" w:hAnsi="Segoe UI" w:cs="Arial"/>
        </w:rPr>
        <w:t xml:space="preserve"> for the relevant stage of construction</w:t>
      </w:r>
      <w:r w:rsidRPr="00092E19">
        <w:rPr>
          <w:rFonts w:ascii="Segoe UI" w:eastAsia="Times New Roman" w:hAnsi="Segoe UI" w:cs="Arial"/>
        </w:rPr>
        <w:t>. The requirements letter will outline which requirements must be met prior to each development milestone</w:t>
      </w:r>
      <w:r w:rsidR="002D15C6" w:rsidRPr="00092E19">
        <w:rPr>
          <w:rFonts w:ascii="Segoe UI" w:eastAsia="Times New Roman" w:hAnsi="Segoe UI" w:cs="Arial"/>
        </w:rPr>
        <w:t xml:space="preserve"> for each construction stage</w:t>
      </w:r>
      <w:r w:rsidRPr="00092E19">
        <w:rPr>
          <w:rFonts w:ascii="Segoe UI" w:eastAsia="Times New Roman" w:hAnsi="Segoe UI" w:cs="Arial"/>
        </w:rPr>
        <w:t>, e.g., prior to Construction Certificate, Commencement of Works, Subdivision Works Certificate and/or Occupation Certificate.</w:t>
      </w:r>
    </w:p>
    <w:bookmarkEnd w:id="17"/>
    <w:p w14:paraId="77B801D9" w14:textId="77777777" w:rsidR="00EE298C" w:rsidRPr="00092E19" w:rsidRDefault="00EE298C" w:rsidP="00EE298C">
      <w:pPr>
        <w:spacing w:after="0" w:line="240" w:lineRule="auto"/>
        <w:rPr>
          <w:rFonts w:ascii="Segoe UI" w:eastAsia="Times New Roman" w:hAnsi="Segoe UI" w:cs="Arial"/>
        </w:rPr>
      </w:pPr>
    </w:p>
    <w:p w14:paraId="4FBFB0BA" w14:textId="06D67EBB" w:rsidR="00EE298C" w:rsidRPr="00092E19" w:rsidRDefault="00FA2754" w:rsidP="00FA2754">
      <w:pPr>
        <w:spacing w:after="0" w:line="240" w:lineRule="auto"/>
        <w:ind w:left="709" w:hanging="709"/>
        <w:rPr>
          <w:rFonts w:ascii="Segoe UI" w:eastAsia="Times New Roman" w:hAnsi="Segoe UI" w:cs="Segoe UI"/>
          <w:szCs w:val="20"/>
        </w:rPr>
      </w:pPr>
      <w:bookmarkStart w:id="18" w:name="_Hlk119600025"/>
      <w:r w:rsidRPr="00092E19">
        <w:rPr>
          <w:rFonts w:ascii="Segoe UI" w:eastAsia="Calibri" w:hAnsi="Segoe UI" w:cs="Segoe UI"/>
        </w:rPr>
        <w:t>3.13</w:t>
      </w:r>
      <w:r w:rsidRPr="00092E19">
        <w:rPr>
          <w:rFonts w:ascii="Segoe UI" w:eastAsia="Calibri" w:hAnsi="Segoe UI" w:cs="Segoe UI"/>
        </w:rPr>
        <w:tab/>
      </w:r>
      <w:r w:rsidR="00EE298C" w:rsidRPr="00092E19">
        <w:rPr>
          <w:rFonts w:ascii="Segoe UI" w:eastAsia="Calibri" w:hAnsi="Segoe UI" w:cs="Segoe UI"/>
          <w:b/>
        </w:rPr>
        <w:t xml:space="preserve">ALL STAGES – </w:t>
      </w:r>
      <w:r w:rsidR="00EE298C" w:rsidRPr="00092E19">
        <w:rPr>
          <w:rFonts w:ascii="Segoe UI" w:eastAsia="Times New Roman" w:hAnsi="Segoe UI" w:cs="Segoe UI"/>
          <w:szCs w:val="20"/>
        </w:rPr>
        <w:t>The area covered by the existing Easement for Sewerage Purposes, as detailed within Deposited Plan 823143, is to be temporarily fenced as an exclusion zone for heavy machinery during construction works</w:t>
      </w:r>
      <w:r w:rsidR="009C217E" w:rsidRPr="00092E19">
        <w:rPr>
          <w:rFonts w:ascii="Segoe UI" w:eastAsia="Times New Roman" w:hAnsi="Segoe UI" w:cs="Segoe UI"/>
          <w:szCs w:val="20"/>
        </w:rPr>
        <w:t>. The Easement area to be fenced for each Stage is to be relative to the applicable designated Stage areas, in accordance with the approved Staging Plans</w:t>
      </w:r>
      <w:r w:rsidR="00EE298C" w:rsidRPr="00092E19">
        <w:rPr>
          <w:rFonts w:ascii="Segoe UI" w:eastAsia="Times New Roman" w:hAnsi="Segoe UI" w:cs="Segoe UI"/>
          <w:szCs w:val="20"/>
        </w:rPr>
        <w:t>.</w:t>
      </w:r>
    </w:p>
    <w:bookmarkEnd w:id="18"/>
    <w:p w14:paraId="090D0FF1" w14:textId="77777777" w:rsidR="00F11D80" w:rsidRPr="00092E19" w:rsidRDefault="00F11D80" w:rsidP="00F11D80">
      <w:pPr>
        <w:spacing w:after="0" w:line="240" w:lineRule="auto"/>
        <w:rPr>
          <w:rFonts w:ascii="Segoe UI" w:eastAsia="Times New Roman" w:hAnsi="Segoe UI" w:cs="Segoe UI"/>
          <w:szCs w:val="24"/>
          <w:lang w:val="en-US"/>
        </w:rPr>
      </w:pPr>
    </w:p>
    <w:p w14:paraId="0EDC5D34" w14:textId="5CF7B883" w:rsidR="005F5225" w:rsidRPr="00092E19" w:rsidRDefault="008326BC" w:rsidP="005F5225">
      <w:pPr>
        <w:spacing w:after="0" w:line="240" w:lineRule="auto"/>
        <w:ind w:left="567" w:hanging="567"/>
        <w:jc w:val="both"/>
        <w:rPr>
          <w:rFonts w:ascii="Segoe UI" w:eastAsia="Calibri" w:hAnsi="Segoe UI" w:cs="Segoe UI"/>
          <w:b/>
        </w:rPr>
      </w:pPr>
      <w:r w:rsidRPr="00092E19">
        <w:rPr>
          <w:rFonts w:ascii="Segoe UI" w:eastAsia="Calibri" w:hAnsi="Segoe UI" w:cs="Segoe UI"/>
          <w:bCs/>
        </w:rPr>
        <w:t>3.</w:t>
      </w:r>
      <w:r w:rsidR="00E13406" w:rsidRPr="00092E19">
        <w:rPr>
          <w:rFonts w:ascii="Segoe UI" w:eastAsia="Calibri" w:hAnsi="Segoe UI" w:cs="Segoe UI"/>
          <w:bCs/>
        </w:rPr>
        <w:t>14</w:t>
      </w:r>
      <w:r w:rsidRPr="00092E19">
        <w:rPr>
          <w:rFonts w:ascii="Segoe UI" w:eastAsia="Calibri" w:hAnsi="Segoe UI" w:cs="Segoe UI"/>
          <w:bCs/>
        </w:rPr>
        <w:tab/>
      </w:r>
      <w:r w:rsidR="00E13406" w:rsidRPr="00092E19">
        <w:rPr>
          <w:rFonts w:ascii="Segoe UI" w:eastAsia="Calibri" w:hAnsi="Segoe UI" w:cs="Segoe UI"/>
          <w:bCs/>
        </w:rPr>
        <w:tab/>
      </w:r>
      <w:r w:rsidRPr="00092E19">
        <w:rPr>
          <w:rFonts w:ascii="Segoe UI" w:eastAsia="Calibri" w:hAnsi="Segoe UI" w:cs="Times New Roman"/>
          <w:b/>
          <w:bCs/>
        </w:rPr>
        <w:t>STAGE</w:t>
      </w:r>
      <w:r w:rsidR="00B62648" w:rsidRPr="00092E19">
        <w:rPr>
          <w:rFonts w:ascii="Segoe UI" w:eastAsia="Calibri" w:hAnsi="Segoe UI" w:cs="Times New Roman"/>
          <w:b/>
          <w:bCs/>
        </w:rPr>
        <w:t xml:space="preserve"> 1</w:t>
      </w:r>
      <w:r w:rsidRPr="00092E19">
        <w:rPr>
          <w:rFonts w:ascii="Segoe UI" w:eastAsia="Calibri" w:hAnsi="Segoe UI" w:cs="Times New Roman"/>
          <w:b/>
          <w:bCs/>
        </w:rPr>
        <w:t xml:space="preserve"> -</w:t>
      </w:r>
      <w:r w:rsidRPr="00092E19">
        <w:rPr>
          <w:rFonts w:ascii="Segoe UI" w:eastAsia="Calibri" w:hAnsi="Segoe UI" w:cs="Times New Roman"/>
        </w:rPr>
        <w:t xml:space="preserve"> </w:t>
      </w:r>
      <w:r w:rsidR="005F5225" w:rsidRPr="00092E19">
        <w:rPr>
          <w:rFonts w:ascii="Segoe UI" w:eastAsia="Calibri" w:hAnsi="Segoe UI" w:cs="Segoe UI"/>
          <w:u w:val="single"/>
        </w:rPr>
        <w:t>Like for Like (Ecosystem Credit Retirement)</w:t>
      </w:r>
    </w:p>
    <w:p w14:paraId="36F05D19" w14:textId="77777777" w:rsidR="005F5225" w:rsidRPr="005F5225" w:rsidRDefault="005F5225" w:rsidP="007C0DE3">
      <w:pPr>
        <w:numPr>
          <w:ilvl w:val="0"/>
          <w:numId w:val="25"/>
        </w:numPr>
        <w:autoSpaceDE w:val="0"/>
        <w:autoSpaceDN w:val="0"/>
        <w:adjustRightInd w:val="0"/>
        <w:spacing w:before="80" w:after="80" w:line="276" w:lineRule="auto"/>
        <w:ind w:left="993"/>
        <w:jc w:val="both"/>
        <w:rPr>
          <w:rFonts w:ascii="Segoe UI" w:eastAsia="Times New Roman" w:hAnsi="Segoe UI" w:cs="Segoe UI"/>
          <w:color w:val="000000"/>
        </w:rPr>
      </w:pPr>
      <w:r w:rsidRPr="00092E19">
        <w:rPr>
          <w:rFonts w:ascii="Segoe UI" w:eastAsia="Times New Roman" w:hAnsi="Segoe UI" w:cs="Segoe UI"/>
        </w:rPr>
        <w:t xml:space="preserve">Prior to commencement of any works the class and number of ecosystem credits in Table 1 must be retired to offset the residual </w:t>
      </w:r>
      <w:r w:rsidRPr="005F5225">
        <w:rPr>
          <w:rFonts w:ascii="Segoe UI" w:eastAsia="Times New Roman" w:hAnsi="Segoe UI" w:cs="Segoe UI"/>
          <w:color w:val="000000"/>
        </w:rPr>
        <w:t xml:space="preserve">biodiversity impacts of the development. </w:t>
      </w:r>
    </w:p>
    <w:p w14:paraId="3E304D51" w14:textId="77777777" w:rsidR="005F5225" w:rsidRPr="005F5225" w:rsidRDefault="005F5225" w:rsidP="007C0DE3">
      <w:pPr>
        <w:numPr>
          <w:ilvl w:val="0"/>
          <w:numId w:val="25"/>
        </w:numPr>
        <w:autoSpaceDE w:val="0"/>
        <w:autoSpaceDN w:val="0"/>
        <w:adjustRightInd w:val="0"/>
        <w:spacing w:before="80" w:after="80" w:line="276" w:lineRule="auto"/>
        <w:ind w:left="993"/>
        <w:jc w:val="both"/>
        <w:rPr>
          <w:rFonts w:ascii="Segoe UI" w:eastAsia="Times New Roman" w:hAnsi="Segoe UI" w:cs="Segoe UI"/>
          <w:color w:val="000000"/>
        </w:rPr>
      </w:pPr>
      <w:r w:rsidRPr="005F5225">
        <w:rPr>
          <w:rFonts w:ascii="Segoe UI" w:eastAsia="Times New Roman" w:hAnsi="Segoe UI" w:cs="Segoe UI"/>
          <w:color w:val="000000"/>
        </w:rPr>
        <w:t>The requirement to retire ecosystem credits in Table 1 may be satisfied by payment to the Biodiversity Conservation Fund of an amount equivalent to the class and number of ecosystem credits, as calculated by the Biodiversity Offsets Payment Calculator.</w:t>
      </w:r>
    </w:p>
    <w:p w14:paraId="5E12EFF8" w14:textId="77777777" w:rsidR="005F5225" w:rsidRPr="005F5225" w:rsidRDefault="005F5225" w:rsidP="007C0DE3">
      <w:pPr>
        <w:numPr>
          <w:ilvl w:val="0"/>
          <w:numId w:val="25"/>
        </w:numPr>
        <w:autoSpaceDE w:val="0"/>
        <w:autoSpaceDN w:val="0"/>
        <w:adjustRightInd w:val="0"/>
        <w:spacing w:before="80" w:after="80" w:line="276" w:lineRule="auto"/>
        <w:ind w:left="993"/>
        <w:jc w:val="both"/>
        <w:rPr>
          <w:rFonts w:ascii="Segoe UI" w:eastAsia="Times New Roman" w:hAnsi="Segoe UI" w:cs="Segoe UI"/>
          <w:color w:val="000000"/>
        </w:rPr>
      </w:pPr>
      <w:r w:rsidRPr="005F5225">
        <w:rPr>
          <w:rFonts w:ascii="Segoe UI" w:eastAsia="Times New Roman" w:hAnsi="Segoe UI" w:cs="Segoe UI"/>
          <w:color w:val="000000"/>
        </w:rPr>
        <w:t>Evidence of the retirement of ecosystem credits or payment to the Biodiversity Conservation Fund must be provided to the consent authority prior to commencement of any works, including prior to any vegetation clearing works.</w:t>
      </w:r>
    </w:p>
    <w:p w14:paraId="178CEB3E" w14:textId="77777777" w:rsidR="005F5225" w:rsidRPr="005F5225" w:rsidRDefault="005F5225" w:rsidP="00E13406">
      <w:pPr>
        <w:widowControl w:val="0"/>
        <w:autoSpaceDE w:val="0"/>
        <w:autoSpaceDN w:val="0"/>
        <w:adjustRightInd w:val="0"/>
        <w:spacing w:after="120" w:line="240" w:lineRule="auto"/>
        <w:ind w:left="851" w:hanging="218"/>
        <w:jc w:val="both"/>
        <w:rPr>
          <w:rFonts w:ascii="Segoe UI" w:eastAsia="Times New Roman" w:hAnsi="Segoe UI" w:cs="Segoe UI"/>
          <w:i/>
          <w:lang w:eastAsia="en-AU"/>
        </w:rPr>
      </w:pPr>
      <w:r w:rsidRPr="005F5225">
        <w:rPr>
          <w:rFonts w:ascii="Segoe UI" w:eastAsia="Times New Roman" w:hAnsi="Segoe UI" w:cs="Segoe UI"/>
          <w:i/>
          <w:lang w:eastAsia="en-AU"/>
        </w:rPr>
        <w:lastRenderedPageBreak/>
        <w:t>Table 1. Ecosystem credits required to be retired – like for like</w:t>
      </w:r>
    </w:p>
    <w:tbl>
      <w:tblPr>
        <w:tblW w:w="91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E0"/>
        <w:tblLook w:val="01E0" w:firstRow="1" w:lastRow="1" w:firstColumn="1" w:lastColumn="1" w:noHBand="0" w:noVBand="0"/>
      </w:tblPr>
      <w:tblGrid>
        <w:gridCol w:w="1981"/>
        <w:gridCol w:w="1294"/>
        <w:gridCol w:w="714"/>
        <w:gridCol w:w="1568"/>
        <w:gridCol w:w="3593"/>
      </w:tblGrid>
      <w:tr w:rsidR="005F5225" w:rsidRPr="005F5225" w14:paraId="50589F71" w14:textId="77777777" w:rsidTr="00E13406">
        <w:trPr>
          <w:trHeight w:val="519"/>
          <w:tblHeader/>
        </w:trPr>
        <w:tc>
          <w:tcPr>
            <w:tcW w:w="1981" w:type="dxa"/>
            <w:shd w:val="clear" w:color="auto" w:fill="auto"/>
          </w:tcPr>
          <w:p w14:paraId="14295D74" w14:textId="77777777" w:rsidR="005F5225" w:rsidRPr="005F5225" w:rsidRDefault="005F5225" w:rsidP="005F5225">
            <w:pPr>
              <w:spacing w:before="120" w:after="120" w:line="240" w:lineRule="auto"/>
              <w:rPr>
                <w:rFonts w:ascii="Segoe UI" w:eastAsia="Calibri" w:hAnsi="Segoe UI" w:cs="Segoe UI"/>
                <w:b/>
                <w:color w:val="292929"/>
              </w:rPr>
            </w:pPr>
            <w:bookmarkStart w:id="19" w:name="_Hlk44666357"/>
            <w:r w:rsidRPr="005F5225">
              <w:rPr>
                <w:rFonts w:ascii="Segoe UI" w:eastAsia="Calibri" w:hAnsi="Segoe UI" w:cs="Segoe UI"/>
                <w:b/>
                <w:color w:val="292929"/>
              </w:rPr>
              <w:t>Impacted plant community type</w:t>
            </w:r>
          </w:p>
        </w:tc>
        <w:tc>
          <w:tcPr>
            <w:tcW w:w="1294" w:type="dxa"/>
            <w:shd w:val="clear" w:color="auto" w:fill="auto"/>
          </w:tcPr>
          <w:p w14:paraId="11F2D9E6"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Number of ecosystem credits</w:t>
            </w:r>
          </w:p>
        </w:tc>
        <w:tc>
          <w:tcPr>
            <w:tcW w:w="714" w:type="dxa"/>
            <w:shd w:val="clear" w:color="auto" w:fill="auto"/>
          </w:tcPr>
          <w:p w14:paraId="2C9E0D38"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HBT</w:t>
            </w:r>
          </w:p>
        </w:tc>
        <w:tc>
          <w:tcPr>
            <w:tcW w:w="1568" w:type="dxa"/>
            <w:shd w:val="clear" w:color="auto" w:fill="auto"/>
          </w:tcPr>
          <w:p w14:paraId="466DEDD1"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IBRA sub-region</w:t>
            </w:r>
          </w:p>
        </w:tc>
        <w:tc>
          <w:tcPr>
            <w:tcW w:w="3593" w:type="dxa"/>
            <w:shd w:val="clear" w:color="auto" w:fill="auto"/>
          </w:tcPr>
          <w:p w14:paraId="024947EA"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Plant community type(s) that can be used to offset the impacts from development</w:t>
            </w:r>
          </w:p>
        </w:tc>
      </w:tr>
      <w:tr w:rsidR="005F5225" w:rsidRPr="005F5225" w14:paraId="133118D1" w14:textId="77777777" w:rsidTr="00E13406">
        <w:trPr>
          <w:trHeight w:val="519"/>
        </w:trPr>
        <w:tc>
          <w:tcPr>
            <w:tcW w:w="1981" w:type="dxa"/>
            <w:shd w:val="clear" w:color="auto" w:fill="auto"/>
          </w:tcPr>
          <w:p w14:paraId="72E99E2C"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lang w:val="sv-SE"/>
              </w:rPr>
            </w:pPr>
            <w:r w:rsidRPr="005F5225">
              <w:rPr>
                <w:rFonts w:ascii="Segoe UI" w:eastAsia="Calibri" w:hAnsi="Segoe UI" w:cs="Segoe UI"/>
              </w:rPr>
              <w:t>1717 - Broad-leaved Paperbark - Swamp Mahogany - Swamp Oak - Saw Sedge swamp forest of the Central Coast and Lower North Coast</w:t>
            </w:r>
          </w:p>
        </w:tc>
        <w:tc>
          <w:tcPr>
            <w:tcW w:w="1294" w:type="dxa"/>
            <w:shd w:val="clear" w:color="auto" w:fill="auto"/>
          </w:tcPr>
          <w:p w14:paraId="0765F2F4"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rPr>
            </w:pPr>
            <w:r w:rsidRPr="005F5225">
              <w:rPr>
                <w:rFonts w:ascii="Segoe UI" w:eastAsia="Calibri" w:hAnsi="Segoe UI" w:cs="Segoe UI"/>
              </w:rPr>
              <w:t>4</w:t>
            </w:r>
          </w:p>
        </w:tc>
        <w:tc>
          <w:tcPr>
            <w:tcW w:w="714" w:type="dxa"/>
            <w:shd w:val="clear" w:color="auto" w:fill="auto"/>
          </w:tcPr>
          <w:p w14:paraId="6D261C95"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No</w:t>
            </w:r>
          </w:p>
        </w:tc>
        <w:tc>
          <w:tcPr>
            <w:tcW w:w="1568" w:type="dxa"/>
            <w:shd w:val="clear" w:color="auto" w:fill="auto"/>
          </w:tcPr>
          <w:p w14:paraId="6A2364D5"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 xml:space="preserve">Wyong, Hunter, Pittwater and </w:t>
            </w:r>
            <w:proofErr w:type="spellStart"/>
            <w:r w:rsidRPr="005F5225">
              <w:rPr>
                <w:rFonts w:ascii="Segoe UI" w:eastAsia="Calibri" w:hAnsi="Segoe UI" w:cs="Segoe UI"/>
              </w:rPr>
              <w:t>Yengo</w:t>
            </w:r>
            <w:proofErr w:type="spellEnd"/>
            <w:r w:rsidRPr="005F5225">
              <w:rPr>
                <w:rFonts w:ascii="Segoe UI" w:eastAsia="Calibri" w:hAnsi="Segoe UI" w:cs="Segoe UI"/>
              </w:rPr>
              <w:t>.</w:t>
            </w:r>
          </w:p>
          <w:p w14:paraId="6AE01E03"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or</w:t>
            </w:r>
          </w:p>
          <w:p w14:paraId="32EC42BD"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Any IBRA subregion that is within 100</w:t>
            </w:r>
          </w:p>
          <w:p w14:paraId="2CC92AFF" w14:textId="77777777" w:rsidR="005F5225" w:rsidRPr="005F5225" w:rsidRDefault="005F5225" w:rsidP="005F5225">
            <w:pPr>
              <w:autoSpaceDE w:val="0"/>
              <w:autoSpaceDN w:val="0"/>
              <w:adjustRightInd w:val="0"/>
              <w:spacing w:after="0" w:line="240" w:lineRule="auto"/>
              <w:rPr>
                <w:rFonts w:ascii="Segoe UI" w:eastAsia="Calibri" w:hAnsi="Segoe UI" w:cs="Segoe UI"/>
              </w:rPr>
            </w:pPr>
            <w:proofErr w:type="spellStart"/>
            <w:r w:rsidRPr="005F5225">
              <w:rPr>
                <w:rFonts w:ascii="Segoe UI" w:eastAsia="Calibri" w:hAnsi="Segoe UI" w:cs="Segoe UI"/>
              </w:rPr>
              <w:t>kilometers</w:t>
            </w:r>
            <w:proofErr w:type="spellEnd"/>
            <w:r w:rsidRPr="005F5225">
              <w:rPr>
                <w:rFonts w:ascii="Segoe UI" w:eastAsia="Calibri" w:hAnsi="Segoe UI" w:cs="Segoe UI"/>
              </w:rPr>
              <w:t xml:space="preserve"> of the outer edge of the impacted site.</w:t>
            </w:r>
          </w:p>
        </w:tc>
        <w:tc>
          <w:tcPr>
            <w:tcW w:w="3593" w:type="dxa"/>
            <w:shd w:val="clear" w:color="auto" w:fill="auto"/>
          </w:tcPr>
          <w:p w14:paraId="3C83466A"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lang w:val="sv-SE"/>
              </w:rPr>
            </w:pPr>
            <w:r w:rsidRPr="005F5225">
              <w:rPr>
                <w:rFonts w:ascii="Segoe UI" w:eastAsia="Calibri" w:hAnsi="Segoe UI" w:cs="Segoe UI"/>
              </w:rPr>
              <w:t xml:space="preserve">Swamp Sclerophyll Forest on Coastal Floodplains of the New South Wales North Coast, Sydney Basin and </w:t>
            </w:r>
            <w:proofErr w:type="gramStart"/>
            <w:r w:rsidRPr="005F5225">
              <w:rPr>
                <w:rFonts w:ascii="Segoe UI" w:eastAsia="Calibri" w:hAnsi="Segoe UI" w:cs="Segoe UI"/>
              </w:rPr>
              <w:t>South East</w:t>
            </w:r>
            <w:proofErr w:type="gramEnd"/>
            <w:r w:rsidRPr="005F5225">
              <w:rPr>
                <w:rFonts w:ascii="Segoe UI" w:eastAsia="Calibri" w:hAnsi="Segoe UI" w:cs="Segoe UI"/>
              </w:rPr>
              <w:t xml:space="preserve"> Corner Bioregions This includes PCTs 837, 839, 926, 971, 1064, 1092, 1227, 1230, 1231, 1232, 1235, 1649, 1715, 1716, 1717, 1718, 1719, 1721, 1722, 1723, 1724, 1725, 1730, 1795, 1798</w:t>
            </w:r>
          </w:p>
        </w:tc>
      </w:tr>
      <w:tr w:rsidR="005F5225" w:rsidRPr="005F5225" w14:paraId="4B355CC7" w14:textId="77777777" w:rsidTr="00E13406">
        <w:trPr>
          <w:trHeight w:val="519"/>
        </w:trPr>
        <w:tc>
          <w:tcPr>
            <w:tcW w:w="1981" w:type="dxa"/>
            <w:shd w:val="clear" w:color="auto" w:fill="auto"/>
          </w:tcPr>
          <w:p w14:paraId="5D91C844"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Calibri" w:hAnsi="Segoe UI" w:cs="Segoe UI"/>
              </w:rPr>
            </w:pPr>
            <w:r w:rsidRPr="005F5225">
              <w:rPr>
                <w:rFonts w:ascii="Segoe UI" w:eastAsia="Calibri" w:hAnsi="Segoe UI" w:cs="Segoe UI"/>
              </w:rPr>
              <w:t>1717 - Broad-leaved Paperbark - Swamp Mahogany - Swamp Oak - Saw Sedge swamp forest of the Central Coast and Lower North Coast</w:t>
            </w:r>
          </w:p>
        </w:tc>
        <w:tc>
          <w:tcPr>
            <w:tcW w:w="1294" w:type="dxa"/>
            <w:shd w:val="clear" w:color="auto" w:fill="auto"/>
          </w:tcPr>
          <w:p w14:paraId="3CBCB757"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Calibri" w:hAnsi="Segoe UI" w:cs="Segoe UI"/>
              </w:rPr>
            </w:pPr>
            <w:r w:rsidRPr="005F5225">
              <w:rPr>
                <w:rFonts w:ascii="Segoe UI" w:eastAsia="Calibri" w:hAnsi="Segoe UI" w:cs="Segoe UI"/>
              </w:rPr>
              <w:t>1</w:t>
            </w:r>
          </w:p>
        </w:tc>
        <w:tc>
          <w:tcPr>
            <w:tcW w:w="714" w:type="dxa"/>
            <w:shd w:val="clear" w:color="auto" w:fill="auto"/>
          </w:tcPr>
          <w:p w14:paraId="2ED247E4"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No</w:t>
            </w:r>
          </w:p>
        </w:tc>
        <w:tc>
          <w:tcPr>
            <w:tcW w:w="1568" w:type="dxa"/>
            <w:shd w:val="clear" w:color="auto" w:fill="auto"/>
          </w:tcPr>
          <w:p w14:paraId="541CD403"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 xml:space="preserve">Wyong, Hunter, Pittwater and </w:t>
            </w:r>
            <w:proofErr w:type="spellStart"/>
            <w:r w:rsidRPr="005F5225">
              <w:rPr>
                <w:rFonts w:ascii="Segoe UI" w:eastAsia="Calibri" w:hAnsi="Segoe UI" w:cs="Segoe UI"/>
              </w:rPr>
              <w:t>Yengo</w:t>
            </w:r>
            <w:proofErr w:type="spellEnd"/>
            <w:r w:rsidRPr="005F5225">
              <w:rPr>
                <w:rFonts w:ascii="Segoe UI" w:eastAsia="Calibri" w:hAnsi="Segoe UI" w:cs="Segoe UI"/>
              </w:rPr>
              <w:t>.</w:t>
            </w:r>
          </w:p>
          <w:p w14:paraId="70FE5D4A"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or</w:t>
            </w:r>
          </w:p>
          <w:p w14:paraId="694DD6CB" w14:textId="77777777" w:rsidR="005F5225" w:rsidRPr="005F5225" w:rsidRDefault="005F5225" w:rsidP="005F5225">
            <w:pPr>
              <w:autoSpaceDE w:val="0"/>
              <w:autoSpaceDN w:val="0"/>
              <w:adjustRightInd w:val="0"/>
              <w:spacing w:after="0" w:line="240" w:lineRule="auto"/>
              <w:rPr>
                <w:rFonts w:ascii="Segoe UI" w:eastAsia="Calibri" w:hAnsi="Segoe UI" w:cs="Segoe UI"/>
              </w:rPr>
            </w:pPr>
            <w:r w:rsidRPr="005F5225">
              <w:rPr>
                <w:rFonts w:ascii="Segoe UI" w:eastAsia="Calibri" w:hAnsi="Segoe UI" w:cs="Segoe UI"/>
              </w:rPr>
              <w:t>Any IBRA subregion that is within 100</w:t>
            </w:r>
          </w:p>
          <w:p w14:paraId="6A360DC6" w14:textId="77777777" w:rsidR="005F5225" w:rsidRPr="005F5225" w:rsidRDefault="005F5225" w:rsidP="005F5225">
            <w:pPr>
              <w:autoSpaceDE w:val="0"/>
              <w:autoSpaceDN w:val="0"/>
              <w:adjustRightInd w:val="0"/>
              <w:spacing w:after="0" w:line="240" w:lineRule="auto"/>
              <w:rPr>
                <w:rFonts w:ascii="Segoe UI" w:eastAsia="Calibri" w:hAnsi="Segoe UI" w:cs="Segoe UI"/>
              </w:rPr>
            </w:pPr>
            <w:proofErr w:type="spellStart"/>
            <w:r w:rsidRPr="005F5225">
              <w:rPr>
                <w:rFonts w:ascii="Segoe UI" w:eastAsia="Calibri" w:hAnsi="Segoe UI" w:cs="Segoe UI"/>
              </w:rPr>
              <w:t>kilometers</w:t>
            </w:r>
            <w:proofErr w:type="spellEnd"/>
            <w:r w:rsidRPr="005F5225">
              <w:rPr>
                <w:rFonts w:ascii="Segoe UI" w:eastAsia="Calibri" w:hAnsi="Segoe UI" w:cs="Segoe UI"/>
              </w:rPr>
              <w:t xml:space="preserve"> of the outer edge of the impacted site.</w:t>
            </w:r>
          </w:p>
        </w:tc>
        <w:tc>
          <w:tcPr>
            <w:tcW w:w="3593" w:type="dxa"/>
            <w:shd w:val="clear" w:color="auto" w:fill="auto"/>
          </w:tcPr>
          <w:p w14:paraId="36BB5194"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Calibri" w:hAnsi="Segoe UI" w:cs="Segoe UI"/>
              </w:rPr>
            </w:pPr>
            <w:r w:rsidRPr="005F5225">
              <w:rPr>
                <w:rFonts w:ascii="Segoe UI" w:eastAsia="Calibri" w:hAnsi="Segoe UI" w:cs="Segoe UI"/>
              </w:rPr>
              <w:t>Coastal Swamp Forests &gt;=50% and &lt;70% This includes PCTs: 839, 1064, 1064, 1227, 1230, 1231, 1232, 1716, 1717, 1718, 1719, 1723, 1730, 1731, 1795, 1798</w:t>
            </w:r>
          </w:p>
        </w:tc>
      </w:tr>
      <w:bookmarkEnd w:id="19"/>
    </w:tbl>
    <w:p w14:paraId="5935191B" w14:textId="77777777" w:rsidR="005F5225" w:rsidRPr="005F5225" w:rsidRDefault="005F5225" w:rsidP="005F5225">
      <w:pPr>
        <w:autoSpaceDE w:val="0"/>
        <w:autoSpaceDN w:val="0"/>
        <w:adjustRightInd w:val="0"/>
        <w:spacing w:before="80" w:after="80" w:line="240" w:lineRule="auto"/>
        <w:jc w:val="both"/>
        <w:rPr>
          <w:rFonts w:ascii="Segoe UI" w:eastAsia="Times New Roman" w:hAnsi="Segoe UI" w:cs="Segoe UI"/>
          <w:color w:val="000000"/>
        </w:rPr>
      </w:pPr>
    </w:p>
    <w:p w14:paraId="65110057" w14:textId="59F71191" w:rsidR="005F5225" w:rsidRPr="005F5225" w:rsidRDefault="008326BC" w:rsidP="005F5225">
      <w:pPr>
        <w:autoSpaceDE w:val="0"/>
        <w:autoSpaceDN w:val="0"/>
        <w:adjustRightInd w:val="0"/>
        <w:spacing w:before="80" w:after="80" w:line="240" w:lineRule="auto"/>
        <w:jc w:val="both"/>
        <w:rPr>
          <w:rFonts w:ascii="Segoe UI" w:eastAsia="Times New Roman" w:hAnsi="Segoe UI" w:cs="Segoe UI"/>
          <w:color w:val="000000"/>
          <w:u w:val="single"/>
        </w:rPr>
      </w:pPr>
      <w:r w:rsidRPr="008326BC">
        <w:rPr>
          <w:rFonts w:ascii="Segoe UI" w:eastAsia="Times New Roman" w:hAnsi="Segoe UI" w:cs="Segoe UI"/>
          <w:color w:val="000000"/>
        </w:rPr>
        <w:t>3.</w:t>
      </w:r>
      <w:r w:rsidR="00E13406">
        <w:rPr>
          <w:rFonts w:ascii="Segoe UI" w:eastAsia="Times New Roman" w:hAnsi="Segoe UI" w:cs="Segoe UI"/>
          <w:color w:val="000000"/>
        </w:rPr>
        <w:t>15</w:t>
      </w:r>
      <w:r w:rsidRPr="008326BC">
        <w:rPr>
          <w:rFonts w:ascii="Segoe UI" w:eastAsia="Times New Roman" w:hAnsi="Segoe UI" w:cs="Segoe UI"/>
          <w:color w:val="000000"/>
        </w:rPr>
        <w:tab/>
      </w:r>
      <w:r w:rsidRPr="00B62648">
        <w:rPr>
          <w:rFonts w:ascii="Segoe UI" w:eastAsia="Times New Roman" w:hAnsi="Segoe UI" w:cs="Segoe UI"/>
          <w:b/>
          <w:bCs/>
          <w:color w:val="000000"/>
        </w:rPr>
        <w:t>STAGE</w:t>
      </w:r>
      <w:r w:rsidR="00B62648" w:rsidRPr="00B62648">
        <w:rPr>
          <w:rFonts w:ascii="Segoe UI" w:eastAsia="Times New Roman" w:hAnsi="Segoe UI" w:cs="Segoe UI"/>
          <w:b/>
          <w:bCs/>
          <w:color w:val="000000"/>
        </w:rPr>
        <w:t xml:space="preserve"> 1</w:t>
      </w:r>
      <w:r w:rsidRPr="00B62648">
        <w:rPr>
          <w:rFonts w:ascii="Segoe UI" w:eastAsia="Times New Roman" w:hAnsi="Segoe UI" w:cs="Segoe UI"/>
          <w:b/>
          <w:bCs/>
          <w:color w:val="000000"/>
        </w:rPr>
        <w:t xml:space="preserve"> -</w:t>
      </w:r>
      <w:r w:rsidRPr="008326BC">
        <w:rPr>
          <w:rFonts w:ascii="Segoe UI" w:eastAsia="Times New Roman" w:hAnsi="Segoe UI" w:cs="Segoe UI"/>
          <w:color w:val="000000"/>
          <w:u w:val="single"/>
        </w:rPr>
        <w:t xml:space="preserve"> </w:t>
      </w:r>
      <w:r w:rsidR="005F5225" w:rsidRPr="005F5225">
        <w:rPr>
          <w:rFonts w:ascii="Segoe UI" w:eastAsia="Times New Roman" w:hAnsi="Segoe UI" w:cs="Segoe UI"/>
          <w:color w:val="000000"/>
          <w:u w:val="single"/>
        </w:rPr>
        <w:t>Like for Like (Species Credit Retirement)</w:t>
      </w:r>
    </w:p>
    <w:p w14:paraId="5846FA26" w14:textId="77777777" w:rsidR="005F5225" w:rsidRPr="005F5225" w:rsidRDefault="005F5225" w:rsidP="007C0DE3">
      <w:pPr>
        <w:numPr>
          <w:ilvl w:val="0"/>
          <w:numId w:val="26"/>
        </w:numPr>
        <w:autoSpaceDE w:val="0"/>
        <w:autoSpaceDN w:val="0"/>
        <w:adjustRightInd w:val="0"/>
        <w:spacing w:before="80" w:after="80" w:line="276" w:lineRule="auto"/>
        <w:ind w:left="1134"/>
        <w:jc w:val="both"/>
        <w:rPr>
          <w:rFonts w:ascii="Segoe UI" w:eastAsia="Times New Roman" w:hAnsi="Segoe UI" w:cs="Segoe UI"/>
          <w:color w:val="000000"/>
        </w:rPr>
      </w:pPr>
      <w:r w:rsidRPr="005F5225">
        <w:rPr>
          <w:rFonts w:ascii="Segoe UI" w:eastAsia="Times New Roman" w:hAnsi="Segoe UI" w:cs="Segoe UI"/>
          <w:color w:val="000000"/>
        </w:rPr>
        <w:t>Prior to commencement of any works the class and number of species credits in Table 2 must be retired to offset the residual biodiversity impacts of the development.</w:t>
      </w:r>
    </w:p>
    <w:p w14:paraId="35F756E7" w14:textId="77777777" w:rsidR="005F5225" w:rsidRPr="005F5225" w:rsidRDefault="005F5225" w:rsidP="007C0DE3">
      <w:pPr>
        <w:numPr>
          <w:ilvl w:val="0"/>
          <w:numId w:val="26"/>
        </w:numPr>
        <w:autoSpaceDE w:val="0"/>
        <w:autoSpaceDN w:val="0"/>
        <w:adjustRightInd w:val="0"/>
        <w:spacing w:before="80" w:after="80" w:line="276" w:lineRule="auto"/>
        <w:ind w:left="1134"/>
        <w:jc w:val="both"/>
        <w:rPr>
          <w:rFonts w:ascii="Segoe UI" w:eastAsia="Times New Roman" w:hAnsi="Segoe UI" w:cs="Segoe UI"/>
          <w:color w:val="000000"/>
        </w:rPr>
      </w:pPr>
      <w:r w:rsidRPr="005F5225">
        <w:rPr>
          <w:rFonts w:ascii="Segoe UI" w:eastAsia="Times New Roman" w:hAnsi="Segoe UI" w:cs="Segoe UI"/>
          <w:color w:val="000000"/>
        </w:rPr>
        <w:t>The requirement to retire species credits outlined in Table 2 may be satisfied by payment to the Biodiversity Conservation Fund of an amount equivalent to the class and number of species credits, as calculated by the Biodiversity Offsets Payment Calculator</w:t>
      </w:r>
    </w:p>
    <w:p w14:paraId="6CCDA040" w14:textId="77777777" w:rsidR="005F5225" w:rsidRPr="005F5225" w:rsidRDefault="005F5225" w:rsidP="007C0DE3">
      <w:pPr>
        <w:numPr>
          <w:ilvl w:val="0"/>
          <w:numId w:val="26"/>
        </w:numPr>
        <w:autoSpaceDE w:val="0"/>
        <w:autoSpaceDN w:val="0"/>
        <w:adjustRightInd w:val="0"/>
        <w:spacing w:before="80" w:after="80" w:line="276" w:lineRule="auto"/>
        <w:ind w:left="1134"/>
        <w:jc w:val="both"/>
        <w:rPr>
          <w:rFonts w:ascii="Segoe UI" w:eastAsia="Times New Roman" w:hAnsi="Segoe UI" w:cs="Segoe UI"/>
          <w:color w:val="000000"/>
        </w:rPr>
      </w:pPr>
      <w:r w:rsidRPr="005F5225">
        <w:rPr>
          <w:rFonts w:ascii="Segoe UI" w:eastAsia="Times New Roman" w:hAnsi="Segoe UI" w:cs="Segoe UI"/>
          <w:color w:val="000000"/>
        </w:rPr>
        <w:t>Evidence of the retirement of ecosystem credits or payment to the Biodiversity Conservation Fund must be provided to the consent authority prior to commencement of any works, including prior to any vegetation clearing works.</w:t>
      </w:r>
    </w:p>
    <w:p w14:paraId="2789AA44" w14:textId="77777777" w:rsidR="005F5225" w:rsidRPr="005F5225" w:rsidRDefault="005F5225" w:rsidP="005F5225">
      <w:pPr>
        <w:spacing w:after="0" w:line="240" w:lineRule="auto"/>
        <w:rPr>
          <w:rFonts w:ascii="Segoe UI" w:eastAsia="Calibri" w:hAnsi="Segoe UI" w:cs="Segoe UI"/>
          <w:i/>
        </w:rPr>
      </w:pPr>
    </w:p>
    <w:p w14:paraId="6755C5A6" w14:textId="77777777" w:rsidR="005F5225" w:rsidRPr="005F5225" w:rsidRDefault="005F5225" w:rsidP="00E13406">
      <w:pPr>
        <w:spacing w:after="0" w:line="240" w:lineRule="auto"/>
        <w:ind w:left="414" w:firstLine="720"/>
        <w:rPr>
          <w:rFonts w:ascii="Segoe UI" w:eastAsia="Calibri" w:hAnsi="Segoe UI" w:cs="Segoe UI"/>
          <w:i/>
        </w:rPr>
      </w:pPr>
      <w:r w:rsidRPr="005F5225">
        <w:rPr>
          <w:rFonts w:ascii="Segoe UI" w:eastAsia="Calibri" w:hAnsi="Segoe UI" w:cs="Segoe UI"/>
          <w:i/>
        </w:rPr>
        <w:t>Table 2. Species credits required to be retired – like for like</w:t>
      </w:r>
    </w:p>
    <w:tbl>
      <w:tblPr>
        <w:tblW w:w="83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E0"/>
        <w:tblLook w:val="01E0" w:firstRow="1" w:lastRow="1" w:firstColumn="1" w:lastColumn="1" w:noHBand="0" w:noVBand="0"/>
      </w:tblPr>
      <w:tblGrid>
        <w:gridCol w:w="3828"/>
        <w:gridCol w:w="2126"/>
        <w:gridCol w:w="2410"/>
      </w:tblGrid>
      <w:tr w:rsidR="005F5225" w:rsidRPr="005F5225" w14:paraId="7FBED33A" w14:textId="77777777" w:rsidTr="00E13406">
        <w:trPr>
          <w:trHeight w:val="519"/>
        </w:trPr>
        <w:tc>
          <w:tcPr>
            <w:tcW w:w="3828" w:type="dxa"/>
            <w:shd w:val="clear" w:color="auto" w:fill="auto"/>
          </w:tcPr>
          <w:p w14:paraId="608C4E10"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Impacted species credit species</w:t>
            </w:r>
          </w:p>
        </w:tc>
        <w:tc>
          <w:tcPr>
            <w:tcW w:w="2126" w:type="dxa"/>
            <w:shd w:val="clear" w:color="auto" w:fill="auto"/>
          </w:tcPr>
          <w:p w14:paraId="019BB713"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Number of species credits</w:t>
            </w:r>
          </w:p>
        </w:tc>
        <w:tc>
          <w:tcPr>
            <w:tcW w:w="2410" w:type="dxa"/>
            <w:shd w:val="clear" w:color="auto" w:fill="auto"/>
          </w:tcPr>
          <w:p w14:paraId="4DCAFFA9" w14:textId="77777777" w:rsidR="005F5225" w:rsidRPr="005F5225" w:rsidRDefault="005F5225" w:rsidP="005F5225">
            <w:pPr>
              <w:spacing w:before="120" w:after="120" w:line="240" w:lineRule="auto"/>
              <w:rPr>
                <w:rFonts w:ascii="Segoe UI" w:eastAsia="Calibri" w:hAnsi="Segoe UI" w:cs="Segoe UI"/>
                <w:b/>
                <w:color w:val="292929"/>
              </w:rPr>
            </w:pPr>
            <w:r w:rsidRPr="005F5225">
              <w:rPr>
                <w:rFonts w:ascii="Segoe UI" w:eastAsia="Calibri" w:hAnsi="Segoe UI" w:cs="Segoe UI"/>
                <w:b/>
                <w:color w:val="292929"/>
              </w:rPr>
              <w:t>IBRA sub-region</w:t>
            </w:r>
          </w:p>
        </w:tc>
      </w:tr>
      <w:tr w:rsidR="005F5225" w:rsidRPr="005F5225" w14:paraId="6668735B" w14:textId="77777777" w:rsidTr="00E13406">
        <w:tc>
          <w:tcPr>
            <w:tcW w:w="3828" w:type="dxa"/>
            <w:shd w:val="clear" w:color="auto" w:fill="auto"/>
          </w:tcPr>
          <w:p w14:paraId="56BA65C2"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rPr>
            </w:pPr>
            <w:proofErr w:type="spellStart"/>
            <w:r w:rsidRPr="005F5225">
              <w:rPr>
                <w:rFonts w:ascii="Segoe UI" w:eastAsia="Calibri" w:hAnsi="Segoe UI" w:cs="Segoe UI"/>
                <w:b/>
                <w:bCs/>
                <w:i/>
                <w:sz w:val="20"/>
                <w:szCs w:val="20"/>
              </w:rPr>
              <w:t>Lathamus</w:t>
            </w:r>
            <w:proofErr w:type="spellEnd"/>
            <w:r w:rsidRPr="005F5225">
              <w:rPr>
                <w:rFonts w:ascii="Segoe UI" w:eastAsia="Calibri" w:hAnsi="Segoe UI" w:cs="Segoe UI"/>
                <w:b/>
                <w:bCs/>
                <w:i/>
                <w:sz w:val="20"/>
                <w:szCs w:val="20"/>
              </w:rPr>
              <w:t xml:space="preserve"> </w:t>
            </w:r>
            <w:proofErr w:type="spellStart"/>
            <w:r w:rsidRPr="005F5225">
              <w:rPr>
                <w:rFonts w:ascii="Segoe UI" w:eastAsia="Calibri" w:hAnsi="Segoe UI" w:cs="Segoe UI"/>
                <w:b/>
                <w:bCs/>
                <w:i/>
                <w:sz w:val="20"/>
                <w:szCs w:val="20"/>
              </w:rPr>
              <w:t>discolor</w:t>
            </w:r>
            <w:proofErr w:type="spellEnd"/>
            <w:r w:rsidRPr="005F5225">
              <w:rPr>
                <w:rFonts w:ascii="Segoe UI" w:eastAsia="Calibri" w:hAnsi="Segoe UI" w:cs="Segoe UI"/>
                <w:b/>
                <w:bCs/>
                <w:i/>
                <w:sz w:val="20"/>
                <w:szCs w:val="20"/>
              </w:rPr>
              <w:t xml:space="preserve"> </w:t>
            </w:r>
            <w:r w:rsidRPr="005F5225">
              <w:rPr>
                <w:rFonts w:ascii="Segoe UI" w:eastAsia="Calibri" w:hAnsi="Segoe UI" w:cs="Segoe UI"/>
                <w:iCs/>
                <w:sz w:val="20"/>
                <w:szCs w:val="20"/>
              </w:rPr>
              <w:t>/ Swift Parrot</w:t>
            </w:r>
          </w:p>
        </w:tc>
        <w:tc>
          <w:tcPr>
            <w:tcW w:w="2126" w:type="dxa"/>
            <w:shd w:val="clear" w:color="auto" w:fill="auto"/>
          </w:tcPr>
          <w:p w14:paraId="47DEAFE6"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lang w:val="sv-SE"/>
              </w:rPr>
            </w:pPr>
            <w:r w:rsidRPr="005F5225">
              <w:rPr>
                <w:rFonts w:ascii="Segoe UI" w:eastAsia="Calibri" w:hAnsi="Segoe UI" w:cs="Segoe UI"/>
                <w:sz w:val="20"/>
                <w:szCs w:val="20"/>
                <w:lang w:val="sv-SE"/>
              </w:rPr>
              <w:t>2</w:t>
            </w:r>
          </w:p>
        </w:tc>
        <w:tc>
          <w:tcPr>
            <w:tcW w:w="2410" w:type="dxa"/>
            <w:shd w:val="clear" w:color="auto" w:fill="auto"/>
          </w:tcPr>
          <w:p w14:paraId="450EDE06" w14:textId="77777777" w:rsidR="005F5225" w:rsidRPr="005F5225" w:rsidRDefault="005F5225" w:rsidP="005F5225">
            <w:pPr>
              <w:tabs>
                <w:tab w:val="left" w:pos="567"/>
                <w:tab w:val="left" w:pos="1134"/>
                <w:tab w:val="left" w:pos="1701"/>
              </w:tabs>
              <w:autoSpaceDE w:val="0"/>
              <w:autoSpaceDN w:val="0"/>
              <w:adjustRightInd w:val="0"/>
              <w:spacing w:before="80" w:after="80" w:line="240" w:lineRule="auto"/>
              <w:rPr>
                <w:rFonts w:ascii="Segoe UI" w:eastAsia="Times New Roman" w:hAnsi="Segoe UI" w:cs="Segoe UI"/>
                <w:color w:val="000000"/>
                <w:lang w:val="sv-SE"/>
              </w:rPr>
            </w:pPr>
            <w:r w:rsidRPr="005F5225">
              <w:rPr>
                <w:rFonts w:ascii="Segoe UI" w:eastAsia="Calibri" w:hAnsi="Segoe UI" w:cs="Segoe UI"/>
                <w:sz w:val="20"/>
                <w:szCs w:val="20"/>
                <w:lang w:val="sv-SE"/>
              </w:rPr>
              <w:t>Anywhere in NSW</w:t>
            </w:r>
          </w:p>
        </w:tc>
      </w:tr>
    </w:tbl>
    <w:p w14:paraId="501E4878" w14:textId="77777777" w:rsidR="005F5225" w:rsidRPr="005F5225" w:rsidRDefault="005F5225" w:rsidP="005F5225">
      <w:pPr>
        <w:spacing w:after="0" w:line="240" w:lineRule="auto"/>
        <w:rPr>
          <w:rFonts w:ascii="Segoe UI" w:eastAsia="Calibri" w:hAnsi="Segoe UI" w:cs="Segoe UI"/>
          <w:b/>
        </w:rPr>
      </w:pPr>
    </w:p>
    <w:p w14:paraId="13915B77" w14:textId="5924D397" w:rsidR="005F5225" w:rsidRPr="005F5225" w:rsidRDefault="00E13406" w:rsidP="00BED52F">
      <w:pPr>
        <w:spacing w:after="0" w:line="240" w:lineRule="auto"/>
        <w:ind w:left="567" w:hanging="567"/>
        <w:jc w:val="both"/>
        <w:rPr>
          <w:rFonts w:ascii="Segoe UI" w:eastAsia="Calibri" w:hAnsi="Segoe UI" w:cs="Segoe UI"/>
        </w:rPr>
      </w:pPr>
      <w:bookmarkStart w:id="20" w:name="_Hlk111134398"/>
      <w:bookmarkStart w:id="21" w:name="_Hlk81386545"/>
      <w:bookmarkStart w:id="22" w:name="_Hlk81386926"/>
      <w:r w:rsidRPr="00BED52F">
        <w:rPr>
          <w:rFonts w:ascii="Segoe UI" w:eastAsia="Calibri" w:hAnsi="Segoe UI" w:cs="Segoe UI"/>
        </w:rPr>
        <w:t>3.16</w:t>
      </w:r>
      <w:r>
        <w:tab/>
      </w:r>
      <w:r w:rsidRPr="00BED52F">
        <w:rPr>
          <w:rFonts w:ascii="Segoe UI" w:eastAsia="Times New Roman" w:hAnsi="Segoe UI" w:cs="Segoe UI"/>
          <w:b/>
          <w:bCs/>
          <w:color w:val="000000" w:themeColor="text1"/>
        </w:rPr>
        <w:t>STAGE</w:t>
      </w:r>
      <w:r w:rsidR="00B62648" w:rsidRPr="00BED52F">
        <w:rPr>
          <w:rFonts w:ascii="Segoe UI" w:eastAsia="Times New Roman" w:hAnsi="Segoe UI" w:cs="Segoe UI"/>
          <w:b/>
          <w:bCs/>
          <w:color w:val="000000" w:themeColor="text1"/>
        </w:rPr>
        <w:t xml:space="preserve"> 1</w:t>
      </w:r>
      <w:r w:rsidRPr="00BED52F">
        <w:rPr>
          <w:rFonts w:ascii="Segoe UI" w:eastAsia="Times New Roman" w:hAnsi="Segoe UI" w:cs="Segoe UI"/>
          <w:b/>
          <w:bCs/>
          <w:color w:val="000000" w:themeColor="text1"/>
        </w:rPr>
        <w:t xml:space="preserve"> -</w:t>
      </w:r>
      <w:r w:rsidR="005F5225" w:rsidRPr="00BED52F">
        <w:rPr>
          <w:rFonts w:ascii="Segoe UI" w:eastAsia="Calibri" w:hAnsi="Segoe UI" w:cs="Segoe UI"/>
        </w:rPr>
        <w:t xml:space="preserve">Prior to commencement of any works, a site-specific Biodiversity Management Plan (BMP) must be approved by Council’s Ecologist. The BMP </w:t>
      </w:r>
      <w:r w:rsidR="017018FA" w:rsidRPr="00BED52F">
        <w:rPr>
          <w:rFonts w:ascii="Segoe UI" w:eastAsia="Calibri" w:hAnsi="Segoe UI" w:cs="Segoe UI"/>
        </w:rPr>
        <w:t>shall</w:t>
      </w:r>
      <w:r w:rsidR="005F5225" w:rsidRPr="00BED52F">
        <w:rPr>
          <w:rFonts w:ascii="Segoe UI" w:eastAsia="Calibri" w:hAnsi="Segoe UI" w:cs="Segoe UI"/>
        </w:rPr>
        <w:t xml:space="preserve"> form part of the Construction Environmental Management Plan.</w:t>
      </w:r>
    </w:p>
    <w:p w14:paraId="4A6E98FB" w14:textId="77777777" w:rsidR="005F5225" w:rsidRPr="005F5225" w:rsidRDefault="005F5225" w:rsidP="005F5225">
      <w:pPr>
        <w:spacing w:after="0" w:line="240" w:lineRule="auto"/>
        <w:jc w:val="both"/>
        <w:rPr>
          <w:rFonts w:ascii="Segoe UI" w:eastAsia="Calibri" w:hAnsi="Segoe UI" w:cs="Segoe UI"/>
          <w:bCs/>
        </w:rPr>
      </w:pPr>
    </w:p>
    <w:p w14:paraId="0FEFC13C" w14:textId="77777777" w:rsidR="005F5225" w:rsidRPr="005F5225" w:rsidRDefault="005F5225" w:rsidP="00E13406">
      <w:pPr>
        <w:spacing w:after="0" w:line="240" w:lineRule="auto"/>
        <w:ind w:firstLine="360"/>
        <w:jc w:val="both"/>
        <w:rPr>
          <w:rFonts w:ascii="Segoe UI" w:eastAsia="Calibri" w:hAnsi="Segoe UI" w:cs="Segoe UI"/>
          <w:bCs/>
          <w:lang w:val="en-US"/>
        </w:rPr>
      </w:pPr>
      <w:r w:rsidRPr="005F5225">
        <w:rPr>
          <w:rFonts w:ascii="Segoe UI" w:eastAsia="Calibri" w:hAnsi="Segoe UI" w:cs="Segoe UI"/>
          <w:bCs/>
          <w:lang w:val="en-US"/>
        </w:rPr>
        <w:t>Specific management actions and/or matters to be addressed in the BMP must include:</w:t>
      </w:r>
    </w:p>
    <w:p w14:paraId="7BD4CB6C" w14:textId="77777777" w:rsidR="005F5225" w:rsidRPr="005F5225" w:rsidRDefault="005F5225" w:rsidP="005F5225">
      <w:pPr>
        <w:spacing w:after="0" w:line="240" w:lineRule="auto"/>
        <w:jc w:val="both"/>
        <w:rPr>
          <w:rFonts w:ascii="Segoe UI" w:eastAsia="Calibri" w:hAnsi="Segoe UI" w:cs="Segoe UI"/>
          <w:bCs/>
        </w:rPr>
      </w:pPr>
    </w:p>
    <w:p w14:paraId="2D8CEA04" w14:textId="77777777" w:rsidR="005F5225" w:rsidRPr="005F5225" w:rsidRDefault="005F5225" w:rsidP="007C0DE3">
      <w:pPr>
        <w:numPr>
          <w:ilvl w:val="0"/>
          <w:numId w:val="27"/>
        </w:numPr>
        <w:spacing w:after="200" w:line="276" w:lineRule="auto"/>
        <w:ind w:left="851"/>
        <w:contextualSpacing/>
        <w:jc w:val="both"/>
        <w:rPr>
          <w:rFonts w:ascii="Segoe UI" w:eastAsia="Calibri" w:hAnsi="Segoe UI" w:cs="Segoe UI"/>
        </w:rPr>
      </w:pPr>
      <w:r w:rsidRPr="005F5225">
        <w:rPr>
          <w:rFonts w:ascii="Segoe UI" w:eastAsia="Calibri" w:hAnsi="Segoe UI" w:cs="Segoe UI"/>
        </w:rPr>
        <w:t>Identify the development site as per the Biodiversity Development Assessment Report and approved plans.</w:t>
      </w:r>
    </w:p>
    <w:p w14:paraId="11FA77FE" w14:textId="77777777" w:rsidR="005F5225" w:rsidRPr="005F5225" w:rsidRDefault="005F5225" w:rsidP="007C0DE3">
      <w:pPr>
        <w:numPr>
          <w:ilvl w:val="0"/>
          <w:numId w:val="27"/>
        </w:numPr>
        <w:spacing w:after="200" w:line="276" w:lineRule="auto"/>
        <w:ind w:left="851"/>
        <w:contextualSpacing/>
        <w:jc w:val="both"/>
        <w:rPr>
          <w:rFonts w:ascii="Segoe UI" w:eastAsia="Calibri" w:hAnsi="Segoe UI" w:cs="Segoe UI"/>
        </w:rPr>
      </w:pPr>
      <w:r w:rsidRPr="005F5225">
        <w:rPr>
          <w:rFonts w:ascii="Segoe UI" w:eastAsia="Calibri" w:hAnsi="Segoe UI" w:cs="Segoe UI"/>
        </w:rPr>
        <w:t xml:space="preserve">Identify trees that are to be retained as outlined in the approved </w:t>
      </w:r>
      <w:proofErr w:type="spellStart"/>
      <w:r w:rsidRPr="005F5225">
        <w:rPr>
          <w:rFonts w:ascii="Segoe UI" w:eastAsia="Calibri" w:hAnsi="Segoe UI" w:cs="Segoe UI"/>
        </w:rPr>
        <w:t>Arboricultural</w:t>
      </w:r>
      <w:proofErr w:type="spellEnd"/>
      <w:r w:rsidRPr="005F5225">
        <w:rPr>
          <w:rFonts w:ascii="Segoe UI" w:eastAsia="Calibri" w:hAnsi="Segoe UI" w:cs="Segoe UI"/>
        </w:rPr>
        <w:t xml:space="preserve"> Impact Assessment</w:t>
      </w:r>
    </w:p>
    <w:p w14:paraId="50DA0B43" w14:textId="77777777" w:rsidR="005F5225" w:rsidRPr="005F5225" w:rsidRDefault="005F5225" w:rsidP="007C0DE3">
      <w:pPr>
        <w:numPr>
          <w:ilvl w:val="0"/>
          <w:numId w:val="27"/>
        </w:numPr>
        <w:spacing w:after="200" w:line="276" w:lineRule="auto"/>
        <w:ind w:left="851"/>
        <w:contextualSpacing/>
        <w:jc w:val="both"/>
        <w:rPr>
          <w:rFonts w:ascii="Segoe UI" w:eastAsia="Calibri" w:hAnsi="Segoe UI" w:cs="Segoe UI"/>
        </w:rPr>
      </w:pPr>
      <w:r w:rsidRPr="005F5225">
        <w:rPr>
          <w:rFonts w:ascii="Segoe UI" w:eastAsia="Calibri" w:hAnsi="Segoe UI" w:cs="Segoe UI"/>
        </w:rPr>
        <w:t xml:space="preserve">Construction impacts must be restricted to the development site and must not encroach into areas of retained native vegetation and habitat. All materials stockpiles, vehicle parking, machinery storage and other temporary facilities must be located </w:t>
      </w:r>
      <w:bookmarkStart w:id="23" w:name="_Hlk109815135"/>
      <w:r w:rsidRPr="005F5225">
        <w:rPr>
          <w:rFonts w:ascii="Segoe UI" w:eastAsia="Calibri" w:hAnsi="Segoe UI" w:cs="Segoe UI"/>
        </w:rPr>
        <w:t>within the areas for which biodiversity impacts were assessed in the approved Biodiversity Development Assessment Report.</w:t>
      </w:r>
    </w:p>
    <w:bookmarkEnd w:id="23"/>
    <w:p w14:paraId="57EEE7D3" w14:textId="77777777" w:rsidR="005F5225" w:rsidRPr="005F5225" w:rsidRDefault="005F5225" w:rsidP="007C0DE3">
      <w:pPr>
        <w:numPr>
          <w:ilvl w:val="0"/>
          <w:numId w:val="27"/>
        </w:numPr>
        <w:spacing w:after="200" w:line="276" w:lineRule="auto"/>
        <w:ind w:left="851"/>
        <w:contextualSpacing/>
        <w:jc w:val="both"/>
        <w:rPr>
          <w:rFonts w:ascii="Segoe UI" w:eastAsia="Calibri" w:hAnsi="Segoe UI" w:cs="Segoe UI"/>
        </w:rPr>
      </w:pPr>
      <w:r w:rsidRPr="005F5225">
        <w:rPr>
          <w:rFonts w:ascii="Segoe UI" w:eastAsia="Calibri" w:hAnsi="Segoe UI" w:cs="Segoe UI"/>
        </w:rPr>
        <w:t>The Biodiversity Management Plan must identify all impact mitigation and minimisation measures from the approved Biodiversity Development Assessment Report (</w:t>
      </w:r>
      <w:proofErr w:type="spellStart"/>
      <w:r w:rsidRPr="005F5225">
        <w:rPr>
          <w:rFonts w:ascii="Segoe UI" w:eastAsia="Calibri" w:hAnsi="Segoe UI" w:cs="Segoe UI"/>
        </w:rPr>
        <w:t>Narla</w:t>
      </w:r>
      <w:proofErr w:type="spellEnd"/>
      <w:r w:rsidRPr="005F5225">
        <w:rPr>
          <w:rFonts w:ascii="Segoe UI" w:eastAsia="Calibri" w:hAnsi="Segoe UI" w:cs="Segoe UI"/>
        </w:rPr>
        <w:t xml:space="preserve"> Environmental, 19/05/2022) to mitigate and manage impacts on biodiversity, including performance measures for each commitment.</w:t>
      </w:r>
    </w:p>
    <w:p w14:paraId="0340655E" w14:textId="66C18AA5" w:rsidR="005F5225" w:rsidRPr="005F5225" w:rsidRDefault="022165A9" w:rsidP="007C0DE3">
      <w:pPr>
        <w:numPr>
          <w:ilvl w:val="0"/>
          <w:numId w:val="27"/>
        </w:numPr>
        <w:spacing w:after="200" w:line="276" w:lineRule="auto"/>
        <w:ind w:left="851"/>
        <w:contextualSpacing/>
        <w:jc w:val="both"/>
        <w:rPr>
          <w:rFonts w:ascii="Segoe UI" w:eastAsia="Calibri" w:hAnsi="Segoe UI" w:cs="Segoe UI"/>
        </w:rPr>
      </w:pPr>
      <w:r w:rsidRPr="00BED52F">
        <w:rPr>
          <w:rFonts w:ascii="Segoe UI" w:eastAsia="Calibri" w:hAnsi="Segoe UI" w:cs="Segoe UI"/>
          <w:b/>
          <w:bCs/>
          <w:lang w:val="en-US"/>
        </w:rPr>
        <w:t>All Stages -</w:t>
      </w:r>
      <w:r w:rsidR="005F5225" w:rsidRPr="00BED52F">
        <w:rPr>
          <w:rFonts w:ascii="Segoe UI" w:eastAsia="Calibri" w:hAnsi="Segoe UI" w:cs="Segoe UI"/>
          <w:lang w:val="en-US"/>
        </w:rPr>
        <w:t>Ongoing reporting requirements are to be detailed. Certification reports are to be provided to Council’s Ecologist at the following stages.</w:t>
      </w:r>
    </w:p>
    <w:p w14:paraId="587D8736" w14:textId="77777777" w:rsidR="005F5225" w:rsidRPr="005F5225" w:rsidRDefault="005F5225" w:rsidP="007C0DE3">
      <w:pPr>
        <w:numPr>
          <w:ilvl w:val="0"/>
          <w:numId w:val="28"/>
        </w:numPr>
        <w:spacing w:after="200" w:line="276" w:lineRule="auto"/>
        <w:ind w:left="1276"/>
        <w:contextualSpacing/>
        <w:jc w:val="both"/>
        <w:rPr>
          <w:rFonts w:ascii="Segoe UI" w:eastAsia="Calibri" w:hAnsi="Segoe UI" w:cs="Segoe UI"/>
        </w:rPr>
      </w:pPr>
      <w:bookmarkStart w:id="24" w:name="_Hlk111135482"/>
      <w:r w:rsidRPr="005F5225">
        <w:rPr>
          <w:rFonts w:ascii="Segoe UI" w:eastAsia="Calibri" w:hAnsi="Segoe UI" w:cs="Segoe UI"/>
          <w:bCs/>
          <w:lang w:val="en-US"/>
        </w:rPr>
        <w:t>Prior to any vegetation clearing (for stage 1 and 2); and</w:t>
      </w:r>
    </w:p>
    <w:p w14:paraId="62B90812" w14:textId="77777777" w:rsidR="005F5225" w:rsidRPr="005F5225" w:rsidRDefault="005F5225" w:rsidP="007C0DE3">
      <w:pPr>
        <w:numPr>
          <w:ilvl w:val="0"/>
          <w:numId w:val="28"/>
        </w:numPr>
        <w:spacing w:after="200" w:line="276" w:lineRule="auto"/>
        <w:ind w:left="1276"/>
        <w:contextualSpacing/>
        <w:jc w:val="both"/>
        <w:rPr>
          <w:rFonts w:ascii="Segoe UI" w:eastAsia="Calibri" w:hAnsi="Segoe UI" w:cs="Segoe UI"/>
        </w:rPr>
      </w:pPr>
      <w:r w:rsidRPr="00BED52F">
        <w:rPr>
          <w:rFonts w:ascii="Segoe UI" w:eastAsia="Calibri" w:hAnsi="Segoe UI" w:cs="Segoe UI"/>
          <w:lang w:val="en-US"/>
        </w:rPr>
        <w:t>Two weeks following vegetation clearing (for stage 1 and 2).</w:t>
      </w:r>
    </w:p>
    <w:bookmarkEnd w:id="24"/>
    <w:p w14:paraId="287330ED" w14:textId="72688496" w:rsidR="00BED52F" w:rsidRDefault="00BED52F" w:rsidP="00BED52F">
      <w:pPr>
        <w:spacing w:after="0" w:line="240" w:lineRule="auto"/>
        <w:ind w:left="851"/>
        <w:jc w:val="both"/>
        <w:rPr>
          <w:rFonts w:ascii="Segoe UI" w:eastAsia="Calibri" w:hAnsi="Segoe UI" w:cs="Segoe UI"/>
          <w:lang w:val="en-US"/>
        </w:rPr>
      </w:pPr>
    </w:p>
    <w:p w14:paraId="6F778921" w14:textId="77777777" w:rsidR="005F5225" w:rsidRPr="005F5225" w:rsidRDefault="005F5225" w:rsidP="00BED52F">
      <w:pPr>
        <w:spacing w:after="0" w:line="240" w:lineRule="auto"/>
        <w:ind w:left="851"/>
        <w:jc w:val="both"/>
        <w:rPr>
          <w:rFonts w:ascii="Segoe UI" w:eastAsia="Calibri" w:hAnsi="Segoe UI" w:cs="Segoe UI"/>
        </w:rPr>
      </w:pPr>
      <w:r w:rsidRPr="00BED52F">
        <w:rPr>
          <w:rFonts w:ascii="Segoe UI" w:eastAsia="Calibri" w:hAnsi="Segoe UI" w:cs="Segoe UI"/>
          <w:lang w:val="en-US"/>
        </w:rPr>
        <w:t>Certification reports must detail compliance with the conditions of consent and the Biodiversity Management Plan.</w:t>
      </w:r>
    </w:p>
    <w:bookmarkEnd w:id="20"/>
    <w:p w14:paraId="57D4BB16" w14:textId="77777777" w:rsidR="005F5225" w:rsidRPr="005F5225" w:rsidRDefault="005F5225" w:rsidP="00E13406">
      <w:pPr>
        <w:spacing w:after="0" w:line="240" w:lineRule="auto"/>
        <w:ind w:left="851"/>
        <w:contextualSpacing/>
        <w:jc w:val="both"/>
        <w:rPr>
          <w:rFonts w:ascii="Segoe UI" w:eastAsia="Calibri" w:hAnsi="Segoe UI" w:cs="Segoe UI"/>
        </w:rPr>
      </w:pPr>
    </w:p>
    <w:p w14:paraId="171A1DD3" w14:textId="79712177" w:rsidR="005F5225" w:rsidRPr="005F5225" w:rsidRDefault="005F5225" w:rsidP="00BED52F">
      <w:pPr>
        <w:spacing w:after="0" w:line="240" w:lineRule="auto"/>
        <w:ind w:left="1701" w:hanging="774"/>
        <w:jc w:val="both"/>
        <w:rPr>
          <w:rFonts w:ascii="Segoe UI" w:eastAsia="Calibri" w:hAnsi="Segoe UI" w:cs="Segoe UI"/>
        </w:rPr>
      </w:pPr>
      <w:r w:rsidRPr="00BED52F">
        <w:rPr>
          <w:rFonts w:ascii="Segoe UI" w:eastAsia="Calibri" w:hAnsi="Segoe UI" w:cs="Segoe UI"/>
        </w:rPr>
        <w:t>Note:</w:t>
      </w:r>
      <w:r w:rsidR="184284EA" w:rsidRPr="00BED52F">
        <w:rPr>
          <w:rFonts w:ascii="Segoe UI" w:eastAsia="Calibri" w:hAnsi="Segoe UI" w:cs="Segoe UI"/>
        </w:rPr>
        <w:t xml:space="preserve">   </w:t>
      </w:r>
      <w:r w:rsidRPr="00BED52F">
        <w:rPr>
          <w:rFonts w:ascii="Segoe UI" w:eastAsia="Calibri" w:hAnsi="Segoe UI" w:cs="Segoe UI"/>
        </w:rPr>
        <w:t>A service fee now applies for Council to review compliance with a condition of development consent where the concurrence of Council staff is required, as identified in Council's Fees and Charges.</w:t>
      </w:r>
    </w:p>
    <w:p w14:paraId="5D4AA417" w14:textId="7546758E" w:rsidR="005F5225" w:rsidRPr="005F5225" w:rsidRDefault="005F5225" w:rsidP="00B62648">
      <w:pPr>
        <w:spacing w:after="0" w:line="240" w:lineRule="auto"/>
        <w:jc w:val="both"/>
        <w:rPr>
          <w:rFonts w:ascii="Segoe UI" w:eastAsia="Calibri" w:hAnsi="Segoe UI" w:cs="Segoe UI"/>
          <w:b/>
          <w:bCs/>
        </w:rPr>
      </w:pPr>
    </w:p>
    <w:p w14:paraId="1385F7E0" w14:textId="56E6A2D8" w:rsidR="005F5225" w:rsidRPr="005F5225" w:rsidRDefault="00E13406" w:rsidP="00BED52F">
      <w:pPr>
        <w:spacing w:after="0" w:line="240" w:lineRule="auto"/>
        <w:ind w:left="567" w:hanging="567"/>
        <w:jc w:val="both"/>
        <w:rPr>
          <w:rFonts w:ascii="Segoe UI" w:eastAsia="Calibri" w:hAnsi="Segoe UI" w:cs="Segoe UI"/>
        </w:rPr>
      </w:pPr>
      <w:bookmarkStart w:id="25" w:name="_Hlk111134507"/>
      <w:bookmarkStart w:id="26" w:name="_Hlk109741678"/>
      <w:r w:rsidRPr="00BED52F">
        <w:rPr>
          <w:rFonts w:ascii="Segoe UI" w:eastAsia="Calibri" w:hAnsi="Segoe UI" w:cs="Segoe UI"/>
        </w:rPr>
        <w:t>3.17</w:t>
      </w:r>
      <w:r>
        <w:tab/>
      </w:r>
      <w:r w:rsidRPr="00BED52F">
        <w:rPr>
          <w:rFonts w:ascii="Segoe UI" w:eastAsia="Times New Roman" w:hAnsi="Segoe UI" w:cs="Segoe UI"/>
          <w:b/>
          <w:bCs/>
          <w:color w:val="000000" w:themeColor="text1"/>
        </w:rPr>
        <w:t>ALL STAGES -</w:t>
      </w:r>
      <w:r w:rsidR="005F5225" w:rsidRPr="00BED52F">
        <w:rPr>
          <w:rFonts w:ascii="Segoe UI" w:eastAsia="Calibri" w:hAnsi="Segoe UI" w:cs="Segoe UI"/>
        </w:rPr>
        <w:t xml:space="preserve">Implement the impact mitigation and minimisation measures in the Biodiversity Management Plan approved under Condition </w:t>
      </w:r>
      <w:r w:rsidR="009B11B4" w:rsidRPr="00BED52F">
        <w:rPr>
          <w:rFonts w:ascii="Segoe UI" w:eastAsia="Calibri" w:hAnsi="Segoe UI" w:cs="Segoe UI"/>
        </w:rPr>
        <w:t>3.16</w:t>
      </w:r>
      <w:r w:rsidR="005F5225" w:rsidRPr="00BED52F">
        <w:rPr>
          <w:rFonts w:ascii="Segoe UI" w:eastAsia="Calibri" w:hAnsi="Segoe UI" w:cs="Segoe UI"/>
        </w:rPr>
        <w:t>. Where these recommendations contained within the Biodiversity Management Plan are inconsistent, the conditions of consent prevail.</w:t>
      </w:r>
    </w:p>
    <w:bookmarkEnd w:id="25"/>
    <w:bookmarkEnd w:id="26"/>
    <w:p w14:paraId="025AACA8" w14:textId="2B18CE8F" w:rsidR="005F5225" w:rsidRPr="005F5225" w:rsidRDefault="005F5225" w:rsidP="005F5225">
      <w:pPr>
        <w:spacing w:after="0" w:line="240" w:lineRule="auto"/>
        <w:jc w:val="both"/>
        <w:rPr>
          <w:rFonts w:ascii="Segoe UI" w:eastAsia="Calibri" w:hAnsi="Segoe UI" w:cs="Segoe UI"/>
          <w:b/>
          <w:bCs/>
        </w:rPr>
      </w:pPr>
    </w:p>
    <w:p w14:paraId="6B9E4E1E" w14:textId="2E22DF78" w:rsidR="005F5225" w:rsidRPr="005F5225" w:rsidRDefault="00E13406" w:rsidP="00E13406">
      <w:pPr>
        <w:spacing w:after="0" w:line="240" w:lineRule="auto"/>
        <w:ind w:left="567" w:hanging="567"/>
        <w:jc w:val="both"/>
        <w:rPr>
          <w:rFonts w:ascii="Segoe UI" w:eastAsia="Calibri" w:hAnsi="Segoe UI" w:cs="Segoe UI"/>
        </w:rPr>
      </w:pPr>
      <w:bookmarkStart w:id="27" w:name="_Hlk111134523"/>
      <w:r>
        <w:rPr>
          <w:rFonts w:ascii="Segoe UI" w:eastAsia="Calibri" w:hAnsi="Segoe UI" w:cs="Segoe UI"/>
        </w:rPr>
        <w:lastRenderedPageBreak/>
        <w:t>3.18</w:t>
      </w:r>
      <w:r>
        <w:rPr>
          <w:rFonts w:ascii="Segoe UI" w:eastAsia="Calibri" w:hAnsi="Segoe UI" w:cs="Segoe UI"/>
        </w:rPr>
        <w:tab/>
      </w:r>
      <w:r w:rsidRPr="00B62648">
        <w:rPr>
          <w:rFonts w:ascii="Segoe UI" w:eastAsia="Times New Roman" w:hAnsi="Segoe UI" w:cs="Segoe UI"/>
          <w:b/>
          <w:bCs/>
          <w:color w:val="000000"/>
        </w:rPr>
        <w:t>ALL STAGES -</w:t>
      </w:r>
      <w:r w:rsidR="005F5225" w:rsidRPr="005F5225">
        <w:rPr>
          <w:rFonts w:ascii="Segoe UI" w:eastAsia="Calibri" w:hAnsi="Segoe UI" w:cs="Segoe UI"/>
        </w:rPr>
        <w:t>Engage a suitability qualified and experienced project ecologist to oversee and / or implement tree and ecological conditions.</w:t>
      </w:r>
    </w:p>
    <w:bookmarkEnd w:id="21"/>
    <w:bookmarkEnd w:id="22"/>
    <w:bookmarkEnd w:id="27"/>
    <w:p w14:paraId="2592F15C" w14:textId="1E0E898E" w:rsidR="00F11D80" w:rsidRDefault="00F11D80" w:rsidP="00F11D80">
      <w:pPr>
        <w:spacing w:after="0" w:line="240" w:lineRule="auto"/>
        <w:rPr>
          <w:rFonts w:ascii="Segoe UI" w:eastAsia="Times New Roman" w:hAnsi="Segoe UI" w:cs="Segoe UI"/>
          <w:szCs w:val="24"/>
          <w:lang w:val="en-US"/>
        </w:rPr>
      </w:pPr>
    </w:p>
    <w:p w14:paraId="350008C4" w14:textId="439EA099" w:rsidR="00B62648" w:rsidRDefault="00497BBF"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3.19</w:t>
      </w:r>
      <w:r>
        <w:tab/>
      </w:r>
      <w:r w:rsidRPr="00BED52F">
        <w:rPr>
          <w:rFonts w:ascii="Segoe UI" w:eastAsia="Times New Roman" w:hAnsi="Segoe UI" w:cs="Segoe UI"/>
          <w:b/>
          <w:bCs/>
          <w:lang w:val="en-US"/>
        </w:rPr>
        <w:t>STAGE 1</w:t>
      </w:r>
      <w:r w:rsidRPr="00BED52F">
        <w:rPr>
          <w:rFonts w:ascii="Segoe UI" w:eastAsia="Times New Roman" w:hAnsi="Segoe UI" w:cs="Segoe UI"/>
          <w:lang w:val="en-US"/>
        </w:rPr>
        <w:t xml:space="preserve"> - Confirmation of the depth and alignment of Council’s existing 600mm Asbestos Cement Sewer Effluent Main on the site.</w:t>
      </w:r>
    </w:p>
    <w:p w14:paraId="0CCDB212" w14:textId="3DCC9D7D" w:rsidR="00BED52F" w:rsidRDefault="00BED52F" w:rsidP="00BED52F">
      <w:pPr>
        <w:spacing w:after="0" w:line="240" w:lineRule="auto"/>
        <w:ind w:left="567" w:hanging="567"/>
        <w:rPr>
          <w:rFonts w:ascii="Segoe UI" w:eastAsia="Times New Roman" w:hAnsi="Segoe UI" w:cs="Segoe UI"/>
          <w:lang w:val="en-US"/>
        </w:rPr>
      </w:pPr>
    </w:p>
    <w:p w14:paraId="15904A6F" w14:textId="3624898A" w:rsidR="6057558F" w:rsidRDefault="6057558F" w:rsidP="00BED52F">
      <w:pPr>
        <w:spacing w:after="0" w:line="240" w:lineRule="auto"/>
        <w:ind w:left="567" w:hanging="567"/>
        <w:rPr>
          <w:rFonts w:ascii="Segoe UI" w:eastAsia="Times New Roman" w:hAnsi="Segoe UI" w:cs="Segoe UI"/>
          <w:lang w:val="en-US"/>
        </w:rPr>
      </w:pPr>
      <w:proofErr w:type="gramStart"/>
      <w:r w:rsidRPr="00BED52F">
        <w:rPr>
          <w:rFonts w:ascii="Segoe UI" w:eastAsia="Times New Roman" w:hAnsi="Segoe UI" w:cs="Segoe UI"/>
          <w:lang w:val="en-US"/>
        </w:rPr>
        <w:t xml:space="preserve">3.20  </w:t>
      </w:r>
      <w:r w:rsidRPr="00BED52F">
        <w:rPr>
          <w:rFonts w:ascii="Segoe UI" w:eastAsia="Times New Roman" w:hAnsi="Segoe UI" w:cs="Segoe UI"/>
          <w:b/>
          <w:bCs/>
          <w:lang w:val="en-US"/>
        </w:rPr>
        <w:t>ALL</w:t>
      </w:r>
      <w:proofErr w:type="gramEnd"/>
      <w:r w:rsidRPr="00BED52F">
        <w:rPr>
          <w:rFonts w:ascii="Segoe UI" w:eastAsia="Times New Roman" w:hAnsi="Segoe UI" w:cs="Segoe UI"/>
          <w:b/>
          <w:bCs/>
          <w:lang w:val="en-US"/>
        </w:rPr>
        <w:t xml:space="preserve"> STAGES -</w:t>
      </w:r>
      <w:r w:rsidRPr="00BED52F">
        <w:rPr>
          <w:rFonts w:ascii="Segoe UI" w:eastAsia="Times New Roman" w:hAnsi="Segoe UI" w:cs="Segoe UI"/>
          <w:lang w:val="en-US"/>
        </w:rPr>
        <w:t>Disconnect, seal, and make safe all existing site services prior to the commencement of any demolition on the site. Sewer and water services must be disconnected by a licensed plumber and drainer with a Start Work Docket submitted to Council's Plumbing and Drainage Inspector as the Water and Sewer Authority.</w:t>
      </w:r>
    </w:p>
    <w:p w14:paraId="627E2DC5" w14:textId="4374425F" w:rsidR="00BED52F" w:rsidRDefault="00BED52F" w:rsidP="00BED52F">
      <w:pPr>
        <w:spacing w:after="0" w:line="240" w:lineRule="auto"/>
        <w:ind w:left="567" w:hanging="567"/>
        <w:rPr>
          <w:rFonts w:ascii="Segoe UI" w:eastAsia="Times New Roman" w:hAnsi="Segoe UI" w:cs="Segoe UI"/>
          <w:lang w:val="en-US"/>
        </w:rPr>
      </w:pPr>
    </w:p>
    <w:p w14:paraId="216975A7" w14:textId="7C949733" w:rsidR="73E6ECDE" w:rsidRDefault="73E6ECDE" w:rsidP="00BED52F">
      <w:pPr>
        <w:spacing w:after="0" w:line="240" w:lineRule="auto"/>
        <w:jc w:val="both"/>
        <w:rPr>
          <w:rFonts w:ascii="Segoe UI" w:eastAsia="Calibri" w:hAnsi="Segoe UI" w:cs="Segoe UI"/>
        </w:rPr>
      </w:pPr>
      <w:r w:rsidRPr="00BED52F">
        <w:rPr>
          <w:rFonts w:ascii="Segoe UI" w:eastAsia="Times New Roman" w:hAnsi="Segoe UI" w:cs="Segoe UI"/>
          <w:lang w:val="en-US"/>
        </w:rPr>
        <w:t xml:space="preserve">3.21   </w:t>
      </w:r>
      <w:r w:rsidRPr="00BED52F">
        <w:rPr>
          <w:rFonts w:ascii="Segoe UI" w:eastAsia="Times New Roman" w:hAnsi="Segoe UI" w:cs="Segoe UI"/>
          <w:b/>
          <w:bCs/>
          <w:color w:val="000000" w:themeColor="text1"/>
        </w:rPr>
        <w:t>ALL STAGES -</w:t>
      </w:r>
      <w:r w:rsidRPr="00BED52F">
        <w:rPr>
          <w:rFonts w:ascii="Segoe UI" w:eastAsia="Calibri" w:hAnsi="Segoe UI" w:cs="Segoe UI"/>
        </w:rPr>
        <w:t>The project Ecologist is to undertake the following:</w:t>
      </w:r>
    </w:p>
    <w:p w14:paraId="6AB976BC" w14:textId="77777777" w:rsidR="73E6ECDE" w:rsidRDefault="73E6ECDE" w:rsidP="007C0DE3">
      <w:pPr>
        <w:numPr>
          <w:ilvl w:val="0"/>
          <w:numId w:val="29"/>
        </w:numPr>
        <w:spacing w:after="200" w:line="276" w:lineRule="auto"/>
        <w:ind w:left="851" w:hanging="284"/>
        <w:contextualSpacing/>
        <w:rPr>
          <w:rFonts w:ascii="Segoe UI" w:eastAsia="Calibri" w:hAnsi="Segoe UI" w:cs="Segoe UI"/>
        </w:rPr>
      </w:pPr>
      <w:r w:rsidRPr="00BED52F">
        <w:rPr>
          <w:rFonts w:ascii="Segoe UI" w:eastAsia="Calibri" w:hAnsi="Segoe UI" w:cs="Segoe UI"/>
        </w:rPr>
        <w:t>Undertake a pre-clearance survey within 48 hours prior to any vegetation clearing (for both stages) to locate any possible residing fauna,</w:t>
      </w:r>
      <w:r w:rsidRPr="00BED52F">
        <w:rPr>
          <w:rFonts w:ascii="Segoe UI" w:eastAsia="Calibri" w:hAnsi="Segoe UI" w:cs="Times New Roman"/>
        </w:rPr>
        <w:t xml:space="preserve"> </w:t>
      </w:r>
      <w:r w:rsidRPr="00BED52F">
        <w:rPr>
          <w:rFonts w:ascii="Segoe UI" w:eastAsia="Calibri" w:hAnsi="Segoe UI" w:cs="Segoe UI"/>
        </w:rPr>
        <w:t xml:space="preserve">this must include checking for active bird </w:t>
      </w:r>
      <w:proofErr w:type="gramStart"/>
      <w:r w:rsidRPr="00BED52F">
        <w:rPr>
          <w:rFonts w:ascii="Segoe UI" w:eastAsia="Calibri" w:hAnsi="Segoe UI" w:cs="Segoe UI"/>
        </w:rPr>
        <w:t>nests;</w:t>
      </w:r>
      <w:proofErr w:type="gramEnd"/>
    </w:p>
    <w:p w14:paraId="27BEA5AA" w14:textId="77777777" w:rsidR="73E6ECDE" w:rsidRDefault="73E6ECDE" w:rsidP="007C0DE3">
      <w:pPr>
        <w:numPr>
          <w:ilvl w:val="0"/>
          <w:numId w:val="29"/>
        </w:numPr>
        <w:spacing w:after="200" w:line="276" w:lineRule="auto"/>
        <w:ind w:left="851" w:hanging="284"/>
        <w:contextualSpacing/>
        <w:rPr>
          <w:rFonts w:ascii="Segoe UI" w:eastAsia="Calibri" w:hAnsi="Segoe UI" w:cs="Segoe UI"/>
        </w:rPr>
      </w:pPr>
      <w:r w:rsidRPr="00BED52F">
        <w:rPr>
          <w:rFonts w:ascii="Segoe UI" w:eastAsia="Calibri" w:hAnsi="Segoe UI" w:cs="Segoe UI"/>
        </w:rPr>
        <w:t xml:space="preserve">Within 48 hours prior to any vegetation clearing ensure all trees are clearly marked for retention and all required temporary fence is established and </w:t>
      </w:r>
      <w:proofErr w:type="gramStart"/>
      <w:r w:rsidRPr="00BED52F">
        <w:rPr>
          <w:rFonts w:ascii="Segoe UI" w:eastAsia="Calibri" w:hAnsi="Segoe UI" w:cs="Segoe UI"/>
        </w:rPr>
        <w:t>functional;</w:t>
      </w:r>
      <w:proofErr w:type="gramEnd"/>
    </w:p>
    <w:p w14:paraId="4CF0D056" w14:textId="77777777" w:rsidR="73E6ECDE" w:rsidRDefault="73E6ECDE" w:rsidP="007C0DE3">
      <w:pPr>
        <w:numPr>
          <w:ilvl w:val="0"/>
          <w:numId w:val="29"/>
        </w:numPr>
        <w:spacing w:after="200" w:line="276" w:lineRule="auto"/>
        <w:ind w:left="851" w:hanging="284"/>
        <w:contextualSpacing/>
        <w:rPr>
          <w:rFonts w:ascii="Segoe UI" w:eastAsia="Calibri" w:hAnsi="Segoe UI" w:cs="Segoe UI"/>
        </w:rPr>
      </w:pPr>
      <w:r w:rsidRPr="00BED52F">
        <w:rPr>
          <w:rFonts w:ascii="Segoe UI" w:eastAsia="Calibri" w:hAnsi="Segoe UI" w:cs="Segoe UI"/>
        </w:rPr>
        <w:t>If applicable, any fauna encountered during the pre-clearance survey must be captured and relocated to adjacent bushland and provided with adequate resources and/ or where relevant taken into care by a licenced wildlife carer; and</w:t>
      </w:r>
    </w:p>
    <w:p w14:paraId="69B9F97C" w14:textId="77777777" w:rsidR="73E6ECDE" w:rsidRPr="00092E19" w:rsidRDefault="73E6ECDE" w:rsidP="007C0DE3">
      <w:pPr>
        <w:numPr>
          <w:ilvl w:val="0"/>
          <w:numId w:val="29"/>
        </w:numPr>
        <w:spacing w:after="200" w:line="276" w:lineRule="auto"/>
        <w:ind w:left="851" w:hanging="284"/>
        <w:contextualSpacing/>
        <w:rPr>
          <w:rFonts w:ascii="Segoe UI" w:eastAsia="Calibri" w:hAnsi="Segoe UI" w:cs="Segoe UI"/>
        </w:rPr>
      </w:pPr>
      <w:r w:rsidRPr="00BED52F">
        <w:rPr>
          <w:rFonts w:ascii="Segoe UI" w:eastAsia="Calibri" w:hAnsi="Segoe UI" w:cs="Segoe UI"/>
        </w:rPr>
        <w:t xml:space="preserve">The project Ecologist is to submit to Council’s Ecologist a certification letter that </w:t>
      </w:r>
      <w:r w:rsidRPr="00092E19">
        <w:rPr>
          <w:rFonts w:ascii="Segoe UI" w:eastAsia="Calibri" w:hAnsi="Segoe UI" w:cs="Segoe UI"/>
        </w:rPr>
        <w:t>summarises results of the pre-clearance survey and compliance with ecology/tree conditions within two weeks following vegetation clearing as per the approved Biodiversity Management Plan.</w:t>
      </w:r>
    </w:p>
    <w:p w14:paraId="556B3490" w14:textId="0D550B84" w:rsidR="00BED52F" w:rsidRPr="00092E19" w:rsidRDefault="00BED52F" w:rsidP="00BED52F">
      <w:pPr>
        <w:spacing w:after="0" w:line="240" w:lineRule="auto"/>
        <w:ind w:left="567" w:hanging="567"/>
        <w:rPr>
          <w:rFonts w:ascii="Segoe UI" w:eastAsia="Times New Roman" w:hAnsi="Segoe UI" w:cs="Segoe UI"/>
          <w:lang w:val="en-US"/>
        </w:rPr>
      </w:pPr>
    </w:p>
    <w:p w14:paraId="4FA66DAA" w14:textId="76954EDD" w:rsidR="00351451" w:rsidRPr="00351451" w:rsidRDefault="00351451" w:rsidP="00351451">
      <w:pPr>
        <w:spacing w:after="0" w:line="240" w:lineRule="auto"/>
        <w:ind w:left="720" w:hanging="720"/>
        <w:rPr>
          <w:rFonts w:ascii="Segoe UI" w:eastAsia="Times New Roman" w:hAnsi="Segoe UI" w:cs="Segoe UI"/>
          <w:lang w:val="en-GB"/>
        </w:rPr>
      </w:pPr>
      <w:r w:rsidRPr="00351451">
        <w:rPr>
          <w:rFonts w:ascii="Segoe UI" w:eastAsia="Times New Roman" w:hAnsi="Segoe UI" w:cs="Segoe UI"/>
          <w:lang w:val="en-GB"/>
        </w:rPr>
        <w:t>3.22</w:t>
      </w:r>
      <w:r w:rsidRPr="00351451">
        <w:rPr>
          <w:rFonts w:ascii="Segoe UI" w:eastAsia="Times New Roman" w:hAnsi="Segoe UI" w:cs="Segoe UI"/>
          <w:lang w:val="en-GB"/>
        </w:rPr>
        <w:tab/>
      </w:r>
      <w:r w:rsidR="0020238D">
        <w:rPr>
          <w:rFonts w:ascii="Segoe UI" w:eastAsia="Times New Roman" w:hAnsi="Segoe UI" w:cs="Segoe UI"/>
          <w:b/>
          <w:bCs/>
          <w:lang w:val="en-GB"/>
        </w:rPr>
        <w:t>STAGE 1 -</w:t>
      </w:r>
      <w:r w:rsidRPr="00351451">
        <w:rPr>
          <w:rFonts w:ascii="Segoe UI" w:eastAsia="Times New Roman" w:hAnsi="Segoe UI" w:cs="Segoe UI"/>
          <w:lang w:val="en-GB"/>
        </w:rPr>
        <w:t>Prior to any works commencing, a Community Consultation Strategy is to be prepared to facilitate communication between the applicant, the Council/PCA and the community (including adjoining affected landowners and others directly impacted by the development) immediately prior to, during the construction of the development and for a minimum of 6 months following completion of construction</w:t>
      </w:r>
      <w:r w:rsidR="0020238D">
        <w:rPr>
          <w:rFonts w:ascii="Segoe UI" w:eastAsia="Times New Roman" w:hAnsi="Segoe UI" w:cs="Segoe UI"/>
          <w:lang w:val="en-GB"/>
        </w:rPr>
        <w:t xml:space="preserve"> of Stage 2</w:t>
      </w:r>
      <w:r w:rsidRPr="00351451">
        <w:rPr>
          <w:rFonts w:ascii="Segoe UI" w:eastAsia="Times New Roman" w:hAnsi="Segoe UI" w:cs="Segoe UI"/>
          <w:lang w:val="en-GB"/>
        </w:rPr>
        <w:t xml:space="preserve">. </w:t>
      </w:r>
    </w:p>
    <w:p w14:paraId="3ECA004E" w14:textId="77777777" w:rsidR="00351451" w:rsidRPr="00351451" w:rsidRDefault="00351451" w:rsidP="00351451">
      <w:pPr>
        <w:spacing w:after="0" w:line="240" w:lineRule="auto"/>
        <w:ind w:left="720" w:hanging="720"/>
        <w:rPr>
          <w:rFonts w:ascii="Segoe UI" w:eastAsia="Times New Roman" w:hAnsi="Segoe UI" w:cs="Segoe UI"/>
          <w:lang w:val="en-GB"/>
        </w:rPr>
      </w:pPr>
    </w:p>
    <w:p w14:paraId="667A793D" w14:textId="77777777" w:rsidR="00351451" w:rsidRPr="00351451" w:rsidRDefault="00351451" w:rsidP="00351451">
      <w:pPr>
        <w:spacing w:after="0" w:line="240" w:lineRule="auto"/>
        <w:ind w:left="720"/>
        <w:rPr>
          <w:rFonts w:ascii="Segoe UI" w:eastAsia="Times New Roman" w:hAnsi="Segoe UI" w:cs="Segoe UI"/>
          <w:lang w:val="en-GB"/>
        </w:rPr>
      </w:pPr>
      <w:r w:rsidRPr="00351451">
        <w:rPr>
          <w:rFonts w:ascii="Segoe UI" w:eastAsia="Times New Roman" w:hAnsi="Segoe UI" w:cs="Segoe UI"/>
          <w:lang w:val="en-GB"/>
        </w:rPr>
        <w:t>The strategy is to be prepared and implemented at the applicants cost and is to:</w:t>
      </w:r>
    </w:p>
    <w:p w14:paraId="038A0F40" w14:textId="77777777" w:rsidR="00351451" w:rsidRPr="00351451" w:rsidRDefault="00351451" w:rsidP="00351451">
      <w:pPr>
        <w:numPr>
          <w:ilvl w:val="0"/>
          <w:numId w:val="53"/>
        </w:numPr>
        <w:spacing w:after="0" w:line="240" w:lineRule="auto"/>
        <w:ind w:left="1134"/>
        <w:contextualSpacing/>
        <w:rPr>
          <w:rFonts w:ascii="Segoe UI" w:eastAsia="Times New Roman" w:hAnsi="Segoe UI" w:cs="Segoe UI"/>
          <w:lang w:val="en-GB"/>
        </w:rPr>
      </w:pPr>
      <w:r w:rsidRPr="00351451">
        <w:rPr>
          <w:rFonts w:ascii="Segoe UI" w:eastAsia="Times New Roman" w:hAnsi="Segoe UI" w:cs="Segoe UI"/>
          <w:lang w:val="en-GB"/>
        </w:rPr>
        <w:t>provide for the formation of a community consultative committee to advise on environmental Management issues for the development including specific requirements around traffic, noise and vibration, and general amenity. The committee is to be established prior to the construction phase of the development and operate throughout the construction phase of the development.</w:t>
      </w:r>
    </w:p>
    <w:p w14:paraId="6277C7EA" w14:textId="77777777" w:rsidR="00351451" w:rsidRPr="00351451" w:rsidRDefault="00351451" w:rsidP="00351451">
      <w:pPr>
        <w:numPr>
          <w:ilvl w:val="0"/>
          <w:numId w:val="53"/>
        </w:numPr>
        <w:spacing w:after="0" w:line="240" w:lineRule="auto"/>
        <w:ind w:left="1134"/>
        <w:contextualSpacing/>
        <w:rPr>
          <w:rFonts w:ascii="Segoe UI" w:eastAsia="Times New Roman" w:hAnsi="Segoe UI" w:cs="Segoe UI"/>
          <w:lang w:val="en-GB"/>
        </w:rPr>
      </w:pPr>
      <w:r w:rsidRPr="00351451">
        <w:rPr>
          <w:rFonts w:ascii="Segoe UI" w:eastAsia="Times New Roman" w:hAnsi="Segoe UI" w:cs="Segoe UI"/>
          <w:lang w:val="en-GB"/>
        </w:rPr>
        <w:t>Identify people (residing on the site and in surrounding properties to be consulted during the construction phase of the project.</w:t>
      </w:r>
    </w:p>
    <w:p w14:paraId="283D48A8" w14:textId="77777777" w:rsidR="00351451" w:rsidRPr="00351451" w:rsidRDefault="00351451" w:rsidP="00351451">
      <w:pPr>
        <w:numPr>
          <w:ilvl w:val="0"/>
          <w:numId w:val="53"/>
        </w:numPr>
        <w:spacing w:after="0" w:line="240" w:lineRule="auto"/>
        <w:ind w:left="1134"/>
        <w:contextualSpacing/>
        <w:rPr>
          <w:rFonts w:ascii="Segoe UI" w:eastAsia="Times New Roman" w:hAnsi="Segoe UI" w:cs="Segoe UI"/>
          <w:lang w:val="en-GB"/>
        </w:rPr>
      </w:pPr>
      <w:r w:rsidRPr="00351451">
        <w:rPr>
          <w:rFonts w:ascii="Segoe UI" w:eastAsia="Times New Roman" w:hAnsi="Segoe UI" w:cs="Segoe UI"/>
          <w:lang w:val="en-GB"/>
        </w:rPr>
        <w:t>Set out procedures and mechanisms:</w:t>
      </w:r>
    </w:p>
    <w:p w14:paraId="5219170B" w14:textId="77777777" w:rsidR="00351451" w:rsidRPr="00351451" w:rsidRDefault="00351451" w:rsidP="00351451">
      <w:pPr>
        <w:numPr>
          <w:ilvl w:val="1"/>
          <w:numId w:val="53"/>
        </w:numPr>
        <w:spacing w:after="0" w:line="240" w:lineRule="auto"/>
        <w:ind w:left="1701"/>
        <w:contextualSpacing/>
        <w:rPr>
          <w:rFonts w:ascii="Segoe UI" w:eastAsia="Times New Roman" w:hAnsi="Segoe UI" w:cs="Segoe UI"/>
          <w:lang w:val="en-GB"/>
        </w:rPr>
      </w:pPr>
      <w:r w:rsidRPr="00351451">
        <w:rPr>
          <w:rFonts w:ascii="Segoe UI" w:eastAsia="Times New Roman" w:hAnsi="Segoe UI" w:cs="Segoe UI"/>
          <w:lang w:val="en-GB"/>
        </w:rPr>
        <w:t>Through which the community can discuss or provide feedback to the applicant,</w:t>
      </w:r>
    </w:p>
    <w:p w14:paraId="2795DBD0" w14:textId="77777777" w:rsidR="00351451" w:rsidRPr="00351451" w:rsidRDefault="00351451" w:rsidP="00351451">
      <w:pPr>
        <w:numPr>
          <w:ilvl w:val="1"/>
          <w:numId w:val="53"/>
        </w:numPr>
        <w:spacing w:after="0" w:line="240" w:lineRule="auto"/>
        <w:ind w:left="1701"/>
        <w:contextualSpacing/>
        <w:rPr>
          <w:rFonts w:ascii="Segoe UI" w:eastAsia="Times New Roman" w:hAnsi="Segoe UI" w:cs="Segoe UI"/>
          <w:lang w:val="en-GB"/>
        </w:rPr>
      </w:pPr>
      <w:r w:rsidRPr="00351451">
        <w:rPr>
          <w:rFonts w:ascii="Segoe UI" w:eastAsia="Times New Roman" w:hAnsi="Segoe UI" w:cs="Segoe UI"/>
          <w:lang w:val="en-GB"/>
        </w:rPr>
        <w:lastRenderedPageBreak/>
        <w:t>Through which the applicant will respond to enquiries or feedback from the community, and,</w:t>
      </w:r>
    </w:p>
    <w:p w14:paraId="3B1E73BC" w14:textId="77777777" w:rsidR="00351451" w:rsidRPr="00351451" w:rsidRDefault="00351451" w:rsidP="00351451">
      <w:pPr>
        <w:numPr>
          <w:ilvl w:val="1"/>
          <w:numId w:val="53"/>
        </w:numPr>
        <w:spacing w:after="0" w:line="240" w:lineRule="auto"/>
        <w:ind w:left="1701"/>
        <w:contextualSpacing/>
        <w:rPr>
          <w:rFonts w:ascii="Segoe UI" w:eastAsia="Times New Roman" w:hAnsi="Segoe UI" w:cs="Segoe UI"/>
          <w:lang w:val="en-GB"/>
        </w:rPr>
      </w:pPr>
      <w:r w:rsidRPr="00351451">
        <w:rPr>
          <w:rFonts w:ascii="Segoe UI" w:eastAsia="Times New Roman" w:hAnsi="Segoe UI" w:cs="Segoe UI"/>
          <w:lang w:val="en-GB"/>
        </w:rPr>
        <w:t>To resolve any issues and mediate any disputes that may arise in relation to the construction works.</w:t>
      </w:r>
    </w:p>
    <w:p w14:paraId="219BC01E" w14:textId="77777777" w:rsidR="00B62648" w:rsidRPr="00092E19" w:rsidRDefault="00B62648" w:rsidP="00F11D80">
      <w:pPr>
        <w:spacing w:after="0" w:line="240" w:lineRule="auto"/>
        <w:rPr>
          <w:rFonts w:ascii="Segoe UI" w:eastAsia="Times New Roman" w:hAnsi="Segoe UI" w:cs="Segoe UI"/>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332E2CEB" w14:textId="77777777" w:rsidTr="00A65DBD">
        <w:trPr>
          <w:trHeight w:val="454"/>
        </w:trPr>
        <w:tc>
          <w:tcPr>
            <w:tcW w:w="9242" w:type="dxa"/>
            <w:tcBorders>
              <w:top w:val="nil"/>
              <w:left w:val="nil"/>
              <w:bottom w:val="nil"/>
              <w:right w:val="nil"/>
            </w:tcBorders>
            <w:shd w:val="clear" w:color="auto" w:fill="004280"/>
            <w:vAlign w:val="center"/>
            <w:hideMark/>
          </w:tcPr>
          <w:p w14:paraId="11422FBD" w14:textId="77777777" w:rsidR="00F11D80" w:rsidRPr="00F11D80" w:rsidRDefault="00F11D80" w:rsidP="00F11D80">
            <w:pPr>
              <w:spacing w:after="0" w:line="240" w:lineRule="auto"/>
              <w:ind w:left="567" w:hanging="567"/>
              <w:rPr>
                <w:rFonts w:ascii="Arial" w:eastAsia="Times New Roman" w:hAnsi="Arial" w:cs="Arial"/>
                <w:b/>
                <w:lang w:val="en-US"/>
              </w:rPr>
            </w:pPr>
            <w:r w:rsidRPr="00F11D80">
              <w:rPr>
                <w:rFonts w:ascii="Arial" w:eastAsia="Times New Roman" w:hAnsi="Arial" w:cs="Times New Roman"/>
                <w:b/>
                <w:szCs w:val="24"/>
                <w:lang w:val="en-US"/>
              </w:rPr>
              <w:t>4.</w:t>
            </w:r>
            <w:r w:rsidRPr="00F11D80">
              <w:rPr>
                <w:rFonts w:ascii="Arial" w:eastAsia="Times New Roman" w:hAnsi="Arial" w:cs="Times New Roman"/>
                <w:b/>
                <w:szCs w:val="24"/>
                <w:lang w:val="en-US"/>
              </w:rPr>
              <w:tab/>
              <w:t>DURING WORKS</w:t>
            </w:r>
          </w:p>
        </w:tc>
      </w:tr>
    </w:tbl>
    <w:p w14:paraId="0D7E0340" w14:textId="77777777" w:rsidR="00F11D80" w:rsidRPr="00F11D80" w:rsidRDefault="00F11D80" w:rsidP="00F11D80">
      <w:pPr>
        <w:spacing w:after="0" w:line="240" w:lineRule="auto"/>
        <w:rPr>
          <w:rFonts w:ascii="Arial" w:eastAsia="Times New Roman" w:hAnsi="Arial" w:cs="Times New Roman"/>
          <w:lang w:val="en-GB"/>
        </w:rPr>
      </w:pPr>
    </w:p>
    <w:p w14:paraId="364F537E" w14:textId="77777777" w:rsidR="00F11D80" w:rsidRPr="00F11D80" w:rsidRDefault="00F11D80" w:rsidP="00F11D80">
      <w:pPr>
        <w:spacing w:after="0" w:line="240" w:lineRule="auto"/>
        <w:rPr>
          <w:rFonts w:ascii="Arial" w:eastAsia="Times New Roman" w:hAnsi="Arial" w:cs="Times New Roman"/>
          <w:lang w:val="en-GB"/>
        </w:rPr>
      </w:pPr>
    </w:p>
    <w:p w14:paraId="1C42C6D1" w14:textId="0AE3CAA6" w:rsidR="00F11D80" w:rsidRPr="00F11D80" w:rsidRDefault="00F11D80" w:rsidP="00F11D80">
      <w:pPr>
        <w:spacing w:after="0" w:line="240" w:lineRule="auto"/>
        <w:ind w:left="567" w:hanging="567"/>
        <w:rPr>
          <w:rFonts w:ascii="Segoe UI" w:eastAsia="Times New Roman" w:hAnsi="Segoe UI" w:cs="Arial"/>
          <w:szCs w:val="24"/>
          <w:lang w:val="en-US"/>
        </w:rPr>
      </w:pPr>
      <w:r w:rsidRPr="00F11D80">
        <w:rPr>
          <w:rFonts w:ascii="Segoe UI" w:eastAsia="Times New Roman" w:hAnsi="Segoe UI" w:cs="Arial"/>
          <w:szCs w:val="24"/>
          <w:lang w:val="en-US"/>
        </w:rPr>
        <w:t>4.1</w:t>
      </w:r>
      <w:r w:rsidRPr="00F11D80">
        <w:rPr>
          <w:rFonts w:ascii="Segoe UI" w:eastAsia="Times New Roman" w:hAnsi="Segoe UI" w:cs="Arial"/>
          <w:szCs w:val="24"/>
          <w:lang w:val="en-US"/>
        </w:rPr>
        <w:tab/>
      </w:r>
      <w:r w:rsidR="00E13406" w:rsidRPr="00E13406">
        <w:rPr>
          <w:rFonts w:ascii="Segoe UI" w:eastAsia="Times New Roman" w:hAnsi="Segoe UI" w:cs="Segoe UI"/>
          <w:b/>
          <w:bCs/>
          <w:color w:val="000000"/>
        </w:rPr>
        <w:t>ALL STAGES -</w:t>
      </w:r>
      <w:r w:rsidRPr="00F11D80">
        <w:rPr>
          <w:rFonts w:ascii="Segoe UI" w:eastAsia="Times New Roman" w:hAnsi="Segoe UI" w:cs="Arial"/>
          <w:szCs w:val="24"/>
          <w:lang w:val="en-US"/>
        </w:rPr>
        <w:t xml:space="preserve">All conditions under this section must be met during works. </w:t>
      </w:r>
    </w:p>
    <w:p w14:paraId="3BBDEDB5" w14:textId="77777777" w:rsidR="00F11D80" w:rsidRPr="00F11D80" w:rsidRDefault="00F11D80" w:rsidP="00F11D80">
      <w:pPr>
        <w:spacing w:after="0" w:line="240" w:lineRule="auto"/>
        <w:rPr>
          <w:rFonts w:ascii="Segoe UI" w:eastAsia="Times New Roman" w:hAnsi="Segoe UI" w:cs="Segoe UI"/>
          <w:szCs w:val="24"/>
          <w:lang w:val="en-US"/>
        </w:rPr>
      </w:pPr>
    </w:p>
    <w:p w14:paraId="00551572" w14:textId="5FE203CA" w:rsidR="00F11D80" w:rsidRPr="00F11D80" w:rsidRDefault="00F11D80" w:rsidP="00F11D80">
      <w:pPr>
        <w:spacing w:after="0" w:line="240" w:lineRule="auto"/>
        <w:ind w:left="567" w:hanging="567"/>
        <w:rPr>
          <w:rFonts w:ascii="Segoe UI" w:eastAsia="Times New Roman" w:hAnsi="Segoe UI" w:cs="Arial"/>
          <w:szCs w:val="24"/>
          <w:lang w:val="en-US"/>
        </w:rPr>
      </w:pPr>
      <w:r w:rsidRPr="00F11D80">
        <w:rPr>
          <w:rFonts w:ascii="Segoe UI" w:eastAsia="Times New Roman" w:hAnsi="Segoe UI" w:cs="Arial"/>
          <w:szCs w:val="24"/>
          <w:lang w:val="en-US"/>
        </w:rPr>
        <w:t>4.2</w:t>
      </w:r>
      <w:r w:rsidRPr="00F11D80">
        <w:rPr>
          <w:rFonts w:ascii="Segoe UI" w:eastAsia="Times New Roman" w:hAnsi="Segoe UI" w:cs="Arial"/>
          <w:szCs w:val="24"/>
          <w:lang w:val="en-US"/>
        </w:rPr>
        <w:tab/>
      </w:r>
      <w:bookmarkStart w:id="28" w:name="_Hlk117928698"/>
      <w:r w:rsidR="00E13406" w:rsidRPr="00E13406">
        <w:rPr>
          <w:rFonts w:ascii="Segoe UI" w:eastAsia="Times New Roman" w:hAnsi="Segoe UI" w:cs="Segoe UI"/>
          <w:b/>
          <w:bCs/>
          <w:color w:val="000000"/>
        </w:rPr>
        <w:t>ALL STAGES -</w:t>
      </w:r>
      <w:bookmarkEnd w:id="28"/>
      <w:r w:rsidRPr="00E13406">
        <w:rPr>
          <w:rFonts w:ascii="Segoe UI" w:eastAsia="Times New Roman" w:hAnsi="Segoe UI" w:cs="Arial"/>
          <w:szCs w:val="20"/>
          <w:lang w:eastAsia="en-AU"/>
        </w:rPr>
        <w:t>The principal certifier must ensure that building work, demolition or vegetation removal</w:t>
      </w:r>
      <w:r w:rsidRPr="00F11D80">
        <w:rPr>
          <w:rFonts w:ascii="Segoe UI" w:eastAsia="Times New Roman" w:hAnsi="Segoe UI" w:cs="Arial"/>
          <w:szCs w:val="20"/>
          <w:lang w:eastAsia="en-AU"/>
        </w:rPr>
        <w:t xml:space="preserve"> is only carried out between:</w:t>
      </w:r>
    </w:p>
    <w:p w14:paraId="5B245DFA" w14:textId="77777777" w:rsidR="00F11D80" w:rsidRPr="00F11D80" w:rsidRDefault="00F11D80" w:rsidP="00F11D80">
      <w:pPr>
        <w:spacing w:after="0" w:line="240" w:lineRule="auto"/>
        <w:ind w:left="567"/>
        <w:rPr>
          <w:rFonts w:ascii="Segoe UI" w:eastAsia="Times New Roman" w:hAnsi="Segoe UI" w:cs="Segoe UI"/>
          <w:szCs w:val="20"/>
          <w:lang w:eastAsia="en-AU"/>
        </w:rPr>
      </w:pPr>
    </w:p>
    <w:p w14:paraId="1D361611" w14:textId="77777777" w:rsidR="00F11D80" w:rsidRPr="00F11D80" w:rsidRDefault="00F11D80" w:rsidP="00F11D80">
      <w:pPr>
        <w:spacing w:after="0" w:line="240" w:lineRule="auto"/>
        <w:ind w:left="567"/>
        <w:rPr>
          <w:rFonts w:ascii="Segoe UI" w:eastAsia="Calibri" w:hAnsi="Segoe UI" w:cs="Segoe UI"/>
          <w:szCs w:val="20"/>
          <w:lang w:eastAsia="en-AU"/>
        </w:rPr>
      </w:pPr>
      <w:r w:rsidRPr="00F11D80">
        <w:rPr>
          <w:rFonts w:ascii="Segoe UI" w:eastAsia="Calibri" w:hAnsi="Segoe UI" w:cs="Segoe UI"/>
          <w:szCs w:val="20"/>
          <w:lang w:eastAsia="en-AU"/>
        </w:rPr>
        <w:t>7.00 am and 5.00 pm on Monday to Saturday</w:t>
      </w:r>
    </w:p>
    <w:p w14:paraId="3EF94EA9" w14:textId="77777777" w:rsidR="00F11D80" w:rsidRPr="00F11D80" w:rsidRDefault="00F11D80" w:rsidP="00F11D80">
      <w:pPr>
        <w:spacing w:after="0" w:line="240" w:lineRule="auto"/>
        <w:ind w:left="567"/>
        <w:rPr>
          <w:rFonts w:ascii="Segoe UI" w:eastAsia="Calibri" w:hAnsi="Segoe UI" w:cs="Segoe UI"/>
          <w:szCs w:val="20"/>
          <w:lang w:eastAsia="en-AU"/>
        </w:rPr>
      </w:pPr>
    </w:p>
    <w:p w14:paraId="7D4B83FB" w14:textId="77777777" w:rsidR="00F11D80" w:rsidRPr="00F11D80" w:rsidRDefault="00F11D80" w:rsidP="00F11D80">
      <w:pPr>
        <w:spacing w:after="0" w:line="240" w:lineRule="auto"/>
        <w:ind w:left="567"/>
        <w:rPr>
          <w:rFonts w:ascii="Segoe UI" w:eastAsia="Times New Roman" w:hAnsi="Segoe UI" w:cs="Segoe UI"/>
          <w:szCs w:val="20"/>
          <w:lang w:eastAsia="en-AU"/>
        </w:rPr>
      </w:pPr>
      <w:r w:rsidRPr="00F11D80">
        <w:rPr>
          <w:rFonts w:ascii="Segoe UI" w:eastAsia="Times New Roman" w:hAnsi="Segoe UI" w:cs="Segoe UI"/>
          <w:szCs w:val="20"/>
          <w:lang w:eastAsia="en-AU"/>
        </w:rPr>
        <w:t xml:space="preserve">The principal certifier must ensure building work, demolition or vegetation removal is not carried out on Sundays and public holidays, except where there is an emergency. </w:t>
      </w:r>
    </w:p>
    <w:p w14:paraId="5513252D" w14:textId="77777777" w:rsidR="00F11D80" w:rsidRPr="00F11D80" w:rsidRDefault="00F11D80" w:rsidP="00F11D80">
      <w:pPr>
        <w:spacing w:after="0" w:line="240" w:lineRule="auto"/>
        <w:ind w:left="567"/>
        <w:rPr>
          <w:rFonts w:ascii="Segoe UI" w:eastAsia="Times New Roman" w:hAnsi="Segoe UI" w:cs="Segoe UI"/>
          <w:szCs w:val="20"/>
          <w:lang w:eastAsia="en-AU"/>
        </w:rPr>
      </w:pPr>
    </w:p>
    <w:p w14:paraId="5A8605E3" w14:textId="02C03BA8" w:rsidR="00F11D80" w:rsidRPr="00F11D80" w:rsidRDefault="00F11D80" w:rsidP="00BED52F">
      <w:pPr>
        <w:spacing w:after="0" w:line="240" w:lineRule="auto"/>
        <w:ind w:left="567"/>
        <w:rPr>
          <w:rFonts w:ascii="Segoe UI" w:eastAsia="Times New Roman" w:hAnsi="Segoe UI" w:cs="Segoe UI"/>
          <w:lang w:eastAsia="en-AU"/>
        </w:rPr>
      </w:pPr>
      <w:r w:rsidRPr="00BED52F">
        <w:rPr>
          <w:rFonts w:ascii="Segoe UI" w:eastAsia="Times New Roman" w:hAnsi="Segoe UI" w:cs="Segoe UI"/>
          <w:lang w:eastAsia="en-AU"/>
        </w:rPr>
        <w:t>Unless otherwise approved within a construction site management plan, construction vehicles, machinery, goods</w:t>
      </w:r>
      <w:r w:rsidR="017ADBFF" w:rsidRPr="00BED52F">
        <w:rPr>
          <w:rFonts w:ascii="Segoe UI" w:eastAsia="Times New Roman" w:hAnsi="Segoe UI" w:cs="Segoe UI"/>
          <w:lang w:eastAsia="en-AU"/>
        </w:rPr>
        <w:t>,</w:t>
      </w:r>
      <w:r w:rsidRPr="00BED52F">
        <w:rPr>
          <w:rFonts w:ascii="Segoe UI" w:eastAsia="Times New Roman" w:hAnsi="Segoe UI" w:cs="Segoe UI"/>
          <w:lang w:eastAsia="en-AU"/>
        </w:rPr>
        <w:t xml:space="preserve"> or materials must not be delivered to the site outside the approved hours of site works. </w:t>
      </w:r>
    </w:p>
    <w:p w14:paraId="629CCDCC" w14:textId="77777777" w:rsidR="00F11D80" w:rsidRPr="00F11D80" w:rsidRDefault="00F11D80" w:rsidP="00F11D80">
      <w:pPr>
        <w:spacing w:after="0" w:line="240" w:lineRule="auto"/>
        <w:ind w:left="567"/>
        <w:rPr>
          <w:rFonts w:ascii="Segoe UI" w:eastAsia="Times New Roman" w:hAnsi="Segoe UI" w:cs="Segoe UI"/>
          <w:szCs w:val="20"/>
          <w:lang w:eastAsia="en-AU"/>
        </w:rPr>
      </w:pPr>
    </w:p>
    <w:p w14:paraId="34900060" w14:textId="68421CDD" w:rsidR="00F11D80" w:rsidRPr="00F11D80" w:rsidRDefault="00F11D80" w:rsidP="00BED52F">
      <w:pPr>
        <w:spacing w:after="0" w:line="240" w:lineRule="auto"/>
        <w:ind w:left="567"/>
        <w:rPr>
          <w:rFonts w:ascii="Segoe UI" w:eastAsia="Times New Roman" w:hAnsi="Segoe UI" w:cs="Arial"/>
          <w:lang w:eastAsia="en-AU"/>
        </w:rPr>
      </w:pPr>
      <w:r w:rsidRPr="00BED52F">
        <w:rPr>
          <w:rFonts w:ascii="Segoe UI" w:eastAsia="Times New Roman" w:hAnsi="Segoe UI" w:cs="Arial"/>
          <w:lang w:eastAsia="en-AU"/>
        </w:rPr>
        <w:t xml:space="preserve">Note: Any variation to the hours of work requires Council’s approval.  </w:t>
      </w:r>
    </w:p>
    <w:p w14:paraId="0FCF1AA7" w14:textId="77777777" w:rsidR="00F11D80" w:rsidRPr="00F11D80" w:rsidRDefault="00F11D80" w:rsidP="00E13406">
      <w:pPr>
        <w:spacing w:after="0" w:line="240" w:lineRule="auto"/>
        <w:rPr>
          <w:rFonts w:ascii="Segoe UI" w:eastAsia="Times New Roman" w:hAnsi="Segoe UI" w:cs="Arial"/>
          <w:szCs w:val="24"/>
          <w:lang w:val="en-US"/>
        </w:rPr>
      </w:pPr>
    </w:p>
    <w:p w14:paraId="173E3690" w14:textId="4EAF2292" w:rsidR="00F11D80" w:rsidRPr="00F11D80" w:rsidRDefault="00F11D80" w:rsidP="00F11D80">
      <w:pPr>
        <w:spacing w:after="0" w:line="240" w:lineRule="auto"/>
        <w:ind w:left="567" w:hanging="567"/>
        <w:rPr>
          <w:rFonts w:ascii="Segoe UI" w:eastAsia="Times New Roman" w:hAnsi="Segoe UI" w:cs="Arial"/>
          <w:szCs w:val="20"/>
          <w:lang w:eastAsia="en-AU"/>
        </w:rPr>
      </w:pPr>
      <w:r w:rsidRPr="00F11D80">
        <w:rPr>
          <w:rFonts w:ascii="Segoe UI" w:eastAsia="Times New Roman" w:hAnsi="Segoe UI" w:cs="Segoe UI"/>
          <w:szCs w:val="24"/>
          <w:lang w:val="en-US"/>
        </w:rPr>
        <w:t>4.3</w:t>
      </w:r>
      <w:r w:rsidRPr="00F11D80">
        <w:rPr>
          <w:rFonts w:ascii="Segoe UI" w:eastAsia="Times New Roman" w:hAnsi="Segoe UI" w:cs="Segoe UI"/>
          <w:szCs w:val="24"/>
          <w:lang w:val="en-US"/>
        </w:rPr>
        <w:tab/>
      </w:r>
      <w:r w:rsidR="00E13406" w:rsidRPr="00E13406">
        <w:rPr>
          <w:rFonts w:ascii="Segoe UI" w:eastAsia="Times New Roman" w:hAnsi="Segoe UI" w:cs="Segoe UI"/>
          <w:b/>
          <w:bCs/>
          <w:szCs w:val="24"/>
          <w:lang w:val="en-US"/>
        </w:rPr>
        <w:t>ALL STAGES -</w:t>
      </w:r>
      <w:r w:rsidRPr="00F11D80">
        <w:rPr>
          <w:rFonts w:ascii="Segoe UI" w:eastAsia="Times New Roman" w:hAnsi="Segoe UI" w:cs="Arial"/>
          <w:szCs w:val="20"/>
          <w:lang w:eastAsia="en-AU"/>
        </w:rPr>
        <w:t>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p>
    <w:p w14:paraId="48BFE723" w14:textId="77777777" w:rsidR="00F11D80" w:rsidRPr="00F11D80" w:rsidRDefault="00F11D80" w:rsidP="00F11D80">
      <w:pPr>
        <w:spacing w:after="0" w:line="240" w:lineRule="auto"/>
        <w:ind w:left="567"/>
        <w:rPr>
          <w:rFonts w:ascii="Segoe UI" w:eastAsia="Times New Roman" w:hAnsi="Segoe UI" w:cs="Arial"/>
          <w:szCs w:val="20"/>
          <w:lang w:eastAsia="en-AU"/>
        </w:rPr>
      </w:pPr>
    </w:p>
    <w:p w14:paraId="051305BB" w14:textId="77777777" w:rsidR="00F11D80" w:rsidRPr="00F11D80" w:rsidRDefault="00F11D80" w:rsidP="00F11D80">
      <w:pPr>
        <w:spacing w:after="0" w:line="240" w:lineRule="auto"/>
        <w:ind w:left="567"/>
        <w:rPr>
          <w:rFonts w:ascii="Segoe UI" w:eastAsia="Times New Roman" w:hAnsi="Segoe UI" w:cs="Arial"/>
          <w:szCs w:val="20"/>
          <w:lang w:eastAsia="en-AU"/>
        </w:rPr>
      </w:pPr>
      <w:r w:rsidRPr="00F11D80">
        <w:rPr>
          <w:rFonts w:ascii="Segoe UI" w:eastAsia="Times New Roman" w:hAnsi="Segoe UI" w:cs="Arial"/>
          <w:szCs w:val="20"/>
          <w:lang w:eastAsia="en-AU"/>
        </w:rPr>
        <w:t xml:space="preserve">In this condition: </w:t>
      </w:r>
    </w:p>
    <w:p w14:paraId="45CF8C82" w14:textId="77777777" w:rsidR="00F11D80" w:rsidRPr="00F11D80" w:rsidRDefault="00F11D80" w:rsidP="00F11D80">
      <w:pPr>
        <w:spacing w:after="0" w:line="240" w:lineRule="auto"/>
        <w:ind w:left="567"/>
        <w:rPr>
          <w:rFonts w:ascii="Segoe UI" w:eastAsia="Times New Roman" w:hAnsi="Segoe UI" w:cs="Arial"/>
          <w:szCs w:val="20"/>
          <w:lang w:eastAsia="en-AU"/>
        </w:rPr>
      </w:pPr>
    </w:p>
    <w:p w14:paraId="464E2C32" w14:textId="77777777" w:rsidR="00F11D80" w:rsidRPr="00F11D80" w:rsidRDefault="00F11D80" w:rsidP="00F11D80">
      <w:pPr>
        <w:spacing w:after="0" w:line="240" w:lineRule="auto"/>
        <w:ind w:left="1701" w:hanging="567"/>
        <w:contextualSpacing/>
        <w:jc w:val="both"/>
        <w:rPr>
          <w:rFonts w:ascii="Segoe UI" w:eastAsia="Times New Roman" w:hAnsi="Segoe UI" w:cs="Arial"/>
          <w:bCs/>
          <w:szCs w:val="20"/>
          <w:lang w:eastAsia="en-AU"/>
        </w:rPr>
      </w:pPr>
      <w:r w:rsidRPr="00F11D80">
        <w:rPr>
          <w:rFonts w:ascii="Segoe UI" w:eastAsia="Times New Roman" w:hAnsi="Segoe UI" w:cs="Arial"/>
          <w:bCs/>
          <w:szCs w:val="20"/>
          <w:lang w:eastAsia="en-AU"/>
        </w:rPr>
        <w:t xml:space="preserve">“relic” means any deposit, artefact, </w:t>
      </w:r>
      <w:proofErr w:type="gramStart"/>
      <w:r w:rsidRPr="00F11D80">
        <w:rPr>
          <w:rFonts w:ascii="Segoe UI" w:eastAsia="Times New Roman" w:hAnsi="Segoe UI" w:cs="Arial"/>
          <w:bCs/>
          <w:szCs w:val="20"/>
          <w:lang w:eastAsia="en-AU"/>
        </w:rPr>
        <w:t>object</w:t>
      </w:r>
      <w:proofErr w:type="gramEnd"/>
      <w:r w:rsidRPr="00F11D80">
        <w:rPr>
          <w:rFonts w:ascii="Segoe UI" w:eastAsia="Times New Roman" w:hAnsi="Segoe UI" w:cs="Arial"/>
          <w:bCs/>
          <w:szCs w:val="20"/>
          <w:lang w:eastAsia="en-AU"/>
        </w:rPr>
        <w:t xml:space="preserve"> or material evidence that: </w:t>
      </w:r>
    </w:p>
    <w:p w14:paraId="40025341" w14:textId="77777777" w:rsidR="00F11D80" w:rsidRPr="00F11D80" w:rsidRDefault="00F11D80" w:rsidP="00F11D80">
      <w:pPr>
        <w:tabs>
          <w:tab w:val="left" w:pos="1701"/>
        </w:tabs>
        <w:spacing w:after="0" w:line="240" w:lineRule="auto"/>
        <w:ind w:left="1701" w:hanging="567"/>
        <w:contextualSpacing/>
        <w:jc w:val="both"/>
        <w:rPr>
          <w:rFonts w:ascii="Segoe UI" w:eastAsia="Times New Roman" w:hAnsi="Segoe UI" w:cs="Arial"/>
          <w:bCs/>
          <w:szCs w:val="20"/>
          <w:lang w:eastAsia="en-AU"/>
        </w:rPr>
      </w:pPr>
      <w:r w:rsidRPr="00F11D80">
        <w:rPr>
          <w:rFonts w:ascii="Segoe UI" w:eastAsia="Times New Roman" w:hAnsi="Segoe UI" w:cs="Arial"/>
          <w:bCs/>
          <w:szCs w:val="20"/>
          <w:lang w:eastAsia="en-AU"/>
        </w:rPr>
        <w:t>(a)</w:t>
      </w:r>
      <w:r w:rsidRPr="00F11D80">
        <w:rPr>
          <w:rFonts w:ascii="Segoe UI" w:eastAsia="Times New Roman" w:hAnsi="Segoe UI" w:cs="Arial"/>
          <w:bCs/>
          <w:szCs w:val="20"/>
          <w:lang w:eastAsia="en-AU"/>
        </w:rPr>
        <w:tab/>
        <w:t xml:space="preserve">relates to the settlement of the area that comprises New South Wales, not being Aboriginal settlement, and </w:t>
      </w:r>
    </w:p>
    <w:p w14:paraId="3440BD54" w14:textId="77777777" w:rsidR="00F11D80" w:rsidRPr="00F11D80" w:rsidRDefault="00F11D80" w:rsidP="00F11D80">
      <w:pPr>
        <w:tabs>
          <w:tab w:val="left" w:pos="1701"/>
        </w:tabs>
        <w:spacing w:after="0" w:line="240" w:lineRule="auto"/>
        <w:ind w:left="1701" w:hanging="567"/>
        <w:contextualSpacing/>
        <w:jc w:val="both"/>
        <w:rPr>
          <w:rFonts w:ascii="Segoe UI" w:eastAsia="Times New Roman" w:hAnsi="Segoe UI" w:cs="Arial"/>
          <w:bCs/>
          <w:szCs w:val="20"/>
          <w:lang w:eastAsia="en-AU"/>
        </w:rPr>
      </w:pPr>
      <w:r w:rsidRPr="00F11D80">
        <w:rPr>
          <w:rFonts w:ascii="Segoe UI" w:eastAsia="Times New Roman" w:hAnsi="Segoe UI" w:cs="Arial"/>
          <w:bCs/>
          <w:szCs w:val="20"/>
          <w:lang w:eastAsia="en-AU"/>
        </w:rPr>
        <w:t>(b)</w:t>
      </w:r>
      <w:r w:rsidRPr="00F11D80">
        <w:rPr>
          <w:rFonts w:ascii="Segoe UI" w:eastAsia="Times New Roman" w:hAnsi="Segoe UI" w:cs="Arial"/>
          <w:bCs/>
          <w:szCs w:val="20"/>
          <w:lang w:eastAsia="en-AU"/>
        </w:rPr>
        <w:tab/>
        <w:t>is of State or local heritage significance; and</w:t>
      </w:r>
    </w:p>
    <w:p w14:paraId="32AC1BC1" w14:textId="77777777" w:rsidR="00F11D80" w:rsidRPr="00F11D80" w:rsidRDefault="00F11D80" w:rsidP="00F11D80">
      <w:pPr>
        <w:spacing w:after="0" w:line="240" w:lineRule="auto"/>
        <w:ind w:left="1701" w:hanging="567"/>
        <w:contextualSpacing/>
        <w:jc w:val="both"/>
        <w:rPr>
          <w:rFonts w:ascii="Segoe UI" w:eastAsia="Times New Roman" w:hAnsi="Segoe UI" w:cs="Arial"/>
          <w:bCs/>
          <w:szCs w:val="20"/>
          <w:lang w:eastAsia="en-AU"/>
        </w:rPr>
      </w:pPr>
    </w:p>
    <w:p w14:paraId="0FB18598" w14:textId="5586241F" w:rsidR="00F11D80" w:rsidRPr="00F11D80" w:rsidRDefault="00F11D80" w:rsidP="00BED52F">
      <w:pPr>
        <w:spacing w:after="0" w:line="240" w:lineRule="auto"/>
        <w:ind w:left="567"/>
        <w:rPr>
          <w:rFonts w:ascii="Segoe UI" w:eastAsia="Times New Roman" w:hAnsi="Segoe UI" w:cs="Arial"/>
          <w:lang w:eastAsia="en-AU"/>
        </w:rPr>
      </w:pPr>
      <w:r w:rsidRPr="00BED52F">
        <w:rPr>
          <w:rFonts w:ascii="Segoe UI" w:eastAsia="Times New Roman" w:hAnsi="Segoe UI" w:cs="Arial"/>
          <w:lang w:eastAsia="en-AU"/>
        </w:rPr>
        <w:t xml:space="preserve">“Aboriginal object” means any deposit, </w:t>
      </w:r>
      <w:proofErr w:type="gramStart"/>
      <w:r w:rsidRPr="00BED52F">
        <w:rPr>
          <w:rFonts w:ascii="Segoe UI" w:eastAsia="Times New Roman" w:hAnsi="Segoe UI" w:cs="Arial"/>
          <w:lang w:eastAsia="en-AU"/>
        </w:rPr>
        <w:t>object</w:t>
      </w:r>
      <w:proofErr w:type="gramEnd"/>
      <w:r w:rsidRPr="00BED52F">
        <w:rPr>
          <w:rFonts w:ascii="Segoe UI" w:eastAsia="Times New Roman" w:hAnsi="Segoe UI" w:cs="Arial"/>
          <w:lang w:eastAsia="en-AU"/>
        </w:rPr>
        <w:t xml:space="preserve">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 To ensure the protection of objects of potential sign</w:t>
      </w:r>
      <w:r w:rsidR="6AB46B59" w:rsidRPr="00BED52F">
        <w:rPr>
          <w:rFonts w:ascii="Segoe UI" w:eastAsia="Times New Roman" w:hAnsi="Segoe UI" w:cs="Arial"/>
          <w:lang w:eastAsia="en-AU"/>
        </w:rPr>
        <w:t>.</w:t>
      </w:r>
      <w:r w:rsidRPr="00BED52F">
        <w:rPr>
          <w:rFonts w:ascii="Segoe UI" w:eastAsia="Times New Roman" w:hAnsi="Segoe UI" w:cs="Arial"/>
          <w:lang w:eastAsia="en-AU"/>
        </w:rPr>
        <w:t xml:space="preserve"> </w:t>
      </w:r>
    </w:p>
    <w:p w14:paraId="72038ACC" w14:textId="77777777" w:rsidR="00F11D80" w:rsidRPr="00F11D80" w:rsidRDefault="00F11D80" w:rsidP="00F11D80">
      <w:pPr>
        <w:spacing w:after="0" w:line="240" w:lineRule="auto"/>
        <w:rPr>
          <w:rFonts w:ascii="Segoe UI" w:eastAsia="Times New Roman" w:hAnsi="Segoe UI" w:cs="Segoe UI"/>
          <w:szCs w:val="24"/>
          <w:lang w:val="en-US"/>
        </w:rPr>
      </w:pPr>
    </w:p>
    <w:p w14:paraId="0CF09F43" w14:textId="0108D346" w:rsidR="00F11D80" w:rsidRPr="00F11D80"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4.4</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lang w:val="en-US"/>
        </w:rPr>
        <w:t xml:space="preserve">Implement and maintain all erosion and sediment control measures at or above design capacity for the duration of the construction works and until such time as </w:t>
      </w:r>
      <w:r w:rsidRPr="00BED52F">
        <w:rPr>
          <w:rFonts w:ascii="Segoe UI" w:eastAsia="Times New Roman" w:hAnsi="Segoe UI" w:cs="Segoe UI"/>
          <w:lang w:val="en-US"/>
        </w:rPr>
        <w:lastRenderedPageBreak/>
        <w:t xml:space="preserve">all ground disturbed by the works has been </w:t>
      </w:r>
      <w:proofErr w:type="spellStart"/>
      <w:r w:rsidRPr="00BED52F">
        <w:rPr>
          <w:rFonts w:ascii="Segoe UI" w:eastAsia="Times New Roman" w:hAnsi="Segoe UI" w:cs="Segoe UI"/>
          <w:lang w:val="en-US"/>
        </w:rPr>
        <w:t>stabilised</w:t>
      </w:r>
      <w:proofErr w:type="spellEnd"/>
      <w:r w:rsidRPr="00BED52F">
        <w:rPr>
          <w:rFonts w:ascii="Segoe UI" w:eastAsia="Times New Roman" w:hAnsi="Segoe UI" w:cs="Segoe UI"/>
          <w:lang w:val="en-US"/>
        </w:rPr>
        <w:t xml:space="preserve"> and rehabilitated so that it no longer acts as a source of sediment. </w:t>
      </w:r>
    </w:p>
    <w:p w14:paraId="061A773B" w14:textId="77777777" w:rsidR="00F11D80" w:rsidRPr="00F11D80" w:rsidRDefault="00F11D80" w:rsidP="00F11D80">
      <w:pPr>
        <w:spacing w:after="0" w:line="240" w:lineRule="auto"/>
        <w:rPr>
          <w:rFonts w:ascii="Segoe UI" w:eastAsia="Times New Roman" w:hAnsi="Segoe UI" w:cs="Segoe UI"/>
          <w:szCs w:val="24"/>
          <w:lang w:val="en-US"/>
        </w:rPr>
      </w:pPr>
    </w:p>
    <w:p w14:paraId="405CB427" w14:textId="7BCC48CF" w:rsidR="00F11D80" w:rsidRPr="00F11D80"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4.5</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lang w:val="en-US"/>
        </w:rPr>
        <w:t xml:space="preserve">Keep a copy of the stamped approved plans on-site for the duration of site </w:t>
      </w:r>
      <w:proofErr w:type="gramStart"/>
      <w:r w:rsidRPr="00BED52F">
        <w:rPr>
          <w:rFonts w:ascii="Segoe UI" w:eastAsia="Times New Roman" w:hAnsi="Segoe UI" w:cs="Segoe UI"/>
          <w:lang w:val="en-US"/>
        </w:rPr>
        <w:t>works</w:t>
      </w:r>
      <w:r w:rsidR="22286966" w:rsidRPr="00BED52F">
        <w:rPr>
          <w:rFonts w:ascii="Segoe UI" w:eastAsia="Times New Roman" w:hAnsi="Segoe UI" w:cs="Segoe UI"/>
          <w:lang w:val="en-US"/>
        </w:rPr>
        <w:t>,</w:t>
      </w:r>
      <w:r w:rsidRPr="00BED52F">
        <w:rPr>
          <w:rFonts w:ascii="Segoe UI" w:eastAsia="Times New Roman" w:hAnsi="Segoe UI" w:cs="Segoe UI"/>
          <w:lang w:val="en-US"/>
        </w:rPr>
        <w:t xml:space="preserve"> and</w:t>
      </w:r>
      <w:proofErr w:type="gramEnd"/>
      <w:r w:rsidRPr="00BED52F">
        <w:rPr>
          <w:rFonts w:ascii="Segoe UI" w:eastAsia="Times New Roman" w:hAnsi="Segoe UI" w:cs="Segoe UI"/>
          <w:lang w:val="en-US"/>
        </w:rPr>
        <w:t xml:space="preserve"> make the plans available upon request to either the Principal Certifying Authority or an officer of Council. </w:t>
      </w:r>
    </w:p>
    <w:p w14:paraId="3F780BF8" w14:textId="77777777" w:rsidR="00F11D80" w:rsidRPr="00F11D80" w:rsidRDefault="00F11D80" w:rsidP="00F11D80">
      <w:pPr>
        <w:spacing w:after="0" w:line="240" w:lineRule="auto"/>
        <w:rPr>
          <w:rFonts w:ascii="Segoe UI" w:eastAsia="Times New Roman" w:hAnsi="Segoe UI" w:cs="Segoe UI"/>
          <w:szCs w:val="24"/>
          <w:lang w:val="en-US"/>
        </w:rPr>
      </w:pPr>
    </w:p>
    <w:p w14:paraId="3B4B38C2" w14:textId="3A057CF6" w:rsidR="00F11D80" w:rsidRPr="00760BA9" w:rsidRDefault="00F11D80" w:rsidP="0062166D">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4.6</w:t>
      </w:r>
      <w:r w:rsidRPr="00F11D80">
        <w:rPr>
          <w:rFonts w:ascii="Segoe UI" w:eastAsia="Times New Roman" w:hAnsi="Segoe UI" w:cs="Segoe UI"/>
          <w:szCs w:val="24"/>
          <w:lang w:val="en-US"/>
        </w:rPr>
        <w:tab/>
      </w:r>
      <w:r w:rsidR="00E13406" w:rsidRPr="00E13406">
        <w:rPr>
          <w:rFonts w:ascii="Segoe UI" w:eastAsia="Times New Roman" w:hAnsi="Segoe UI" w:cs="Segoe UI"/>
          <w:b/>
          <w:bCs/>
          <w:color w:val="000000"/>
        </w:rPr>
        <w:t xml:space="preserve">ALL STAGES </w:t>
      </w:r>
      <w:r w:rsidR="0062166D">
        <w:rPr>
          <w:rFonts w:ascii="Segoe UI" w:eastAsia="Times New Roman" w:hAnsi="Segoe UI" w:cs="Segoe UI"/>
          <w:b/>
          <w:bCs/>
          <w:color w:val="000000"/>
        </w:rPr>
        <w:t>–</w:t>
      </w:r>
      <w:r w:rsidR="00760BA9" w:rsidRPr="00760BA9">
        <w:rPr>
          <w:rFonts w:ascii="Segoe UI" w:eastAsia="Times New Roman" w:hAnsi="Segoe UI" w:cs="Segoe UI"/>
          <w:color w:val="000000"/>
        </w:rPr>
        <w:t>Immediately notify Council of any new information which comes to light during remediation, demolition or construction works which has the potential to alter previous conclusions about site contamination and remediation.</w:t>
      </w:r>
    </w:p>
    <w:p w14:paraId="16CAF861" w14:textId="77777777" w:rsidR="0062166D" w:rsidRPr="00F11D80" w:rsidRDefault="0062166D" w:rsidP="0062166D">
      <w:pPr>
        <w:spacing w:after="0" w:line="240" w:lineRule="auto"/>
        <w:ind w:left="567" w:hanging="567"/>
        <w:rPr>
          <w:rFonts w:ascii="Segoe UI" w:eastAsia="Times New Roman" w:hAnsi="Segoe UI" w:cs="Segoe UI"/>
          <w:szCs w:val="24"/>
          <w:lang w:val="en-US"/>
        </w:rPr>
      </w:pPr>
    </w:p>
    <w:p w14:paraId="4FCD3148" w14:textId="0A218F89" w:rsidR="00F11D80" w:rsidRPr="00F11D80"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4.7</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lang w:val="en-US"/>
        </w:rPr>
        <w:t>Place all building materials, plant</w:t>
      </w:r>
      <w:r w:rsidR="28318A62" w:rsidRPr="00BED52F">
        <w:rPr>
          <w:rFonts w:ascii="Segoe UI" w:eastAsia="Times New Roman" w:hAnsi="Segoe UI" w:cs="Segoe UI"/>
          <w:lang w:val="en-US"/>
        </w:rPr>
        <w:t>,</w:t>
      </w:r>
      <w:r w:rsidRPr="00BED52F">
        <w:rPr>
          <w:rFonts w:ascii="Segoe UI" w:eastAsia="Times New Roman" w:hAnsi="Segoe UI" w:cs="Segoe UI"/>
          <w:lang w:val="en-US"/>
        </w:rPr>
        <w:t xml:space="preserve"> and equipment on the site of the development during the construction phase of the development </w:t>
      </w:r>
      <w:r w:rsidR="3351F106" w:rsidRPr="00BED52F">
        <w:rPr>
          <w:rFonts w:ascii="Segoe UI" w:eastAsia="Times New Roman" w:hAnsi="Segoe UI" w:cs="Segoe UI"/>
          <w:lang w:val="en-US"/>
        </w:rPr>
        <w:t>to</w:t>
      </w:r>
      <w:r w:rsidRPr="00BED52F">
        <w:rPr>
          <w:rFonts w:ascii="Segoe UI" w:eastAsia="Times New Roman" w:hAnsi="Segoe UI" w:cs="Segoe UI"/>
          <w:lang w:val="en-US"/>
        </w:rPr>
        <w:t xml:space="preserve"> ensure that pedestrian and vehicular access within adjoining public roads, footpaths</w:t>
      </w:r>
      <w:r w:rsidR="591E8830" w:rsidRPr="00BED52F">
        <w:rPr>
          <w:rFonts w:ascii="Segoe UI" w:eastAsia="Times New Roman" w:hAnsi="Segoe UI" w:cs="Segoe UI"/>
          <w:lang w:val="en-US"/>
        </w:rPr>
        <w:t>,</w:t>
      </w:r>
      <w:r w:rsidRPr="00BED52F">
        <w:rPr>
          <w:rFonts w:ascii="Segoe UI" w:eastAsia="Times New Roman" w:hAnsi="Segoe UI" w:cs="Segoe UI"/>
          <w:lang w:val="en-US"/>
        </w:rPr>
        <w:t xml:space="preserve"> and reserve areas, is not restricted and to prevent damage to public infrastructure. Further, no construction work is permitted to be carried out within the road reserve unless the works are associated with a separate approval issued under the provisions of the </w:t>
      </w:r>
      <w:r w:rsidRPr="00BED52F">
        <w:rPr>
          <w:rFonts w:ascii="Segoe UI" w:eastAsia="Times New Roman" w:hAnsi="Segoe UI" w:cs="Segoe UI"/>
          <w:i/>
          <w:iCs/>
          <w:lang w:val="en-US"/>
        </w:rPr>
        <w:t>Roads Act 1993</w:t>
      </w:r>
      <w:r w:rsidRPr="00BED52F">
        <w:rPr>
          <w:rFonts w:ascii="Segoe UI" w:eastAsia="Times New Roman" w:hAnsi="Segoe UI" w:cs="Segoe UI"/>
          <w:lang w:val="en-US"/>
        </w:rPr>
        <w:t>.</w:t>
      </w:r>
    </w:p>
    <w:p w14:paraId="0DE889F3" w14:textId="77777777" w:rsidR="00F11D80" w:rsidRPr="00F11D80" w:rsidRDefault="00F11D80" w:rsidP="00F11D80">
      <w:pPr>
        <w:spacing w:after="0" w:line="240" w:lineRule="auto"/>
        <w:rPr>
          <w:rFonts w:ascii="Segoe UI" w:eastAsia="Times New Roman" w:hAnsi="Segoe UI" w:cs="Segoe UI"/>
          <w:szCs w:val="24"/>
          <w:lang w:val="en-US"/>
        </w:rPr>
      </w:pPr>
    </w:p>
    <w:p w14:paraId="2D00ED3F" w14:textId="588F335E" w:rsidR="00F11D80" w:rsidRPr="00F11D80" w:rsidRDefault="00F11D80" w:rsidP="00F11D80">
      <w:pPr>
        <w:spacing w:after="0" w:line="240" w:lineRule="auto"/>
        <w:ind w:left="567" w:hanging="567"/>
        <w:rPr>
          <w:rFonts w:ascii="Segoe UI" w:eastAsia="Times New Roman" w:hAnsi="Segoe UI" w:cs="Segoe UI"/>
          <w:lang w:eastAsia="en-AU"/>
        </w:rPr>
      </w:pPr>
      <w:r w:rsidRPr="00BED52F">
        <w:rPr>
          <w:rFonts w:ascii="Segoe UI" w:eastAsia="Times New Roman" w:hAnsi="Segoe UI" w:cs="Segoe UI"/>
          <w:lang w:eastAsia="en-AU"/>
        </w:rPr>
        <w:t>4.8</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lang w:eastAsia="en-AU"/>
        </w:rPr>
        <w:t xml:space="preserve">Re-use, recycle or dispose of all building materials in accordance with the Waste Management Plan submitted with the subject application. </w:t>
      </w:r>
    </w:p>
    <w:p w14:paraId="179A45AF" w14:textId="77777777" w:rsidR="00F11D80" w:rsidRPr="00F11D80" w:rsidRDefault="00F11D80" w:rsidP="00F11D80">
      <w:pPr>
        <w:spacing w:after="0" w:line="240" w:lineRule="auto"/>
        <w:rPr>
          <w:rFonts w:ascii="Segoe UI" w:eastAsia="Times New Roman" w:hAnsi="Segoe UI" w:cs="Segoe UI"/>
          <w:lang w:val="en-GB"/>
        </w:rPr>
      </w:pPr>
    </w:p>
    <w:p w14:paraId="146FFC1B" w14:textId="1971379C" w:rsidR="00F11D80" w:rsidRPr="00F11D80" w:rsidRDefault="00F11D80" w:rsidP="00F11D80">
      <w:pPr>
        <w:spacing w:after="0" w:line="240" w:lineRule="auto"/>
        <w:ind w:left="567" w:hanging="567"/>
        <w:rPr>
          <w:rFonts w:ascii="Segoe UI" w:eastAsia="Times New Roman" w:hAnsi="Segoe UI" w:cs="Segoe UI"/>
        </w:rPr>
      </w:pPr>
      <w:r w:rsidRPr="00F11D80">
        <w:rPr>
          <w:rFonts w:ascii="Segoe UI" w:eastAsia="Times New Roman" w:hAnsi="Segoe UI" w:cs="Segoe UI"/>
        </w:rPr>
        <w:t>4.9</w:t>
      </w:r>
      <w:r w:rsidRPr="00F11D80">
        <w:rPr>
          <w:rFonts w:ascii="Segoe UI" w:eastAsia="Times New Roman" w:hAnsi="Segoe UI" w:cs="Segoe UI"/>
        </w:rPr>
        <w:tab/>
      </w:r>
      <w:r w:rsidR="00E13406" w:rsidRPr="00E13406">
        <w:rPr>
          <w:rFonts w:ascii="Segoe UI" w:eastAsia="Times New Roman" w:hAnsi="Segoe UI" w:cs="Segoe UI"/>
          <w:b/>
          <w:bCs/>
          <w:color w:val="000000"/>
        </w:rPr>
        <w:t>ALL STAGES -</w:t>
      </w:r>
      <w:r w:rsidRPr="00F11D80">
        <w:rPr>
          <w:rFonts w:ascii="Segoe UI" w:eastAsia="Times New Roman" w:hAnsi="Segoe UI" w:cs="Segoe UI"/>
        </w:rPr>
        <w:t>Arrange with the relevant service provider / Authority (</w:t>
      </w:r>
      <w:proofErr w:type="spellStart"/>
      <w:r w:rsidRPr="00F11D80">
        <w:rPr>
          <w:rFonts w:ascii="Segoe UI" w:eastAsia="Times New Roman" w:hAnsi="Segoe UI" w:cs="Segoe UI"/>
        </w:rPr>
        <w:t>eg.</w:t>
      </w:r>
      <w:proofErr w:type="spellEnd"/>
      <w:r w:rsidRPr="00F11D80">
        <w:rPr>
          <w:rFonts w:ascii="Segoe UI" w:eastAsia="Times New Roman" w:hAnsi="Segoe UI" w:cs="Segoe UI"/>
        </w:rPr>
        <w:t xml:space="preserve"> Ausgrid, Jemena, communications provider) for the </w:t>
      </w:r>
      <w:r w:rsidRPr="00F11D80">
        <w:rPr>
          <w:rFonts w:ascii="Segoe UI" w:eastAsia="Times New Roman" w:hAnsi="Segoe UI" w:cs="Segoe UI"/>
          <w:bCs/>
        </w:rPr>
        <w:t>supply of services</w:t>
      </w:r>
      <w:r w:rsidRPr="00F11D80">
        <w:rPr>
          <w:rFonts w:ascii="Segoe UI" w:eastAsia="Times New Roman" w:hAnsi="Segoe UI" w:cs="Segoe UI"/>
        </w:rPr>
        <w:t xml:space="preserve"> concurrently with the engineering work approved by this consent. Arrangements must include, where required, any relocation of existing mains and services, and dedication of easements for mains and services.</w:t>
      </w:r>
    </w:p>
    <w:p w14:paraId="27274DC2" w14:textId="77777777" w:rsidR="00F11D80" w:rsidRPr="00F11D80" w:rsidRDefault="00F11D80" w:rsidP="00F11D80">
      <w:pPr>
        <w:spacing w:after="0" w:line="240" w:lineRule="auto"/>
        <w:rPr>
          <w:rFonts w:ascii="Segoe UI" w:eastAsia="Times New Roman" w:hAnsi="Segoe UI" w:cs="Segoe UI"/>
          <w:lang w:val="en-GB"/>
        </w:rPr>
      </w:pPr>
    </w:p>
    <w:p w14:paraId="29DEDCED" w14:textId="100D235A" w:rsidR="00F11D80" w:rsidRPr="00F11D80" w:rsidRDefault="00F11D80" w:rsidP="00F11D80">
      <w:pPr>
        <w:spacing w:after="0" w:line="240" w:lineRule="auto"/>
        <w:ind w:left="567" w:hanging="567"/>
        <w:rPr>
          <w:rFonts w:ascii="Segoe UI" w:eastAsia="Times New Roman" w:hAnsi="Segoe UI" w:cs="Segoe UI"/>
        </w:rPr>
      </w:pPr>
      <w:r w:rsidRPr="00BED52F">
        <w:rPr>
          <w:rFonts w:ascii="Segoe UI" w:eastAsia="Times New Roman" w:hAnsi="Segoe UI" w:cs="Segoe UI"/>
        </w:rPr>
        <w:t>4.10</w:t>
      </w:r>
      <w:r>
        <w:tab/>
      </w:r>
      <w:r w:rsidR="00E13406" w:rsidRPr="00BED52F">
        <w:rPr>
          <w:rFonts w:ascii="Segoe UI" w:eastAsia="Times New Roman" w:hAnsi="Segoe UI" w:cs="Segoe UI"/>
          <w:b/>
          <w:bCs/>
          <w:color w:val="000000" w:themeColor="text1"/>
        </w:rPr>
        <w:t>ALL STAGES -</w:t>
      </w:r>
      <w:r w:rsidRPr="00BED52F">
        <w:rPr>
          <w:rFonts w:ascii="Segoe UI" w:eastAsia="Times New Roman" w:hAnsi="Segoe UI" w:cs="Segoe UI"/>
        </w:rPr>
        <w:t xml:space="preserve">During construction works, all </w:t>
      </w:r>
      <w:proofErr w:type="gramStart"/>
      <w:r w:rsidRPr="00BED52F">
        <w:rPr>
          <w:rFonts w:ascii="Segoe UI" w:eastAsia="Times New Roman" w:hAnsi="Segoe UI" w:cs="Segoe UI"/>
        </w:rPr>
        <w:t>cut</w:t>
      </w:r>
      <w:proofErr w:type="gramEnd"/>
      <w:r w:rsidRPr="00BED52F">
        <w:rPr>
          <w:rFonts w:ascii="Segoe UI" w:eastAsia="Times New Roman" w:hAnsi="Segoe UI" w:cs="Segoe UI"/>
        </w:rPr>
        <w:t xml:space="preserve"> or fill is to be constructed in such a manner that surface water will not be permanently or temporarily diverted to adjoining land and so that natural drainage from adjoining land will not be obstructed or affected. </w:t>
      </w:r>
    </w:p>
    <w:p w14:paraId="65CE3495" w14:textId="77777777" w:rsidR="00F11D80" w:rsidRPr="00F11D80" w:rsidRDefault="00F11D80" w:rsidP="00F11D80">
      <w:pPr>
        <w:spacing w:after="0" w:line="240" w:lineRule="auto"/>
        <w:rPr>
          <w:rFonts w:ascii="Segoe UI" w:eastAsia="Times New Roman" w:hAnsi="Segoe UI" w:cs="Segoe UI"/>
          <w:lang w:val="en-GB"/>
        </w:rPr>
      </w:pPr>
    </w:p>
    <w:p w14:paraId="32C412B8" w14:textId="3D4F3CEB" w:rsidR="00F11D80" w:rsidRPr="00F11D80" w:rsidRDefault="00F11D80" w:rsidP="00BED52F">
      <w:pPr>
        <w:spacing w:after="0" w:line="240" w:lineRule="auto"/>
        <w:ind w:left="567" w:hanging="567"/>
        <w:rPr>
          <w:rFonts w:ascii="Segoe UI" w:eastAsia="Times New Roman" w:hAnsi="Segoe UI" w:cs="Arial"/>
          <w:lang w:eastAsia="en-AU"/>
        </w:rPr>
      </w:pPr>
      <w:r w:rsidRPr="00BED52F">
        <w:rPr>
          <w:rFonts w:ascii="Segoe UI" w:eastAsia="Times New Roman" w:hAnsi="Segoe UI" w:cs="Arial"/>
          <w:lang w:eastAsia="en-AU"/>
        </w:rPr>
        <w:t>4.11</w:t>
      </w:r>
      <w:r>
        <w:tab/>
      </w:r>
      <w:bookmarkStart w:id="29" w:name="_Hlk117928900"/>
      <w:r w:rsidR="00E13406" w:rsidRPr="00BED52F">
        <w:rPr>
          <w:rFonts w:ascii="Segoe UI" w:eastAsia="Times New Roman" w:hAnsi="Segoe UI" w:cs="Segoe UI"/>
          <w:b/>
          <w:bCs/>
          <w:color w:val="000000" w:themeColor="text1"/>
        </w:rPr>
        <w:t>ALL STAGES -</w:t>
      </w:r>
      <w:bookmarkEnd w:id="29"/>
      <w:r w:rsidRPr="00BED52F">
        <w:rPr>
          <w:rFonts w:ascii="Segoe UI" w:eastAsia="Times New Roman" w:hAnsi="Segoe UI" w:cs="Arial"/>
          <w:lang w:eastAsia="en-AU"/>
        </w:rPr>
        <w:t xml:space="preserve">While building work is being carried out and where no noise and vibration management plan is approved under this consent, the applicant is to ensure that any noise caused by demolition, vegetation removal or construction does not exceed an </w:t>
      </w:r>
      <w:proofErr w:type="spellStart"/>
      <w:r w:rsidRPr="00BED52F">
        <w:rPr>
          <w:rFonts w:ascii="Segoe UI" w:eastAsia="Times New Roman" w:hAnsi="Segoe UI" w:cs="Arial"/>
          <w:lang w:eastAsia="en-AU"/>
        </w:rPr>
        <w:t>LAeq</w:t>
      </w:r>
      <w:proofErr w:type="spellEnd"/>
      <w:r w:rsidRPr="00BED52F">
        <w:rPr>
          <w:rFonts w:ascii="Segoe UI" w:eastAsia="Times New Roman" w:hAnsi="Segoe UI" w:cs="Arial"/>
          <w:lang w:eastAsia="en-AU"/>
        </w:rPr>
        <w:t xml:space="preserve"> (15 min) of 5dB(A) above background noise, when measured at any lot boundary of the property where the construction is being carried out. </w:t>
      </w:r>
    </w:p>
    <w:p w14:paraId="01D2E381" w14:textId="0DFAEC10" w:rsidR="00F11D80" w:rsidRDefault="00F11D80" w:rsidP="00F11D80">
      <w:pPr>
        <w:spacing w:after="0" w:line="240" w:lineRule="auto"/>
        <w:rPr>
          <w:rFonts w:ascii="Segoe UI" w:eastAsia="Times New Roman" w:hAnsi="Segoe UI" w:cs="Segoe UI"/>
          <w:lang w:val="en-GB"/>
        </w:rPr>
      </w:pPr>
    </w:p>
    <w:p w14:paraId="718FA78F" w14:textId="4B3267B8" w:rsidR="00B277E4" w:rsidRPr="00B277E4" w:rsidRDefault="00E13406" w:rsidP="00E13406">
      <w:pPr>
        <w:spacing w:after="0" w:line="240" w:lineRule="auto"/>
        <w:ind w:left="567" w:hanging="567"/>
        <w:rPr>
          <w:rFonts w:ascii="Segoe UI" w:eastAsia="Times New Roman" w:hAnsi="Segoe UI" w:cs="Segoe UI"/>
          <w:szCs w:val="20"/>
        </w:rPr>
      </w:pPr>
      <w:r w:rsidRPr="00E13406">
        <w:rPr>
          <w:rFonts w:ascii="Segoe UI" w:eastAsia="Calibri" w:hAnsi="Segoe UI" w:cs="Segoe UI"/>
        </w:rPr>
        <w:t>4.12</w:t>
      </w:r>
      <w:r w:rsidRPr="00E13406">
        <w:rPr>
          <w:rFonts w:ascii="Segoe UI" w:eastAsia="Calibri" w:hAnsi="Segoe UI" w:cs="Segoe UI"/>
        </w:rPr>
        <w:tab/>
      </w:r>
      <w:r w:rsidR="00B277E4" w:rsidRPr="00B277E4">
        <w:rPr>
          <w:rFonts w:ascii="Segoe UI" w:eastAsia="Calibri" w:hAnsi="Segoe UI" w:cs="Segoe UI"/>
          <w:b/>
        </w:rPr>
        <w:t xml:space="preserve">STAGE 1 – </w:t>
      </w:r>
      <w:r w:rsidR="00B277E4" w:rsidRPr="00B277E4">
        <w:rPr>
          <w:rFonts w:ascii="Segoe UI" w:eastAsia="Calibri" w:hAnsi="Segoe UI" w:cs="Segoe UI"/>
          <w:bCs/>
        </w:rPr>
        <w:t>No cut or fill is permitted within t</w:t>
      </w:r>
      <w:r w:rsidR="00B277E4" w:rsidRPr="00B277E4">
        <w:rPr>
          <w:rFonts w:ascii="Segoe UI" w:eastAsia="Times New Roman" w:hAnsi="Segoe UI" w:cs="Segoe UI"/>
          <w:bCs/>
          <w:szCs w:val="20"/>
        </w:rPr>
        <w:t>h</w:t>
      </w:r>
      <w:r w:rsidR="00B277E4" w:rsidRPr="00B277E4">
        <w:rPr>
          <w:rFonts w:ascii="Segoe UI" w:eastAsia="Times New Roman" w:hAnsi="Segoe UI" w:cs="Segoe UI"/>
          <w:szCs w:val="20"/>
        </w:rPr>
        <w:t>e area covered by the existing Easement for Sewerage Purposes, as detailed within Deposited Plan 823143.</w:t>
      </w:r>
    </w:p>
    <w:p w14:paraId="2F1C115C" w14:textId="77777777" w:rsidR="00B277E4" w:rsidRPr="00B277E4" w:rsidRDefault="00B277E4" w:rsidP="00B277E4">
      <w:pPr>
        <w:spacing w:after="0" w:line="240" w:lineRule="auto"/>
        <w:rPr>
          <w:rFonts w:ascii="Segoe UI" w:eastAsia="Times New Roman" w:hAnsi="Segoe UI" w:cs="Segoe UI"/>
          <w:szCs w:val="20"/>
        </w:rPr>
      </w:pPr>
    </w:p>
    <w:p w14:paraId="4BF6F2BC" w14:textId="5CD7B960" w:rsidR="00B277E4" w:rsidRPr="00B277E4" w:rsidRDefault="00E13406" w:rsidP="00E13406">
      <w:pPr>
        <w:spacing w:after="0" w:line="240" w:lineRule="auto"/>
        <w:ind w:left="567" w:hanging="567"/>
        <w:rPr>
          <w:rFonts w:ascii="Segoe UI" w:eastAsia="Times New Roman" w:hAnsi="Segoe UI" w:cs="Segoe UI"/>
          <w:szCs w:val="20"/>
        </w:rPr>
      </w:pPr>
      <w:r w:rsidRPr="00E13406">
        <w:rPr>
          <w:rFonts w:ascii="Segoe UI" w:eastAsia="Calibri" w:hAnsi="Segoe UI" w:cs="Segoe UI"/>
        </w:rPr>
        <w:t>4.13</w:t>
      </w:r>
      <w:r w:rsidRPr="00E13406">
        <w:rPr>
          <w:rFonts w:ascii="Segoe UI" w:eastAsia="Calibri" w:hAnsi="Segoe UI" w:cs="Segoe UI"/>
        </w:rPr>
        <w:tab/>
      </w:r>
      <w:r w:rsidR="00B277E4" w:rsidRPr="00B277E4">
        <w:rPr>
          <w:rFonts w:ascii="Segoe UI" w:eastAsia="Calibri" w:hAnsi="Segoe UI" w:cs="Segoe UI"/>
          <w:b/>
        </w:rPr>
        <w:t xml:space="preserve">STAGE 1 – </w:t>
      </w:r>
      <w:r w:rsidR="00B277E4" w:rsidRPr="00B277E4">
        <w:rPr>
          <w:rFonts w:ascii="Segoe UI" w:eastAsia="Calibri" w:hAnsi="Segoe UI" w:cs="Segoe UI"/>
          <w:bCs/>
        </w:rPr>
        <w:t>N</w:t>
      </w:r>
      <w:r w:rsidR="00B277E4" w:rsidRPr="00B277E4">
        <w:rPr>
          <w:rFonts w:ascii="Segoe UI" w:eastAsia="Times New Roman" w:hAnsi="Segoe UI" w:cs="Segoe UI"/>
          <w:szCs w:val="20"/>
        </w:rPr>
        <w:t>o heavy machinery is to operate within the Easement for Sewerage Purposes, as detailed within Deposited Plan 823143, during construction of the development without protective measures.</w:t>
      </w:r>
    </w:p>
    <w:p w14:paraId="5BCB062A" w14:textId="77777777" w:rsidR="00B277E4" w:rsidRPr="00B277E4" w:rsidRDefault="00B277E4" w:rsidP="00B277E4">
      <w:pPr>
        <w:spacing w:after="0" w:line="240" w:lineRule="auto"/>
        <w:rPr>
          <w:rFonts w:ascii="Segoe UI" w:eastAsia="Times New Roman" w:hAnsi="Segoe UI" w:cs="Segoe UI"/>
          <w:szCs w:val="20"/>
        </w:rPr>
      </w:pPr>
    </w:p>
    <w:p w14:paraId="396F8B36" w14:textId="7FAF808E" w:rsidR="00B277E4" w:rsidRPr="00B277E4" w:rsidRDefault="00E13406" w:rsidP="00E13406">
      <w:pPr>
        <w:spacing w:after="0" w:line="240" w:lineRule="auto"/>
        <w:ind w:left="567" w:hanging="567"/>
        <w:rPr>
          <w:rFonts w:ascii="Segoe UI" w:eastAsia="Times New Roman" w:hAnsi="Segoe UI" w:cs="Segoe UI"/>
          <w:szCs w:val="20"/>
        </w:rPr>
      </w:pPr>
      <w:r w:rsidRPr="00E13406">
        <w:rPr>
          <w:rFonts w:ascii="Segoe UI" w:eastAsia="Calibri" w:hAnsi="Segoe UI" w:cs="Segoe UI"/>
        </w:rPr>
        <w:lastRenderedPageBreak/>
        <w:t>4.14</w:t>
      </w:r>
      <w:r w:rsidRPr="00E13406">
        <w:rPr>
          <w:rFonts w:ascii="Segoe UI" w:eastAsia="Calibri" w:hAnsi="Segoe UI" w:cs="Segoe UI"/>
        </w:rPr>
        <w:tab/>
      </w:r>
      <w:r w:rsidR="00B277E4" w:rsidRPr="00B277E4">
        <w:rPr>
          <w:rFonts w:ascii="Segoe UI" w:eastAsia="Calibri" w:hAnsi="Segoe UI" w:cs="Segoe UI"/>
          <w:b/>
        </w:rPr>
        <w:t xml:space="preserve">STAGE 2 – </w:t>
      </w:r>
      <w:r w:rsidR="00B277E4" w:rsidRPr="00B277E4">
        <w:rPr>
          <w:rFonts w:ascii="Segoe UI" w:eastAsia="Calibri" w:hAnsi="Segoe UI" w:cs="Segoe UI"/>
          <w:bCs/>
        </w:rPr>
        <w:t>N</w:t>
      </w:r>
      <w:r w:rsidR="00B277E4" w:rsidRPr="00B277E4">
        <w:rPr>
          <w:rFonts w:ascii="Segoe UI" w:eastAsia="Times New Roman" w:hAnsi="Segoe UI" w:cs="Segoe UI"/>
          <w:szCs w:val="20"/>
        </w:rPr>
        <w:t xml:space="preserve">o heavy machinery is to operate within the Easement for Sewerage Purposes, as detailed within Deposited Plan 823143, and/or over the realigned </w:t>
      </w:r>
      <w:r w:rsidR="00B277E4" w:rsidRPr="00B277E4">
        <w:rPr>
          <w:rFonts w:ascii="Segoe UI" w:eastAsia="Calibri" w:hAnsi="Segoe UI" w:cs="Segoe UI"/>
        </w:rPr>
        <w:t>sewer effluent pressure main</w:t>
      </w:r>
      <w:r w:rsidR="00B277E4" w:rsidRPr="00B277E4">
        <w:rPr>
          <w:rFonts w:ascii="Segoe UI" w:eastAsia="Times New Roman" w:hAnsi="Segoe UI" w:cs="Segoe UI"/>
          <w:szCs w:val="20"/>
        </w:rPr>
        <w:t>, during construction of the development without protective measures.</w:t>
      </w:r>
    </w:p>
    <w:p w14:paraId="5DF8F333" w14:textId="77777777" w:rsidR="00E13406" w:rsidRDefault="00E13406" w:rsidP="00B277E4">
      <w:pPr>
        <w:spacing w:after="0" w:line="240" w:lineRule="auto"/>
        <w:rPr>
          <w:rFonts w:ascii="Segoe UI" w:eastAsia="Calibri" w:hAnsi="Segoe UI" w:cs="Segoe UI"/>
          <w:b/>
          <w:bCs/>
          <w:color w:val="FF0000"/>
        </w:rPr>
      </w:pPr>
    </w:p>
    <w:p w14:paraId="20D0CFE7" w14:textId="4849F671" w:rsidR="00B277E4" w:rsidRPr="00B277E4" w:rsidRDefault="00E13406" w:rsidP="00BED52F">
      <w:pPr>
        <w:spacing w:after="0" w:line="240" w:lineRule="auto"/>
        <w:ind w:left="567" w:hanging="567"/>
        <w:rPr>
          <w:rFonts w:ascii="Segoe UI" w:eastAsia="Times New Roman" w:hAnsi="Segoe UI" w:cs="Segoe UI"/>
        </w:rPr>
      </w:pPr>
      <w:r w:rsidRPr="00BED52F">
        <w:rPr>
          <w:rFonts w:ascii="Segoe UI" w:eastAsia="Calibri" w:hAnsi="Segoe UI" w:cs="Segoe UI"/>
        </w:rPr>
        <w:t>4.15</w:t>
      </w:r>
      <w:r>
        <w:tab/>
      </w:r>
      <w:r w:rsidR="00B277E4" w:rsidRPr="00BED52F">
        <w:rPr>
          <w:rFonts w:ascii="Segoe UI" w:eastAsia="Calibri" w:hAnsi="Segoe UI" w:cs="Segoe UI"/>
          <w:b/>
          <w:bCs/>
        </w:rPr>
        <w:t xml:space="preserve">STAGE 1 – </w:t>
      </w:r>
      <w:r w:rsidR="63838434" w:rsidRPr="00BED52F">
        <w:rPr>
          <w:rFonts w:ascii="Segoe UI" w:eastAsia="Calibri" w:hAnsi="Segoe UI" w:cs="Segoe UI"/>
        </w:rPr>
        <w:t>N</w:t>
      </w:r>
      <w:r w:rsidR="00B277E4" w:rsidRPr="00BED52F">
        <w:rPr>
          <w:rFonts w:ascii="Segoe UI" w:eastAsia="Times New Roman" w:hAnsi="Segoe UI" w:cs="Segoe UI"/>
        </w:rPr>
        <w:t xml:space="preserve">o above ground temporary or permanent structure is to be placed within the Easement for Sewerage Purposes, as detailed within Deposited Plan 823143. </w:t>
      </w:r>
    </w:p>
    <w:p w14:paraId="05C49914" w14:textId="77777777" w:rsidR="00B277E4" w:rsidRPr="00092E19" w:rsidRDefault="00B277E4" w:rsidP="00B277E4">
      <w:pPr>
        <w:spacing w:after="0" w:line="240" w:lineRule="auto"/>
        <w:rPr>
          <w:rFonts w:ascii="Segoe UI" w:eastAsia="Times New Roman" w:hAnsi="Segoe UI" w:cs="Segoe UI"/>
          <w:szCs w:val="20"/>
        </w:rPr>
      </w:pPr>
    </w:p>
    <w:p w14:paraId="17243B00" w14:textId="3A4A380A" w:rsidR="00B277E4" w:rsidRPr="00B277E4" w:rsidRDefault="00E13406" w:rsidP="00BED52F">
      <w:pPr>
        <w:spacing w:after="0" w:line="240" w:lineRule="auto"/>
        <w:ind w:left="567" w:hanging="567"/>
        <w:rPr>
          <w:rFonts w:ascii="Segoe UI" w:eastAsia="Times New Roman" w:hAnsi="Segoe UI" w:cs="Segoe UI"/>
        </w:rPr>
      </w:pPr>
      <w:bookmarkStart w:id="30" w:name="_Hlk119600813"/>
      <w:r w:rsidRPr="00092E19">
        <w:rPr>
          <w:rFonts w:ascii="Segoe UI" w:eastAsia="Calibri" w:hAnsi="Segoe UI" w:cs="Segoe UI"/>
        </w:rPr>
        <w:t>4.16</w:t>
      </w:r>
      <w:r w:rsidRPr="00092E19">
        <w:tab/>
      </w:r>
      <w:r w:rsidR="00B277E4" w:rsidRPr="00092E19">
        <w:rPr>
          <w:rFonts w:ascii="Segoe UI" w:eastAsia="Calibri" w:hAnsi="Segoe UI" w:cs="Segoe UI"/>
          <w:b/>
          <w:bCs/>
        </w:rPr>
        <w:t xml:space="preserve">STAGE 2 – </w:t>
      </w:r>
      <w:r w:rsidR="232BC873" w:rsidRPr="00092E19">
        <w:rPr>
          <w:rFonts w:ascii="Segoe UI" w:eastAsia="Calibri" w:hAnsi="Segoe UI" w:cs="Segoe UI"/>
        </w:rPr>
        <w:t>N</w:t>
      </w:r>
      <w:r w:rsidR="00B277E4" w:rsidRPr="00092E19">
        <w:rPr>
          <w:rFonts w:ascii="Segoe UI" w:eastAsia="Times New Roman" w:hAnsi="Segoe UI" w:cs="Segoe UI"/>
        </w:rPr>
        <w:t>o above ground temporary or permanent structure is to be placed within the Easement for Sewerage Purposes</w:t>
      </w:r>
      <w:r w:rsidR="009B5837" w:rsidRPr="00092E19">
        <w:rPr>
          <w:rFonts w:ascii="Segoe UI" w:eastAsia="Times New Roman" w:hAnsi="Segoe UI" w:cs="Segoe UI"/>
        </w:rPr>
        <w:t>, for a minimum clearance overhead height of 10 metres</w:t>
      </w:r>
      <w:r w:rsidR="00B277E4" w:rsidRPr="00092E19">
        <w:rPr>
          <w:rFonts w:ascii="Segoe UI" w:eastAsia="Times New Roman" w:hAnsi="Segoe UI" w:cs="Segoe UI"/>
        </w:rPr>
        <w:t xml:space="preserve">, as detailed within Deposited </w:t>
      </w:r>
      <w:r w:rsidR="00B277E4" w:rsidRPr="00BED52F">
        <w:rPr>
          <w:rFonts w:ascii="Segoe UI" w:eastAsia="Times New Roman" w:hAnsi="Segoe UI" w:cs="Segoe UI"/>
        </w:rPr>
        <w:t xml:space="preserve">Plan 823143, and/or within the proposed amended Easement for Sewerage Purposes to cover the realigned sewer effluent pressure main. </w:t>
      </w:r>
    </w:p>
    <w:bookmarkEnd w:id="30"/>
    <w:p w14:paraId="63F83189" w14:textId="77777777" w:rsidR="00B277E4" w:rsidRPr="00B277E4" w:rsidRDefault="00B277E4" w:rsidP="00B277E4">
      <w:pPr>
        <w:spacing w:after="0" w:line="240" w:lineRule="auto"/>
        <w:rPr>
          <w:rFonts w:ascii="Segoe UI" w:eastAsia="Times New Roman" w:hAnsi="Segoe UI" w:cs="Segoe UI"/>
          <w:szCs w:val="20"/>
        </w:rPr>
      </w:pPr>
    </w:p>
    <w:p w14:paraId="126E777A" w14:textId="329AB952" w:rsidR="00F11D80" w:rsidRPr="00E13406" w:rsidRDefault="00E13406"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GB"/>
        </w:rPr>
        <w:t>4.17</w:t>
      </w:r>
      <w:r>
        <w:tab/>
      </w:r>
      <w:r w:rsidRPr="00BED52F">
        <w:rPr>
          <w:rFonts w:ascii="Segoe UI" w:eastAsia="Times New Roman" w:hAnsi="Segoe UI" w:cs="Segoe UI"/>
          <w:b/>
          <w:bCs/>
          <w:color w:val="000000" w:themeColor="text1"/>
        </w:rPr>
        <w:t>ALL STAGES -</w:t>
      </w:r>
      <w:r w:rsidR="00F11D80" w:rsidRPr="00BED52F">
        <w:rPr>
          <w:rFonts w:ascii="Segoe UI" w:eastAsia="Times New Roman" w:hAnsi="Segoe UI" w:cs="Segoe UI"/>
          <w:lang w:val="en-US"/>
        </w:rPr>
        <w:t xml:space="preserve">Demolish all buildings and / or building components in a safe and systematic manner in accordance with Australian Standard AS 2601-2001: </w:t>
      </w:r>
      <w:r w:rsidR="00F11D80" w:rsidRPr="00BED52F">
        <w:rPr>
          <w:rFonts w:ascii="Segoe UI" w:eastAsia="Times New Roman" w:hAnsi="Segoe UI" w:cs="Segoe UI"/>
          <w:i/>
          <w:iCs/>
          <w:lang w:val="en-US"/>
        </w:rPr>
        <w:t>The demolition of structures</w:t>
      </w:r>
      <w:r w:rsidR="00F11D80" w:rsidRPr="00BED52F">
        <w:rPr>
          <w:rFonts w:ascii="Segoe UI" w:eastAsia="Times New Roman" w:hAnsi="Segoe UI" w:cs="Segoe UI"/>
          <w:lang w:val="en-US"/>
        </w:rPr>
        <w:t xml:space="preserve">. Waste materials must be disposed of at a waste management facility. </w:t>
      </w:r>
    </w:p>
    <w:p w14:paraId="32EA2BDC" w14:textId="77777777" w:rsidR="00F11D80" w:rsidRPr="00E13406" w:rsidRDefault="00F11D80" w:rsidP="00F11D80">
      <w:pPr>
        <w:spacing w:after="0" w:line="240" w:lineRule="auto"/>
        <w:rPr>
          <w:rFonts w:ascii="Segoe UI" w:eastAsia="Times New Roman" w:hAnsi="Segoe UI" w:cs="Segoe UI"/>
          <w:szCs w:val="24"/>
          <w:lang w:val="en-US"/>
        </w:rPr>
      </w:pPr>
    </w:p>
    <w:p w14:paraId="5CA16BAA" w14:textId="2797D394" w:rsidR="00F11D80" w:rsidRPr="00E13406" w:rsidRDefault="00E13406" w:rsidP="00F11D80">
      <w:pPr>
        <w:spacing w:after="0" w:line="240" w:lineRule="auto"/>
        <w:ind w:left="567" w:hanging="567"/>
        <w:rPr>
          <w:rFonts w:ascii="Segoe UI" w:eastAsia="Times New Roman" w:hAnsi="Segoe UI" w:cs="Segoe UI"/>
          <w:szCs w:val="24"/>
          <w:lang w:val="en-US"/>
        </w:rPr>
      </w:pPr>
      <w:r w:rsidRPr="00E13406">
        <w:rPr>
          <w:rFonts w:ascii="Segoe UI" w:eastAsia="Times New Roman" w:hAnsi="Segoe UI" w:cs="Segoe UI"/>
          <w:szCs w:val="24"/>
          <w:lang w:val="en-US"/>
        </w:rPr>
        <w:t>4.18</w:t>
      </w:r>
      <w:r w:rsidR="00F11D80" w:rsidRPr="00E13406">
        <w:rPr>
          <w:rFonts w:ascii="Segoe UI" w:eastAsia="Times New Roman" w:hAnsi="Segoe UI" w:cs="Segoe UI"/>
          <w:szCs w:val="24"/>
          <w:lang w:val="en-US"/>
        </w:rPr>
        <w:tab/>
      </w:r>
      <w:r w:rsidRPr="00E13406">
        <w:rPr>
          <w:rFonts w:ascii="Segoe UI" w:eastAsia="Times New Roman" w:hAnsi="Segoe UI" w:cs="Segoe UI"/>
          <w:b/>
          <w:bCs/>
          <w:color w:val="000000"/>
        </w:rPr>
        <w:t>ALL STAGES -</w:t>
      </w:r>
      <w:r w:rsidR="00F11D80" w:rsidRPr="00E13406">
        <w:rPr>
          <w:rFonts w:ascii="Segoe UI" w:eastAsia="Times New Roman" w:hAnsi="Segoe UI" w:cs="Segoe UI"/>
          <w:szCs w:val="24"/>
          <w:lang w:val="en-US"/>
        </w:rPr>
        <w:t xml:space="preserve">Undertake any demolition involving asbestos in accordance with the </w:t>
      </w:r>
      <w:r w:rsidR="00F11D80" w:rsidRPr="00E13406">
        <w:rPr>
          <w:rFonts w:ascii="Segoe UI" w:eastAsia="Times New Roman" w:hAnsi="Segoe UI" w:cs="Segoe UI"/>
          <w:i/>
          <w:szCs w:val="24"/>
          <w:lang w:val="en-US"/>
        </w:rPr>
        <w:t>Work Health and Safety Act 2011</w:t>
      </w:r>
      <w:r w:rsidR="00F11D80" w:rsidRPr="00E13406">
        <w:rPr>
          <w:rFonts w:ascii="Segoe UI" w:eastAsia="Times New Roman" w:hAnsi="Segoe UI" w:cs="Segoe UI"/>
          <w:szCs w:val="24"/>
          <w:lang w:val="en-US"/>
        </w:rPr>
        <w:t>.</w:t>
      </w:r>
    </w:p>
    <w:p w14:paraId="37AC434F" w14:textId="77777777" w:rsidR="00F11D80" w:rsidRPr="00E13406" w:rsidRDefault="00F11D80" w:rsidP="00F11D80">
      <w:pPr>
        <w:spacing w:after="0" w:line="240" w:lineRule="auto"/>
        <w:rPr>
          <w:rFonts w:ascii="Segoe UI" w:eastAsia="Times New Roman" w:hAnsi="Segoe UI" w:cs="Segoe UI"/>
          <w:szCs w:val="24"/>
          <w:lang w:val="en-US"/>
        </w:rPr>
      </w:pPr>
    </w:p>
    <w:p w14:paraId="669EEC6A" w14:textId="77777777" w:rsidR="00F11D80" w:rsidRPr="00E13406" w:rsidRDefault="00F11D80" w:rsidP="00F11D80">
      <w:pPr>
        <w:spacing w:after="0" w:line="240" w:lineRule="auto"/>
        <w:ind w:left="567"/>
        <w:rPr>
          <w:rFonts w:ascii="Segoe UI" w:eastAsia="Times New Roman" w:hAnsi="Segoe UI" w:cs="Segoe UI"/>
          <w:szCs w:val="24"/>
          <w:lang w:val="en-US"/>
        </w:rPr>
      </w:pPr>
      <w:r w:rsidRPr="00E13406">
        <w:rPr>
          <w:rFonts w:ascii="Segoe UI" w:eastAsia="Times New Roman" w:hAnsi="Segoe UI" w:cs="Segoe UI"/>
          <w:szCs w:val="24"/>
          <w:lang w:val="en-US"/>
        </w:rPr>
        <w:t>The person having the benefit of this consent must ensure that the removal of:</w:t>
      </w:r>
    </w:p>
    <w:p w14:paraId="79E0799E" w14:textId="77777777" w:rsidR="00F11D80" w:rsidRPr="00E13406" w:rsidRDefault="00F11D80" w:rsidP="00F11D80">
      <w:pPr>
        <w:spacing w:after="0" w:line="240" w:lineRule="auto"/>
        <w:ind w:left="567"/>
        <w:rPr>
          <w:rFonts w:ascii="Segoe UI" w:eastAsia="Times New Roman" w:hAnsi="Segoe UI" w:cs="Segoe UI"/>
          <w:szCs w:val="24"/>
          <w:lang w:val="en-US"/>
        </w:rPr>
      </w:pPr>
    </w:p>
    <w:p w14:paraId="33A69DCE" w14:textId="77777777" w:rsidR="00F11D80" w:rsidRPr="00E13406" w:rsidRDefault="00F11D80" w:rsidP="007C0DE3">
      <w:pPr>
        <w:numPr>
          <w:ilvl w:val="0"/>
          <w:numId w:val="22"/>
        </w:numPr>
        <w:spacing w:after="0" w:line="240" w:lineRule="auto"/>
        <w:ind w:left="1134" w:hanging="567"/>
        <w:rPr>
          <w:rFonts w:ascii="Segoe UI" w:eastAsia="Times New Roman" w:hAnsi="Segoe UI" w:cs="Segoe UI"/>
          <w:szCs w:val="24"/>
          <w:lang w:val="en-US"/>
        </w:rPr>
      </w:pPr>
      <w:r w:rsidRPr="00E13406">
        <w:rPr>
          <w:rFonts w:ascii="Segoe UI" w:eastAsia="Times New Roman" w:hAnsi="Segoe UI" w:cs="Segoe UI"/>
          <w:szCs w:val="24"/>
          <w:lang w:val="en-US"/>
        </w:rPr>
        <w:t>more than 10m</w:t>
      </w:r>
      <w:r w:rsidRPr="00E13406">
        <w:rPr>
          <w:rFonts w:ascii="Segoe UI" w:eastAsia="Times New Roman" w:hAnsi="Segoe UI" w:cs="Segoe UI"/>
          <w:szCs w:val="24"/>
          <w:vertAlign w:val="superscript"/>
          <w:lang w:val="en-US"/>
        </w:rPr>
        <w:t>2</w:t>
      </w:r>
      <w:r w:rsidRPr="00E13406">
        <w:rPr>
          <w:rFonts w:ascii="Segoe UI" w:eastAsia="Times New Roman" w:hAnsi="Segoe UI" w:cs="Segoe UI"/>
          <w:szCs w:val="24"/>
          <w:lang w:val="en-US"/>
        </w:rPr>
        <w:t xml:space="preserve"> of non-friable asbestos or asbestos containing material is carried out by a licensed non-friable (Class B) or a friable (Class A) asbestos removalist, and</w:t>
      </w:r>
    </w:p>
    <w:p w14:paraId="1A00C7F9" w14:textId="03795A07" w:rsidR="00F11D80" w:rsidRPr="00E13406" w:rsidRDefault="00F11D80" w:rsidP="007C0DE3">
      <w:pPr>
        <w:numPr>
          <w:ilvl w:val="0"/>
          <w:numId w:val="22"/>
        </w:numPr>
        <w:spacing w:after="0" w:line="240" w:lineRule="auto"/>
        <w:ind w:left="1134" w:hanging="567"/>
        <w:rPr>
          <w:rFonts w:ascii="Segoe UI" w:eastAsia="Times New Roman" w:hAnsi="Segoe UI" w:cs="Segoe UI"/>
          <w:lang w:val="en-US"/>
        </w:rPr>
      </w:pPr>
      <w:r w:rsidRPr="00BED52F">
        <w:rPr>
          <w:rFonts w:ascii="Segoe UI" w:eastAsia="Times New Roman" w:hAnsi="Segoe UI" w:cs="Segoe UI"/>
          <w:lang w:val="en-US"/>
        </w:rPr>
        <w:t xml:space="preserve">friable asbestos of any quantity is removed by a licensed removalist with a friable (Class A) asbestos removal </w:t>
      </w:r>
      <w:proofErr w:type="spellStart"/>
      <w:r w:rsidRPr="00BED52F">
        <w:rPr>
          <w:rFonts w:ascii="Segoe UI" w:eastAsia="Times New Roman" w:hAnsi="Segoe UI" w:cs="Segoe UI"/>
          <w:lang w:val="en-US"/>
        </w:rPr>
        <w:t>licence</w:t>
      </w:r>
      <w:proofErr w:type="spellEnd"/>
      <w:r w:rsidR="77E816F5" w:rsidRPr="00BED52F">
        <w:rPr>
          <w:rFonts w:ascii="Segoe UI" w:eastAsia="Times New Roman" w:hAnsi="Segoe UI" w:cs="Segoe UI"/>
          <w:lang w:val="en-US"/>
        </w:rPr>
        <w:t>.</w:t>
      </w:r>
    </w:p>
    <w:p w14:paraId="2B0450A8" w14:textId="77777777" w:rsidR="00F11D80" w:rsidRPr="00E13406" w:rsidRDefault="00F11D80" w:rsidP="00F11D80">
      <w:pPr>
        <w:spacing w:after="0" w:line="240" w:lineRule="auto"/>
        <w:ind w:left="567"/>
        <w:rPr>
          <w:rFonts w:ascii="Segoe UI" w:eastAsia="Times New Roman" w:hAnsi="Segoe UI" w:cs="Segoe UI"/>
          <w:szCs w:val="24"/>
          <w:lang w:val="en-US"/>
        </w:rPr>
      </w:pPr>
    </w:p>
    <w:p w14:paraId="5F971585" w14:textId="479DED49" w:rsidR="00F11D80" w:rsidRPr="00E13406" w:rsidRDefault="00F11D80" w:rsidP="00BED52F">
      <w:pPr>
        <w:spacing w:after="0" w:line="240" w:lineRule="auto"/>
        <w:ind w:left="567"/>
        <w:rPr>
          <w:rFonts w:ascii="Segoe UI" w:eastAsia="Times New Roman" w:hAnsi="Segoe UI" w:cs="Segoe UI"/>
          <w:vanish/>
          <w:lang w:val="en-US"/>
        </w:rPr>
      </w:pPr>
      <w:r w:rsidRPr="00BED52F">
        <w:rPr>
          <w:rFonts w:ascii="Segoe UI" w:eastAsia="Times New Roman" w:hAnsi="Segoe UI" w:cs="Segoe UI"/>
          <w:lang w:val="en-US"/>
        </w:rPr>
        <w:t xml:space="preserve">The licensed asbestos removalist must give notice to the regulator before work commences in accordance with Clause 466 of the </w:t>
      </w:r>
      <w:r w:rsidRPr="00BED52F">
        <w:rPr>
          <w:rFonts w:ascii="Segoe UI" w:eastAsia="Times New Roman" w:hAnsi="Segoe UI" w:cs="Segoe UI"/>
          <w:i/>
          <w:iCs/>
          <w:lang w:val="en-US"/>
        </w:rPr>
        <w:t>Work Health and Safety Regulation 2011</w:t>
      </w:r>
      <w:r w:rsidRPr="00BED52F">
        <w:rPr>
          <w:rFonts w:ascii="Segoe UI" w:eastAsia="Times New Roman" w:hAnsi="Segoe UI" w:cs="Segoe UI"/>
          <w:lang w:val="en-US"/>
        </w:rPr>
        <w:t>.</w:t>
      </w:r>
    </w:p>
    <w:p w14:paraId="72B84D78" w14:textId="6DC69D7D" w:rsidR="005F5225" w:rsidRPr="005F5225" w:rsidRDefault="005F5225" w:rsidP="00BED52F">
      <w:pPr>
        <w:spacing w:after="0" w:line="240" w:lineRule="auto"/>
        <w:ind w:left="567"/>
        <w:rPr>
          <w:rFonts w:ascii="Segoe UI" w:eastAsia="Times New Roman" w:hAnsi="Segoe UI" w:cs="Segoe UI"/>
          <w:lang w:val="en-US"/>
        </w:rPr>
      </w:pPr>
    </w:p>
    <w:p w14:paraId="2380EFEE" w14:textId="1EA1EBA2" w:rsidR="005F5225" w:rsidRPr="005F5225" w:rsidRDefault="00E13406" w:rsidP="00BED52F">
      <w:pPr>
        <w:spacing w:after="0" w:line="240" w:lineRule="auto"/>
        <w:ind w:left="567" w:hanging="567"/>
        <w:jc w:val="both"/>
        <w:rPr>
          <w:rFonts w:ascii="Segoe UI" w:eastAsia="Calibri" w:hAnsi="Segoe UI" w:cs="Segoe UI"/>
        </w:rPr>
      </w:pPr>
      <w:bookmarkStart w:id="31" w:name="_Hlk111134686"/>
      <w:r w:rsidRPr="00BED52F">
        <w:rPr>
          <w:rFonts w:ascii="Segoe UI" w:eastAsia="Calibri" w:hAnsi="Segoe UI" w:cs="Segoe UI"/>
        </w:rPr>
        <w:t>4.</w:t>
      </w:r>
      <w:r w:rsidR="08A3400F" w:rsidRPr="00BED52F">
        <w:rPr>
          <w:rFonts w:ascii="Segoe UI" w:eastAsia="Calibri" w:hAnsi="Segoe UI" w:cs="Segoe UI"/>
        </w:rPr>
        <w:t>19</w:t>
      </w:r>
      <w:r>
        <w:tab/>
      </w:r>
      <w:r w:rsidRPr="00BED52F">
        <w:rPr>
          <w:rFonts w:ascii="Segoe UI" w:eastAsia="Calibri" w:hAnsi="Segoe UI" w:cs="Segoe UI"/>
          <w:b/>
          <w:bCs/>
        </w:rPr>
        <w:t>ALL STAGES -</w:t>
      </w:r>
      <w:r w:rsidR="005F5225" w:rsidRPr="00BED52F">
        <w:rPr>
          <w:rFonts w:ascii="Segoe UI" w:eastAsia="Calibri" w:hAnsi="Segoe UI" w:cs="Segoe UI"/>
        </w:rPr>
        <w:t xml:space="preserve">Implement the impact mitigation and minimisation measures in the Biodiversity Management Plan approved under Condition </w:t>
      </w:r>
      <w:r w:rsidR="009B11B4" w:rsidRPr="00BED52F">
        <w:rPr>
          <w:rFonts w:ascii="Segoe UI" w:eastAsia="Calibri" w:hAnsi="Segoe UI" w:cs="Segoe UI"/>
        </w:rPr>
        <w:t>3.16</w:t>
      </w:r>
      <w:r w:rsidR="005F5225" w:rsidRPr="00BED52F">
        <w:rPr>
          <w:rFonts w:ascii="Segoe UI" w:eastAsia="Calibri" w:hAnsi="Segoe UI" w:cs="Segoe UI"/>
        </w:rPr>
        <w:t>. Where these recommendations contained within the Biodiversity Management Plan are inconsistent, the conditions of consent prevail.</w:t>
      </w:r>
    </w:p>
    <w:bookmarkEnd w:id="31"/>
    <w:p w14:paraId="455B264F" w14:textId="77777777" w:rsidR="00F11D80" w:rsidRPr="00F11D80" w:rsidRDefault="00F11D80" w:rsidP="00F11D80">
      <w:pPr>
        <w:spacing w:after="0" w:line="240" w:lineRule="auto"/>
        <w:rPr>
          <w:rFonts w:ascii="Arial" w:eastAsia="Times New Roman" w:hAnsi="Arial" w:cs="Times New Roman"/>
          <w:szCs w:val="24"/>
          <w:lang w:val="en-US"/>
        </w:rPr>
      </w:pPr>
    </w:p>
    <w:p w14:paraId="0E643438" w14:textId="03A06F64" w:rsidR="0062166D" w:rsidRPr="0062166D" w:rsidRDefault="00760BA9"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Arial"/>
          <w:lang w:val="en-US"/>
        </w:rPr>
        <w:t>4.2</w:t>
      </w:r>
      <w:r w:rsidR="6D80567A" w:rsidRPr="00BED52F">
        <w:rPr>
          <w:rFonts w:ascii="Segoe UI" w:eastAsia="Times New Roman" w:hAnsi="Segoe UI" w:cs="Arial"/>
          <w:lang w:val="en-US"/>
        </w:rPr>
        <w:t>0</w:t>
      </w:r>
      <w:r>
        <w:tab/>
      </w:r>
      <w:r w:rsidRPr="00BED52F">
        <w:rPr>
          <w:rFonts w:ascii="Segoe UI" w:eastAsia="Times New Roman" w:hAnsi="Segoe UI" w:cs="Arial"/>
          <w:b/>
          <w:bCs/>
          <w:lang w:val="en-US"/>
        </w:rPr>
        <w:t>ALL STAGES -</w:t>
      </w:r>
      <w:r w:rsidRPr="00BED52F">
        <w:rPr>
          <w:rFonts w:ascii="Segoe UI" w:eastAsia="Times New Roman" w:hAnsi="Segoe UI" w:cs="Arial"/>
          <w:lang w:val="en-US"/>
        </w:rPr>
        <w:t xml:space="preserve"> </w:t>
      </w:r>
      <w:r w:rsidR="0062166D" w:rsidRPr="00BED52F">
        <w:rPr>
          <w:rFonts w:ascii="Segoe UI" w:eastAsia="Times New Roman" w:hAnsi="Segoe UI" w:cs="Segoe UI"/>
          <w:lang w:val="en-US"/>
        </w:rPr>
        <w:t xml:space="preserve">Implement dust control measures </w:t>
      </w:r>
      <w:r w:rsidRPr="00BED52F">
        <w:rPr>
          <w:rFonts w:ascii="Segoe UI" w:eastAsia="Times New Roman" w:hAnsi="Segoe UI" w:cs="Segoe UI"/>
          <w:lang w:val="en-US"/>
        </w:rPr>
        <w:t xml:space="preserve">on-site during earthworks to suppress dust generated by vehicles and equipment </w:t>
      </w:r>
      <w:r w:rsidRPr="00BED52F">
        <w:rPr>
          <w:rFonts w:ascii="Segoe UI" w:eastAsia="Times New Roman" w:hAnsi="Segoe UI" w:cs="Segoe UI"/>
          <w:u w:val="single"/>
          <w:lang w:val="en-US"/>
        </w:rPr>
        <w:t>and</w:t>
      </w:r>
      <w:r w:rsidRPr="00BED52F">
        <w:rPr>
          <w:rFonts w:ascii="Segoe UI" w:eastAsia="Times New Roman" w:hAnsi="Segoe UI" w:cs="Segoe UI"/>
          <w:lang w:val="en-US"/>
        </w:rPr>
        <w:t xml:space="preserve"> </w:t>
      </w:r>
      <w:r w:rsidR="0062166D" w:rsidRPr="00BED52F">
        <w:rPr>
          <w:rFonts w:ascii="Segoe UI" w:eastAsia="Times New Roman" w:hAnsi="Segoe UI" w:cs="Segoe UI"/>
          <w:lang w:val="en-US"/>
        </w:rPr>
        <w:t>to ensure airborne dust particulates are abated and airborne movement of sediment blown from exposed disturbed areas is contained within the site.</w:t>
      </w:r>
    </w:p>
    <w:p w14:paraId="58E2A741" w14:textId="69A9F1B5" w:rsidR="00760BA9" w:rsidRPr="00F11D80" w:rsidRDefault="00760BA9" w:rsidP="00BED52F">
      <w:pPr>
        <w:spacing w:after="0" w:line="240" w:lineRule="auto"/>
        <w:rPr>
          <w:rFonts w:ascii="Arial" w:eastAsia="Times New Roman" w:hAnsi="Arial" w:cs="Times New Roman"/>
          <w:lang w:val="en-US"/>
        </w:rPr>
      </w:pPr>
    </w:p>
    <w:p w14:paraId="5B0D340F" w14:textId="77777777" w:rsidR="00F11D80" w:rsidRPr="00F11D80" w:rsidRDefault="00F11D80" w:rsidP="00F11D80">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35BB552D" w14:textId="77777777" w:rsidTr="00A65DBD">
        <w:trPr>
          <w:trHeight w:val="454"/>
        </w:trPr>
        <w:tc>
          <w:tcPr>
            <w:tcW w:w="9242" w:type="dxa"/>
            <w:tcBorders>
              <w:top w:val="nil"/>
              <w:left w:val="nil"/>
              <w:bottom w:val="nil"/>
              <w:right w:val="nil"/>
            </w:tcBorders>
            <w:shd w:val="clear" w:color="auto" w:fill="004280"/>
            <w:vAlign w:val="center"/>
            <w:hideMark/>
          </w:tcPr>
          <w:p w14:paraId="2492FB31" w14:textId="77777777" w:rsidR="00F11D80" w:rsidRPr="00F11D80" w:rsidRDefault="00F11D80" w:rsidP="00F11D80">
            <w:pPr>
              <w:spacing w:after="0" w:line="240" w:lineRule="auto"/>
              <w:ind w:left="567" w:hanging="567"/>
              <w:rPr>
                <w:rFonts w:ascii="Arial" w:eastAsia="Times New Roman" w:hAnsi="Arial" w:cs="Arial"/>
                <w:b/>
                <w:lang w:val="en-US"/>
              </w:rPr>
            </w:pPr>
            <w:r w:rsidRPr="00F11D80">
              <w:rPr>
                <w:rFonts w:ascii="Arial" w:eastAsia="Times New Roman" w:hAnsi="Arial" w:cs="Times New Roman"/>
                <w:b/>
                <w:szCs w:val="24"/>
                <w:lang w:val="en-US"/>
              </w:rPr>
              <w:t>5.</w:t>
            </w:r>
            <w:r w:rsidRPr="00F11D80">
              <w:rPr>
                <w:rFonts w:ascii="Arial" w:eastAsia="Times New Roman" w:hAnsi="Arial" w:cs="Times New Roman"/>
                <w:b/>
                <w:szCs w:val="24"/>
                <w:lang w:val="en-US"/>
              </w:rPr>
              <w:tab/>
              <w:t>PRIOR TO ISSUE OF ANY OCCUPATION CERTIFICATE</w:t>
            </w:r>
          </w:p>
        </w:tc>
      </w:tr>
    </w:tbl>
    <w:p w14:paraId="6EBF7909" w14:textId="77777777" w:rsidR="00F11D80" w:rsidRPr="00F11D80" w:rsidRDefault="00F11D80" w:rsidP="00F11D80">
      <w:pPr>
        <w:spacing w:after="0" w:line="240" w:lineRule="auto"/>
        <w:rPr>
          <w:rFonts w:ascii="Arial" w:eastAsia="Times New Roman" w:hAnsi="Arial" w:cs="Times New Roman"/>
          <w:lang w:val="en-GB"/>
        </w:rPr>
      </w:pPr>
    </w:p>
    <w:p w14:paraId="4293385E" w14:textId="77777777" w:rsidR="00F11D80" w:rsidRPr="00F11D80" w:rsidRDefault="00F11D80" w:rsidP="00F11D80">
      <w:pPr>
        <w:spacing w:after="0" w:line="240" w:lineRule="auto"/>
        <w:rPr>
          <w:rFonts w:ascii="Arial" w:eastAsia="Times New Roman" w:hAnsi="Arial" w:cs="Times New Roman"/>
          <w:lang w:val="en-GB"/>
        </w:rPr>
      </w:pPr>
    </w:p>
    <w:p w14:paraId="24E64FC8" w14:textId="069806B1" w:rsidR="00F11D80" w:rsidRPr="00F4033A" w:rsidRDefault="00F11D80"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lang w:val="en-US"/>
        </w:rPr>
        <w:t>5.1</w:t>
      </w:r>
      <w:r>
        <w:tab/>
      </w:r>
      <w:r>
        <w:tab/>
      </w:r>
      <w:r w:rsidR="00F4033A" w:rsidRPr="00BED52F">
        <w:rPr>
          <w:rFonts w:ascii="Segoe UI" w:eastAsia="Times New Roman" w:hAnsi="Segoe UI" w:cs="Segoe UI"/>
          <w:b/>
          <w:bCs/>
          <w:color w:val="000000" w:themeColor="text1"/>
        </w:rPr>
        <w:t>ALL STAGES -</w:t>
      </w:r>
      <w:r w:rsidRPr="00BED52F">
        <w:rPr>
          <w:rFonts w:ascii="Segoe UI" w:eastAsia="Times New Roman" w:hAnsi="Segoe UI" w:cs="Segoe UI"/>
          <w:lang w:val="en-US"/>
        </w:rPr>
        <w:t xml:space="preserve">All conditions under this section must be met prior to the issue of any </w:t>
      </w:r>
      <w:r>
        <w:tab/>
      </w:r>
      <w:r w:rsidRPr="00BED52F">
        <w:rPr>
          <w:rFonts w:ascii="Segoe UI" w:eastAsia="Times New Roman" w:hAnsi="Segoe UI" w:cs="Segoe UI"/>
          <w:lang w:val="en-US"/>
        </w:rPr>
        <w:t xml:space="preserve">Occupation Certificate. </w:t>
      </w:r>
    </w:p>
    <w:p w14:paraId="328F7922" w14:textId="77777777" w:rsidR="00F11D80" w:rsidRPr="00F4033A" w:rsidRDefault="00F11D80" w:rsidP="00F11D80">
      <w:pPr>
        <w:spacing w:after="0" w:line="240" w:lineRule="auto"/>
        <w:rPr>
          <w:rFonts w:ascii="Segoe UI" w:eastAsia="Times New Roman" w:hAnsi="Segoe UI" w:cs="Segoe UI"/>
          <w:szCs w:val="24"/>
          <w:lang w:val="en-US"/>
        </w:rPr>
      </w:pPr>
    </w:p>
    <w:p w14:paraId="4526E026" w14:textId="5D5319A3" w:rsidR="00F11D80" w:rsidRPr="00F4033A" w:rsidRDefault="00F4033A" w:rsidP="00BED52F">
      <w:pPr>
        <w:spacing w:after="0" w:line="240" w:lineRule="auto"/>
        <w:ind w:left="567" w:hanging="567"/>
        <w:rPr>
          <w:rFonts w:ascii="Segoe UI" w:eastAsia="Times New Roman" w:hAnsi="Segoe UI" w:cs="Segoe UI"/>
          <w:lang w:val="en-US"/>
        </w:rPr>
      </w:pPr>
      <w:r w:rsidRPr="00BED52F">
        <w:rPr>
          <w:rFonts w:ascii="Segoe UI" w:eastAsia="Times New Roman" w:hAnsi="Segoe UI" w:cs="Segoe UI"/>
          <w:color w:val="000000" w:themeColor="text1"/>
        </w:rPr>
        <w:t>5.2</w:t>
      </w:r>
      <w:r>
        <w:tab/>
      </w:r>
      <w:r>
        <w:tab/>
      </w:r>
      <w:r w:rsidRPr="00BED52F">
        <w:rPr>
          <w:rFonts w:ascii="Segoe UI" w:eastAsia="Times New Roman" w:hAnsi="Segoe UI" w:cs="Segoe UI"/>
          <w:b/>
          <w:bCs/>
          <w:color w:val="000000" w:themeColor="text1"/>
        </w:rPr>
        <w:t>ALL STAGES -</w:t>
      </w:r>
      <w:r w:rsidR="00F11D80" w:rsidRPr="00BED52F">
        <w:rPr>
          <w:rFonts w:ascii="Segoe UI" w:eastAsia="Times New Roman" w:hAnsi="Segoe UI" w:cs="Segoe UI"/>
          <w:lang w:val="en-US"/>
        </w:rPr>
        <w:t xml:space="preserve">Complete the building in accordance with the relevant provisions and </w:t>
      </w:r>
      <w:r>
        <w:tab/>
      </w:r>
      <w:r w:rsidR="00F11D80" w:rsidRPr="00BED52F">
        <w:rPr>
          <w:rFonts w:ascii="Segoe UI" w:eastAsia="Times New Roman" w:hAnsi="Segoe UI" w:cs="Segoe UI"/>
          <w:lang w:val="en-US"/>
        </w:rPr>
        <w:t xml:space="preserve">requirements of the National Construction Code Series. </w:t>
      </w:r>
    </w:p>
    <w:p w14:paraId="4DF5206F" w14:textId="4FEA1498" w:rsidR="004B6982" w:rsidRDefault="004B6982" w:rsidP="00F11D80">
      <w:pPr>
        <w:spacing w:after="0" w:line="240" w:lineRule="auto"/>
        <w:rPr>
          <w:rFonts w:ascii="Segoe UI" w:eastAsia="Times New Roman" w:hAnsi="Segoe UI" w:cs="Segoe UI"/>
          <w:szCs w:val="24"/>
          <w:lang w:val="en-US"/>
        </w:rPr>
      </w:pPr>
    </w:p>
    <w:p w14:paraId="38EEC662" w14:textId="55F048FD"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5.3</w:t>
      </w:r>
      <w:r w:rsidRPr="00F4033A">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 xml:space="preserve">Construct any additional civil works, where required by Council, to ensure satisfactory transitions to existing site formations and pavements where designs contained in the Roads Act Works Approval do not adequately address transition works. </w:t>
      </w:r>
    </w:p>
    <w:p w14:paraId="3B3D7EA2" w14:textId="77777777" w:rsidR="004B6982" w:rsidRPr="004B6982" w:rsidRDefault="004B6982" w:rsidP="004B6982">
      <w:pPr>
        <w:spacing w:after="0" w:line="240" w:lineRule="auto"/>
        <w:rPr>
          <w:rFonts w:ascii="Segoe UI" w:eastAsia="Calibri" w:hAnsi="Segoe UI" w:cs="Segoe UI"/>
        </w:rPr>
      </w:pPr>
    </w:p>
    <w:p w14:paraId="66FC7719" w14:textId="41B2D6E7"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5.4</w:t>
      </w:r>
      <w:r w:rsidRPr="00F4033A">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Complete construction of the stormwater management system in accordance with the Stormwater Management Plan and Australian Standard AS 3500.3-</w:t>
      </w:r>
      <w:r w:rsidR="004B6982" w:rsidRPr="004B6982">
        <w:rPr>
          <w:rFonts w:ascii="Segoe UI" w:eastAsia="Calibri" w:hAnsi="Segoe UI" w:cs="Segoe UI"/>
          <w:i/>
        </w:rPr>
        <w:t>Stormwater drainage systems</w:t>
      </w:r>
      <w:r w:rsidR="004B6982" w:rsidRPr="004B6982">
        <w:rPr>
          <w:rFonts w:ascii="Segoe UI" w:eastAsia="Calibri" w:hAnsi="Segoe UI" w:cs="Segoe UI"/>
        </w:rPr>
        <w:t>.  Certification of the construction by a suitably qualified consultant must be provided to the Principal Certifier.</w:t>
      </w:r>
    </w:p>
    <w:p w14:paraId="73820C5F" w14:textId="4ECAA187" w:rsidR="004B6982" w:rsidRPr="004B6982" w:rsidRDefault="004B6982" w:rsidP="004B6982">
      <w:pPr>
        <w:spacing w:after="0" w:line="240" w:lineRule="auto"/>
        <w:rPr>
          <w:rFonts w:ascii="Segoe UI" w:eastAsia="Calibri" w:hAnsi="Segoe UI" w:cs="Segoe UI"/>
          <w:b/>
        </w:rPr>
      </w:pPr>
      <w:bookmarkStart w:id="32" w:name="_Toc491161947"/>
    </w:p>
    <w:p w14:paraId="5F219BB6" w14:textId="5DA2830F"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5.5</w:t>
      </w:r>
      <w:r w:rsidRPr="00F4033A">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Complete construction of all works within the road reserve in accordance with the Roads Act Works Approval. Completion of works includes the submission and acceptance by Council of all work as executed drawings plus other construction compliance documentation and payment of a maintenance/defects bond to Council in accordance with Council’s Fees and Charges.</w:t>
      </w:r>
    </w:p>
    <w:p w14:paraId="275F710E" w14:textId="77777777" w:rsidR="004B6982" w:rsidRPr="004B6982" w:rsidRDefault="004B6982" w:rsidP="004B6982">
      <w:pPr>
        <w:spacing w:after="0" w:line="240" w:lineRule="auto"/>
        <w:rPr>
          <w:rFonts w:ascii="Segoe UI" w:eastAsia="Calibri" w:hAnsi="Segoe UI" w:cs="Segoe UI"/>
        </w:rPr>
      </w:pPr>
    </w:p>
    <w:bookmarkEnd w:id="32"/>
    <w:p w14:paraId="562C212D" w14:textId="0263F916"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5.6</w:t>
      </w:r>
      <w:r w:rsidRPr="00F4033A">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Repair any damage to Council’s infrastructure and road reserve as agreed with Council. Damage not shown in the dilapidation report submitted to Council before the development works had commenced will be assumed to have been caused by the development works unless the Developer can prove otherwise.</w:t>
      </w:r>
    </w:p>
    <w:p w14:paraId="7601940F" w14:textId="77777777" w:rsidR="004B6982" w:rsidRPr="004B6982" w:rsidRDefault="004B6982" w:rsidP="004B6982">
      <w:pPr>
        <w:spacing w:after="0" w:line="240" w:lineRule="auto"/>
        <w:rPr>
          <w:rFonts w:ascii="Segoe UI" w:eastAsia="Calibri" w:hAnsi="Segoe UI" w:cs="Segoe UI"/>
        </w:rPr>
      </w:pPr>
    </w:p>
    <w:p w14:paraId="70E6EB46" w14:textId="3E203FF0" w:rsidR="004B6982" w:rsidRPr="004B6982" w:rsidRDefault="00F4033A" w:rsidP="00F4033A">
      <w:pPr>
        <w:spacing w:after="0" w:line="240" w:lineRule="auto"/>
        <w:ind w:left="720" w:hanging="720"/>
        <w:rPr>
          <w:rFonts w:ascii="Segoe UI" w:eastAsia="Calibri" w:hAnsi="Segoe UI" w:cs="Segoe UI"/>
        </w:rPr>
      </w:pPr>
      <w:bookmarkStart w:id="33" w:name="_Toc491161944"/>
      <w:r w:rsidRPr="00F4033A">
        <w:rPr>
          <w:rFonts w:ascii="Segoe UI" w:eastAsia="Calibri" w:hAnsi="Segoe UI" w:cs="Segoe UI"/>
          <w:bCs/>
        </w:rPr>
        <w:t>5.7</w:t>
      </w:r>
      <w:r w:rsidRPr="00F4033A">
        <w:rPr>
          <w:rFonts w:ascii="Segoe UI" w:eastAsia="Calibri" w:hAnsi="Segoe UI" w:cs="Segoe UI"/>
          <w:bCs/>
        </w:rPr>
        <w:tab/>
      </w:r>
      <w:r w:rsidR="004B6982" w:rsidRPr="004B6982">
        <w:rPr>
          <w:rFonts w:ascii="Segoe UI" w:eastAsia="Calibri" w:hAnsi="Segoe UI" w:cs="Segoe UI"/>
          <w:b/>
          <w:bCs/>
        </w:rPr>
        <w:t xml:space="preserve">ALL STAGES – </w:t>
      </w:r>
      <w:r w:rsidR="004B6982" w:rsidRPr="004B6982">
        <w:rPr>
          <w:rFonts w:ascii="Segoe UI" w:eastAsia="Calibri" w:hAnsi="Segoe UI" w:cs="Segoe UI"/>
        </w:rPr>
        <w:t>Complete construction of all works approved in the Local Government Act Section 68 Stormwater Drainage Works Approval. Completion includes the submission and acceptance by Council of all work as executed drawings plus other construction compliance documentation and payment of a maintenance/defects bond to Council in accordance with Council’s adopted fees and charges.</w:t>
      </w:r>
    </w:p>
    <w:p w14:paraId="65DCD25D" w14:textId="77777777" w:rsidR="004B6982" w:rsidRPr="004B6982" w:rsidRDefault="004B6982" w:rsidP="004B6982">
      <w:pPr>
        <w:spacing w:after="0" w:line="240" w:lineRule="auto"/>
        <w:rPr>
          <w:rFonts w:ascii="Segoe UI" w:eastAsia="Calibri" w:hAnsi="Segoe UI" w:cs="Segoe UI"/>
        </w:rPr>
      </w:pPr>
    </w:p>
    <w:bookmarkEnd w:id="33"/>
    <w:p w14:paraId="225676CB" w14:textId="2175CD93" w:rsidR="004B6982" w:rsidRPr="004B6982" w:rsidRDefault="00F4033A" w:rsidP="00F4033A">
      <w:pPr>
        <w:spacing w:after="0" w:line="240" w:lineRule="auto"/>
        <w:ind w:left="720" w:hanging="720"/>
        <w:rPr>
          <w:rFonts w:ascii="Segoe UI" w:eastAsia="Calibri" w:hAnsi="Segoe UI" w:cs="Segoe UI"/>
        </w:rPr>
      </w:pPr>
      <w:r w:rsidRPr="00BED52F">
        <w:rPr>
          <w:rFonts w:ascii="Segoe UI" w:eastAsia="Calibri" w:hAnsi="Segoe UI" w:cs="Segoe UI"/>
        </w:rPr>
        <w:t>5.8</w:t>
      </w:r>
      <w:r>
        <w:tab/>
      </w:r>
      <w:r w:rsidR="004B6982" w:rsidRPr="00BED52F">
        <w:rPr>
          <w:rFonts w:ascii="Segoe UI" w:eastAsia="Calibri" w:hAnsi="Segoe UI" w:cs="Segoe UI"/>
          <w:b/>
          <w:bCs/>
        </w:rPr>
        <w:t xml:space="preserve">ALL STAGES – </w:t>
      </w:r>
      <w:r w:rsidR="004B6982" w:rsidRPr="00BED52F">
        <w:rPr>
          <w:rFonts w:ascii="Segoe UI" w:eastAsia="Calibri" w:hAnsi="Segoe UI" w:cs="Segoe UI"/>
        </w:rPr>
        <w:t xml:space="preserve">Complete the civil engineering works within the development site in accordance with the detailed design drawings and design reports plans within the </w:t>
      </w:r>
      <w:r w:rsidR="733BA7C7" w:rsidRPr="00BED52F">
        <w:rPr>
          <w:rFonts w:ascii="Segoe UI" w:eastAsia="Calibri" w:hAnsi="Segoe UI" w:cs="Segoe UI"/>
        </w:rPr>
        <w:t>C</w:t>
      </w:r>
      <w:r w:rsidR="004B6982" w:rsidRPr="00BED52F">
        <w:rPr>
          <w:rFonts w:ascii="Segoe UI" w:eastAsia="Calibri" w:hAnsi="Segoe UI" w:cs="Segoe UI"/>
        </w:rPr>
        <w:t xml:space="preserve">onstruction </w:t>
      </w:r>
      <w:r w:rsidR="6964BE19" w:rsidRPr="00BED52F">
        <w:rPr>
          <w:rFonts w:ascii="Segoe UI" w:eastAsia="Calibri" w:hAnsi="Segoe UI" w:cs="Segoe UI"/>
        </w:rPr>
        <w:t>C</w:t>
      </w:r>
      <w:r w:rsidR="004B6982" w:rsidRPr="00BED52F">
        <w:rPr>
          <w:rFonts w:ascii="Segoe UI" w:eastAsia="Calibri" w:hAnsi="Segoe UI" w:cs="Segoe UI"/>
        </w:rPr>
        <w:t>ertificate.</w:t>
      </w:r>
    </w:p>
    <w:p w14:paraId="6A1802C4" w14:textId="77777777" w:rsidR="004B6982" w:rsidRPr="004B6982" w:rsidRDefault="004B6982" w:rsidP="004B6982">
      <w:pPr>
        <w:spacing w:after="0" w:line="240" w:lineRule="auto"/>
        <w:rPr>
          <w:rFonts w:ascii="Segoe UI" w:eastAsia="Calibri" w:hAnsi="Segoe UI" w:cs="Segoe UI"/>
        </w:rPr>
      </w:pPr>
    </w:p>
    <w:p w14:paraId="437F0F89" w14:textId="3F1E0398" w:rsidR="004B6982" w:rsidRPr="004B6982" w:rsidRDefault="00F4033A" w:rsidP="00F4033A">
      <w:pPr>
        <w:spacing w:after="0" w:line="240" w:lineRule="auto"/>
        <w:ind w:left="720" w:hanging="720"/>
        <w:rPr>
          <w:rFonts w:ascii="Segoe UI" w:eastAsia="Calibri" w:hAnsi="Segoe UI" w:cs="Segoe UI"/>
        </w:rPr>
      </w:pPr>
      <w:bookmarkStart w:id="34" w:name="_Toc491161953"/>
      <w:r w:rsidRPr="00F4033A">
        <w:rPr>
          <w:rFonts w:ascii="Segoe UI" w:eastAsia="Calibri" w:hAnsi="Segoe UI" w:cs="Segoe UI"/>
        </w:rPr>
        <w:t>5.9</w:t>
      </w:r>
      <w:r w:rsidRPr="00F4033A">
        <w:rPr>
          <w:rFonts w:ascii="Segoe UI" w:eastAsia="Calibri" w:hAnsi="Segoe UI" w:cs="Segoe UI"/>
        </w:rPr>
        <w:tab/>
      </w:r>
      <w:r w:rsidR="004B6982" w:rsidRPr="004B6982">
        <w:rPr>
          <w:rFonts w:ascii="Segoe UI" w:eastAsia="Calibri" w:hAnsi="Segoe UI" w:cs="Segoe UI"/>
          <w:b/>
          <w:bCs/>
        </w:rPr>
        <w:t xml:space="preserve">STAGE 1 – </w:t>
      </w:r>
      <w:r w:rsidR="004B6982" w:rsidRPr="004B6982">
        <w:rPr>
          <w:rFonts w:ascii="Segoe UI" w:eastAsia="Calibri" w:hAnsi="Segoe UI" w:cs="Segoe UI"/>
        </w:rPr>
        <w:t xml:space="preserve">The consolidation of Lot 524 DP 823143 and Lot 16 DP 240129 into one lot by registered subdivision. Documentary evidence of the lodgement of the Consolidation Plan with NSW Land and Property Information can be accepted by the Principal Certifier as satisfying this requirement. </w:t>
      </w:r>
    </w:p>
    <w:bookmarkEnd w:id="34"/>
    <w:p w14:paraId="6AEA3A89" w14:textId="33CDB336" w:rsidR="004B6982" w:rsidRPr="004B6982" w:rsidRDefault="004B6982" w:rsidP="004B6982">
      <w:pPr>
        <w:spacing w:after="0" w:line="240" w:lineRule="auto"/>
        <w:rPr>
          <w:rFonts w:ascii="Segoe UI" w:eastAsia="Calibri" w:hAnsi="Segoe UI" w:cs="Segoe UI"/>
          <w:b/>
        </w:rPr>
      </w:pPr>
    </w:p>
    <w:p w14:paraId="36D495ED" w14:textId="32927972" w:rsidR="004B6982" w:rsidRPr="004B6982" w:rsidRDefault="00F4033A" w:rsidP="00F4033A">
      <w:pPr>
        <w:spacing w:after="0" w:line="240" w:lineRule="auto"/>
        <w:ind w:left="720" w:hanging="720"/>
        <w:rPr>
          <w:rFonts w:ascii="Segoe UI" w:eastAsia="Calibri" w:hAnsi="Segoe UI" w:cs="Segoe UI"/>
        </w:rPr>
      </w:pPr>
      <w:r w:rsidRPr="00F4033A">
        <w:rPr>
          <w:rFonts w:ascii="Segoe UI" w:eastAsia="Calibri" w:hAnsi="Segoe UI" w:cs="Segoe UI"/>
          <w:bCs/>
        </w:rPr>
        <w:t>5.10</w:t>
      </w:r>
      <w:r w:rsidRPr="00F4033A">
        <w:rPr>
          <w:rFonts w:ascii="Segoe UI" w:eastAsia="Calibri" w:hAnsi="Segoe UI" w:cs="Segoe UI"/>
          <w:bCs/>
        </w:rPr>
        <w:tab/>
      </w:r>
      <w:r w:rsidR="004B6982" w:rsidRPr="004B6982">
        <w:rPr>
          <w:rFonts w:ascii="Segoe UI" w:eastAsia="Calibri" w:hAnsi="Segoe UI" w:cs="Segoe UI"/>
          <w:b/>
        </w:rPr>
        <w:t xml:space="preserve">STAGE 1 – </w:t>
      </w:r>
      <w:r w:rsidR="004B6982" w:rsidRPr="004B6982">
        <w:rPr>
          <w:rFonts w:ascii="Segoe UI" w:eastAsia="Calibri" w:hAnsi="Segoe UI" w:cs="Segoe UI"/>
          <w:bCs/>
        </w:rPr>
        <w:t xml:space="preserve">include on the Deposited </w:t>
      </w:r>
      <w:r w:rsidR="004B6982" w:rsidRPr="004B6982">
        <w:rPr>
          <w:rFonts w:ascii="Segoe UI" w:eastAsia="Calibri" w:hAnsi="Segoe UI" w:cs="Segoe UI"/>
        </w:rPr>
        <w:t xml:space="preserve">Plan (DP) for the consolidated Lots an Instrument under the </w:t>
      </w:r>
      <w:r w:rsidR="004B6982" w:rsidRPr="004B6982">
        <w:rPr>
          <w:rFonts w:ascii="Segoe UI" w:eastAsia="Calibri" w:hAnsi="Segoe UI" w:cs="Segoe UI"/>
          <w:i/>
        </w:rPr>
        <w:t>Conveyancing Act 1919</w:t>
      </w:r>
      <w:r w:rsidR="004B6982" w:rsidRPr="004B6982">
        <w:rPr>
          <w:rFonts w:ascii="Segoe UI" w:eastAsia="Calibri" w:hAnsi="Segoe UI" w:cs="Segoe UI"/>
        </w:rPr>
        <w:t xml:space="preserve"> for the following:</w:t>
      </w:r>
    </w:p>
    <w:p w14:paraId="14887E31" w14:textId="1824C8BB" w:rsidR="004B6982" w:rsidRPr="004B6982" w:rsidRDefault="004B6982" w:rsidP="007C0DE3">
      <w:pPr>
        <w:numPr>
          <w:ilvl w:val="0"/>
          <w:numId w:val="39"/>
        </w:numPr>
        <w:spacing w:after="0" w:line="240" w:lineRule="auto"/>
        <w:ind w:left="1134"/>
        <w:rPr>
          <w:rFonts w:ascii="Segoe UI" w:eastAsia="Calibri" w:hAnsi="Segoe UI" w:cs="Segoe UI"/>
        </w:rPr>
      </w:pPr>
      <w:r w:rsidRPr="00BED52F">
        <w:rPr>
          <w:rFonts w:ascii="Segoe UI" w:eastAsia="Calibri" w:hAnsi="Segoe UI" w:cs="Segoe UI"/>
        </w:rPr>
        <w:t xml:space="preserve">Restrictive covenants, with Council having the benefit of these covenants and having sole authority to release and modify. Wherever possible, the extent of </w:t>
      </w:r>
      <w:r w:rsidRPr="00BED52F">
        <w:rPr>
          <w:rFonts w:ascii="Segoe UI" w:eastAsia="Calibri" w:hAnsi="Segoe UI" w:cs="Segoe UI"/>
        </w:rPr>
        <w:lastRenderedPageBreak/>
        <w:t>land affected by these covenants must be defined by bearings and distances shown on the plan</w:t>
      </w:r>
      <w:r w:rsidRPr="00BED52F">
        <w:rPr>
          <w:rFonts w:ascii="Segoe UI" w:eastAsia="Calibri" w:hAnsi="Segoe UI" w:cs="Segoe UI"/>
          <w:color w:val="00B050"/>
        </w:rPr>
        <w:t xml:space="preserve">. </w:t>
      </w:r>
      <w:bookmarkStart w:id="35" w:name="_Hlk17803499"/>
      <w:r w:rsidRPr="00BED52F">
        <w:rPr>
          <w:rFonts w:ascii="Segoe UI" w:eastAsia="Calibri" w:hAnsi="Segoe UI" w:cs="Segoe UI"/>
        </w:rPr>
        <w:t xml:space="preserve">The plan and instrument must: </w:t>
      </w:r>
      <w:bookmarkEnd w:id="35"/>
    </w:p>
    <w:p w14:paraId="535DD027" w14:textId="77777777" w:rsidR="004B6982" w:rsidRPr="004B6982" w:rsidRDefault="004B6982" w:rsidP="007C0DE3">
      <w:pPr>
        <w:numPr>
          <w:ilvl w:val="0"/>
          <w:numId w:val="40"/>
        </w:numPr>
        <w:spacing w:after="0" w:line="240" w:lineRule="auto"/>
        <w:ind w:left="1560"/>
        <w:rPr>
          <w:rFonts w:ascii="Segoe UI" w:eastAsia="Calibri" w:hAnsi="Segoe UI" w:cs="Segoe UI"/>
        </w:rPr>
      </w:pPr>
      <w:r w:rsidRPr="004B6982">
        <w:rPr>
          <w:rFonts w:ascii="Segoe UI" w:eastAsia="Calibri" w:hAnsi="Segoe UI" w:cs="Segoe UI"/>
        </w:rPr>
        <w:t>Create a ‘Restriction on the use of Land’ over any on-site interim water quality basin and/or any nutrient/pollution control facilities restricting any alteration to such facility or the erection of any structure over the facility or the placement of any obstruction over the facility, until such time as the final Stage 2 bio-filtration and/or nutrient/pollution control facilities are completed and accepted by Council.</w:t>
      </w:r>
    </w:p>
    <w:p w14:paraId="51074467" w14:textId="074EED07" w:rsidR="004B6982" w:rsidRPr="004B6982" w:rsidRDefault="004B6982" w:rsidP="007C0DE3">
      <w:pPr>
        <w:numPr>
          <w:ilvl w:val="0"/>
          <w:numId w:val="40"/>
        </w:numPr>
        <w:spacing w:after="0" w:line="240" w:lineRule="auto"/>
        <w:ind w:left="1560"/>
        <w:rPr>
          <w:rFonts w:ascii="Segoe UI" w:eastAsia="Calibri" w:hAnsi="Segoe UI" w:cs="Segoe UI"/>
        </w:rPr>
      </w:pPr>
      <w:r w:rsidRPr="00BED52F">
        <w:rPr>
          <w:rFonts w:ascii="Segoe UI" w:eastAsia="Calibri" w:hAnsi="Segoe UI" w:cs="Segoe UI"/>
        </w:rPr>
        <w:t>Create an Easement to Drain Water along the eastern side of the site as indicated on approved plans.</w:t>
      </w:r>
    </w:p>
    <w:p w14:paraId="1ED81443" w14:textId="77777777" w:rsidR="004B6982" w:rsidRPr="004B6982" w:rsidRDefault="004B6982" w:rsidP="007C0DE3">
      <w:pPr>
        <w:numPr>
          <w:ilvl w:val="0"/>
          <w:numId w:val="40"/>
        </w:numPr>
        <w:spacing w:after="0" w:line="240" w:lineRule="auto"/>
        <w:ind w:left="1560"/>
        <w:rPr>
          <w:rFonts w:ascii="Segoe UI" w:eastAsia="Calibri" w:hAnsi="Segoe UI" w:cs="Segoe UI"/>
        </w:rPr>
      </w:pPr>
      <w:r w:rsidRPr="004B6982">
        <w:rPr>
          <w:rFonts w:ascii="Segoe UI" w:eastAsia="Calibri" w:hAnsi="Segoe UI" w:cs="Segoe UI"/>
        </w:rPr>
        <w:t>Create a ‘Restriction on the use of Land’ over all land affected by a secondary flow path and/or permanent stormwater channel to ensure:</w:t>
      </w:r>
    </w:p>
    <w:p w14:paraId="628E16F2" w14:textId="77777777" w:rsidR="004B6982" w:rsidRPr="004B6982" w:rsidRDefault="004B6982" w:rsidP="007C0DE3">
      <w:pPr>
        <w:numPr>
          <w:ilvl w:val="2"/>
          <w:numId w:val="41"/>
        </w:numPr>
        <w:tabs>
          <w:tab w:val="left" w:pos="2268"/>
        </w:tabs>
        <w:spacing w:after="0" w:line="240" w:lineRule="auto"/>
        <w:ind w:left="2127" w:hanging="283"/>
        <w:rPr>
          <w:rFonts w:ascii="Segoe UI" w:eastAsia="Calibri" w:hAnsi="Segoe UI" w:cs="Segoe UI"/>
        </w:rPr>
      </w:pPr>
      <w:r w:rsidRPr="004B6982">
        <w:rPr>
          <w:rFonts w:ascii="Segoe UI" w:eastAsia="Calibri" w:hAnsi="Segoe UI" w:cs="Segoe UI"/>
        </w:rPr>
        <w:t>the shape of the flow path is not altered.</w:t>
      </w:r>
    </w:p>
    <w:p w14:paraId="00131C22" w14:textId="77777777" w:rsidR="004B6982" w:rsidRPr="004B6982" w:rsidRDefault="004B6982" w:rsidP="007C0DE3">
      <w:pPr>
        <w:numPr>
          <w:ilvl w:val="2"/>
          <w:numId w:val="41"/>
        </w:numPr>
        <w:tabs>
          <w:tab w:val="left" w:pos="2268"/>
        </w:tabs>
        <w:spacing w:after="0" w:line="240" w:lineRule="auto"/>
        <w:ind w:left="2127" w:hanging="283"/>
        <w:rPr>
          <w:rFonts w:ascii="Segoe UI" w:eastAsia="Calibri" w:hAnsi="Segoe UI" w:cs="Segoe UI"/>
        </w:rPr>
      </w:pPr>
      <w:r w:rsidRPr="004B6982">
        <w:rPr>
          <w:rFonts w:ascii="Segoe UI" w:eastAsia="Calibri" w:hAnsi="Segoe UI" w:cs="Segoe UI"/>
        </w:rPr>
        <w:t>no structure is erected within or over the flow path, excluding fences that are flood compatible.</w:t>
      </w:r>
    </w:p>
    <w:p w14:paraId="782AEC23" w14:textId="77777777" w:rsidR="004B6982" w:rsidRPr="004B6982" w:rsidRDefault="004B6982" w:rsidP="007C0DE3">
      <w:pPr>
        <w:numPr>
          <w:ilvl w:val="0"/>
          <w:numId w:val="39"/>
        </w:numPr>
        <w:spacing w:after="0" w:line="240" w:lineRule="auto"/>
        <w:ind w:left="1134"/>
        <w:rPr>
          <w:rFonts w:ascii="Segoe UI" w:eastAsia="Calibri" w:hAnsi="Segoe UI" w:cs="Segoe UI"/>
        </w:rPr>
      </w:pPr>
      <w:r w:rsidRPr="004B6982">
        <w:rPr>
          <w:rFonts w:ascii="Segoe UI" w:eastAsia="Calibri" w:hAnsi="Segoe UI" w:cs="Segoe UI"/>
        </w:rPr>
        <w:t>Positive covenants, with Council having the benefit of these covenants and having sole authority to release and modify. Covenant(s) required:</w:t>
      </w:r>
      <w:r w:rsidRPr="004B6982">
        <w:rPr>
          <w:rFonts w:ascii="Segoe UI" w:eastAsia="Calibri" w:hAnsi="Segoe UI" w:cs="Segoe UI"/>
          <w:color w:val="00B050"/>
        </w:rPr>
        <w:t xml:space="preserve"> </w:t>
      </w:r>
    </w:p>
    <w:p w14:paraId="21B1E5DE" w14:textId="77777777" w:rsidR="004B6982" w:rsidRPr="004B6982" w:rsidRDefault="004B6982" w:rsidP="007C0DE3">
      <w:pPr>
        <w:numPr>
          <w:ilvl w:val="0"/>
          <w:numId w:val="43"/>
        </w:numPr>
        <w:spacing w:after="0" w:line="240" w:lineRule="auto"/>
        <w:ind w:left="1560"/>
        <w:rPr>
          <w:rFonts w:ascii="Segoe UI" w:eastAsia="Calibri" w:hAnsi="Segoe UI" w:cs="Segoe UI"/>
        </w:rPr>
      </w:pPr>
      <w:r w:rsidRPr="004B6982">
        <w:rPr>
          <w:rFonts w:ascii="Segoe UI" w:eastAsia="Calibri" w:hAnsi="Segoe UI" w:cs="Segoe UI"/>
        </w:rPr>
        <w:t>To ensure that, for any on-site interim water quality basin and/or any nutrient/pollution control facilities (until such time as the final Stage 2 bio-filtration and/or nutrient/pollution control facilities are completed and accepted by Council):</w:t>
      </w:r>
    </w:p>
    <w:p w14:paraId="40CC2D2C" w14:textId="77777777" w:rsidR="004B6982" w:rsidRPr="004B6982" w:rsidRDefault="004B6982" w:rsidP="007C0DE3">
      <w:pPr>
        <w:numPr>
          <w:ilvl w:val="0"/>
          <w:numId w:val="42"/>
        </w:numPr>
        <w:tabs>
          <w:tab w:val="left" w:pos="2410"/>
        </w:tabs>
        <w:spacing w:after="0" w:line="240" w:lineRule="auto"/>
        <w:ind w:left="2127" w:hanging="283"/>
        <w:rPr>
          <w:rFonts w:ascii="Segoe UI" w:eastAsia="Calibri" w:hAnsi="Segoe UI" w:cs="Segoe UI"/>
        </w:rPr>
      </w:pPr>
      <w:r w:rsidRPr="004B6982">
        <w:rPr>
          <w:rFonts w:ascii="Segoe UI" w:eastAsia="Calibri" w:hAnsi="Segoe UI" w:cs="Segoe UI"/>
        </w:rPr>
        <w:t>the facility will remain in place and fully operational.</w:t>
      </w:r>
    </w:p>
    <w:p w14:paraId="73EDBB4F" w14:textId="77777777" w:rsidR="004B6982" w:rsidRPr="004B6982" w:rsidRDefault="004B6982" w:rsidP="007C0DE3">
      <w:pPr>
        <w:numPr>
          <w:ilvl w:val="0"/>
          <w:numId w:val="42"/>
        </w:numPr>
        <w:tabs>
          <w:tab w:val="left" w:pos="2410"/>
        </w:tabs>
        <w:spacing w:after="0" w:line="240" w:lineRule="auto"/>
        <w:ind w:left="2127" w:hanging="283"/>
        <w:rPr>
          <w:rFonts w:ascii="Segoe UI" w:eastAsia="Calibri" w:hAnsi="Segoe UI" w:cs="Segoe UI"/>
        </w:rPr>
      </w:pPr>
      <w:r w:rsidRPr="004B6982">
        <w:rPr>
          <w:rFonts w:ascii="Segoe UI" w:eastAsia="Calibri" w:hAnsi="Segoe UI" w:cs="Segoe UI"/>
        </w:rPr>
        <w:t>the facility is maintained in accordance with the operational and maintenance plan so that it operates in a safe and efficient manner.</w:t>
      </w:r>
    </w:p>
    <w:p w14:paraId="0237CD19" w14:textId="139B1964" w:rsidR="004B6982" w:rsidRPr="009C217E" w:rsidRDefault="009C217E" w:rsidP="007C0DE3">
      <w:pPr>
        <w:numPr>
          <w:ilvl w:val="0"/>
          <w:numId w:val="42"/>
        </w:numPr>
        <w:tabs>
          <w:tab w:val="left" w:pos="2410"/>
        </w:tabs>
        <w:spacing w:after="0" w:line="240" w:lineRule="auto"/>
        <w:ind w:left="2127" w:hanging="283"/>
        <w:rPr>
          <w:rFonts w:ascii="Segoe UI" w:eastAsia="Calibri" w:hAnsi="Segoe UI" w:cs="Segoe UI"/>
        </w:rPr>
      </w:pPr>
      <w:r w:rsidRPr="00092E19">
        <w:rPr>
          <w:rFonts w:ascii="Segoe UI" w:eastAsia="Calibri" w:hAnsi="Segoe UI" w:cs="Segoe UI"/>
        </w:rPr>
        <w:t xml:space="preserve">After a reasonable period of notice, if the owner does not repair the facility, </w:t>
      </w:r>
      <w:r w:rsidR="004B6982" w:rsidRPr="00092E19">
        <w:rPr>
          <w:rFonts w:ascii="Segoe UI" w:eastAsia="Calibri" w:hAnsi="Segoe UI" w:cs="Segoe UI"/>
        </w:rPr>
        <w:t xml:space="preserve">Council’s </w:t>
      </w:r>
      <w:r w:rsidR="004B6982" w:rsidRPr="009C217E">
        <w:rPr>
          <w:rFonts w:ascii="Segoe UI" w:eastAsia="Calibri" w:hAnsi="Segoe UI" w:cs="Segoe UI"/>
        </w:rPr>
        <w:t>officers are permitted to enter the land to inspect and repair the facility at the owner’s cost.</w:t>
      </w:r>
    </w:p>
    <w:p w14:paraId="457E0F9F" w14:textId="77777777" w:rsidR="004B6982" w:rsidRPr="004B6982" w:rsidRDefault="004B6982" w:rsidP="004B6982">
      <w:pPr>
        <w:spacing w:after="0" w:line="240" w:lineRule="auto"/>
        <w:rPr>
          <w:rFonts w:ascii="Segoe UI" w:eastAsia="Calibri" w:hAnsi="Segoe UI" w:cs="Segoe UI"/>
        </w:rPr>
      </w:pPr>
    </w:p>
    <w:p w14:paraId="102A2579" w14:textId="77777777" w:rsidR="004B6982" w:rsidRPr="004B6982" w:rsidRDefault="004B6982" w:rsidP="00F4033A">
      <w:pPr>
        <w:tabs>
          <w:tab w:val="left" w:pos="851"/>
        </w:tabs>
        <w:spacing w:after="0" w:line="240" w:lineRule="auto"/>
        <w:ind w:left="851"/>
        <w:rPr>
          <w:rFonts w:ascii="Segoe UI" w:eastAsia="Calibri" w:hAnsi="Segoe UI" w:cs="Segoe UI"/>
        </w:rPr>
      </w:pPr>
      <w:bookmarkStart w:id="36" w:name="_Hlk17808288"/>
      <w:r w:rsidRPr="004B6982">
        <w:rPr>
          <w:rFonts w:ascii="Segoe UI" w:eastAsia="Calibri" w:hAnsi="Segoe UI" w:cs="Segoe UI"/>
        </w:rPr>
        <w:t xml:space="preserve">Note:  Standard wording, acceptable to Council, for covenants can be obtained by contacting Council Subdivision Certificate Officer. </w:t>
      </w:r>
    </w:p>
    <w:bookmarkEnd w:id="36"/>
    <w:p w14:paraId="3BEC5D36" w14:textId="77777777" w:rsidR="004B6982" w:rsidRPr="004B6982" w:rsidRDefault="004B6982" w:rsidP="004B6982">
      <w:pPr>
        <w:spacing w:after="0" w:line="240" w:lineRule="auto"/>
        <w:rPr>
          <w:rFonts w:ascii="Segoe UI" w:eastAsia="Calibri" w:hAnsi="Segoe UI" w:cs="Segoe UI"/>
        </w:rPr>
      </w:pPr>
    </w:p>
    <w:p w14:paraId="75C0BAAE" w14:textId="77777777" w:rsidR="004B6982" w:rsidRPr="004B6982" w:rsidRDefault="004B6982" w:rsidP="00F4033A">
      <w:pPr>
        <w:spacing w:after="0" w:line="240" w:lineRule="auto"/>
        <w:ind w:left="851"/>
        <w:rPr>
          <w:rFonts w:ascii="Segoe UI" w:eastAsia="Calibri" w:hAnsi="Segoe UI" w:cs="Segoe UI"/>
        </w:rPr>
      </w:pPr>
      <w:r w:rsidRPr="004B6982">
        <w:rPr>
          <w:rFonts w:ascii="Segoe UI" w:eastAsia="Calibri" w:hAnsi="Segoe UI" w:cs="Segoe UI"/>
        </w:rPr>
        <w:t>Submit to the Principal Certifier copies of registered title documents showing the restrictive and positive covenants.</w:t>
      </w:r>
    </w:p>
    <w:p w14:paraId="55411528" w14:textId="77777777" w:rsidR="00F4033A" w:rsidRDefault="00F4033A" w:rsidP="004B6982">
      <w:pPr>
        <w:spacing w:after="0" w:line="240" w:lineRule="auto"/>
        <w:rPr>
          <w:rFonts w:ascii="Segoe UI" w:eastAsia="Calibri" w:hAnsi="Segoe UI" w:cs="Segoe UI"/>
          <w:b/>
        </w:rPr>
      </w:pPr>
    </w:p>
    <w:p w14:paraId="68F31870" w14:textId="11C765EB" w:rsidR="004B6982" w:rsidRPr="004B6982" w:rsidRDefault="00F4033A" w:rsidP="00F35BE3">
      <w:pPr>
        <w:spacing w:after="0" w:line="240" w:lineRule="auto"/>
        <w:ind w:left="720" w:hanging="720"/>
        <w:rPr>
          <w:rFonts w:ascii="Segoe UI" w:eastAsia="Calibri" w:hAnsi="Segoe UI" w:cs="Segoe UI"/>
        </w:rPr>
      </w:pPr>
      <w:r w:rsidRPr="00F4033A">
        <w:rPr>
          <w:rFonts w:ascii="Segoe UI" w:eastAsia="Calibri" w:hAnsi="Segoe UI" w:cs="Segoe UI"/>
          <w:bCs/>
        </w:rPr>
        <w:t>5.11</w:t>
      </w:r>
      <w:r w:rsidRPr="00F4033A">
        <w:rPr>
          <w:rFonts w:ascii="Segoe UI" w:eastAsia="Calibri" w:hAnsi="Segoe UI" w:cs="Segoe UI"/>
          <w:bCs/>
        </w:rPr>
        <w:tab/>
      </w:r>
      <w:r w:rsidR="004B6982" w:rsidRPr="004B6982">
        <w:rPr>
          <w:rFonts w:ascii="Segoe UI" w:eastAsia="Calibri" w:hAnsi="Segoe UI" w:cs="Segoe UI"/>
          <w:b/>
        </w:rPr>
        <w:t xml:space="preserve">STAGE 2 – </w:t>
      </w:r>
      <w:r w:rsidR="004B6982" w:rsidRPr="004B6982">
        <w:rPr>
          <w:rFonts w:ascii="Segoe UI" w:eastAsia="Calibri" w:hAnsi="Segoe UI" w:cs="Segoe UI"/>
          <w:bCs/>
        </w:rPr>
        <w:t xml:space="preserve">include on the Deposited </w:t>
      </w:r>
      <w:r w:rsidR="004B6982" w:rsidRPr="004B6982">
        <w:rPr>
          <w:rFonts w:ascii="Segoe UI" w:eastAsia="Calibri" w:hAnsi="Segoe UI" w:cs="Segoe UI"/>
        </w:rPr>
        <w:t xml:space="preserve">Plan (DP) for the consolidated Lots an Instrument under the </w:t>
      </w:r>
      <w:r w:rsidR="004B6982" w:rsidRPr="004B6982">
        <w:rPr>
          <w:rFonts w:ascii="Segoe UI" w:eastAsia="Calibri" w:hAnsi="Segoe UI" w:cs="Segoe UI"/>
          <w:i/>
        </w:rPr>
        <w:t>Conveyancing Act 1919</w:t>
      </w:r>
      <w:r w:rsidR="004B6982" w:rsidRPr="004B6982">
        <w:rPr>
          <w:rFonts w:ascii="Segoe UI" w:eastAsia="Calibri" w:hAnsi="Segoe UI" w:cs="Segoe UI"/>
        </w:rPr>
        <w:t xml:space="preserve"> for the following:</w:t>
      </w:r>
    </w:p>
    <w:p w14:paraId="50FD6B16" w14:textId="4CC1F3D0" w:rsidR="004B6982" w:rsidRPr="004B6982" w:rsidRDefault="004B6982" w:rsidP="007C0DE3">
      <w:pPr>
        <w:numPr>
          <w:ilvl w:val="0"/>
          <w:numId w:val="45"/>
        </w:numPr>
        <w:spacing w:after="0" w:line="240" w:lineRule="auto"/>
        <w:ind w:left="1134"/>
        <w:rPr>
          <w:rFonts w:ascii="Segoe UI" w:eastAsia="Calibri" w:hAnsi="Segoe UI" w:cs="Segoe UI"/>
        </w:rPr>
      </w:pPr>
      <w:r w:rsidRPr="00BED52F">
        <w:rPr>
          <w:rFonts w:ascii="Segoe UI" w:eastAsia="Calibri" w:hAnsi="Segoe UI" w:cs="Segoe UI"/>
        </w:rPr>
        <w:t>Restrictive covenants, with Council having the benefit of these covenants and having sole authority to release and modify. Wherever possible, the extent of land affected by these covenants must be defined by bearings and distances shown on the plan</w:t>
      </w:r>
      <w:r w:rsidRPr="00BED52F">
        <w:rPr>
          <w:rFonts w:ascii="Segoe UI" w:eastAsia="Calibri" w:hAnsi="Segoe UI" w:cs="Segoe UI"/>
          <w:color w:val="00B050"/>
        </w:rPr>
        <w:t xml:space="preserve">. </w:t>
      </w:r>
      <w:r w:rsidRPr="00BED52F">
        <w:rPr>
          <w:rFonts w:ascii="Segoe UI" w:eastAsia="Calibri" w:hAnsi="Segoe UI" w:cs="Segoe UI"/>
        </w:rPr>
        <w:t xml:space="preserve">The plan and instrument must: </w:t>
      </w:r>
    </w:p>
    <w:p w14:paraId="25020223" w14:textId="77777777" w:rsidR="004B6982" w:rsidRPr="004B6982" w:rsidRDefault="004B6982" w:rsidP="007C0DE3">
      <w:pPr>
        <w:numPr>
          <w:ilvl w:val="0"/>
          <w:numId w:val="44"/>
        </w:numPr>
        <w:spacing w:after="0" w:line="240" w:lineRule="auto"/>
        <w:ind w:left="1560"/>
        <w:rPr>
          <w:rFonts w:ascii="Segoe UI" w:eastAsia="Calibri" w:hAnsi="Segoe UI" w:cs="Segoe UI"/>
        </w:rPr>
      </w:pPr>
      <w:r w:rsidRPr="004B6982">
        <w:rPr>
          <w:rFonts w:ascii="Segoe UI" w:eastAsia="Calibri" w:hAnsi="Segoe UI" w:cs="Segoe UI"/>
        </w:rPr>
        <w:t>Create a ‘Restriction on the use of Land’ over all lots containing an on-site bio-filtration and/or nutrient/pollution control facility restricting any alteration to such facility or the erection of any structure over the facility or the placement of any obstruction over the facility.</w:t>
      </w:r>
    </w:p>
    <w:p w14:paraId="5918B5B5" w14:textId="77777777" w:rsidR="004B6982" w:rsidRPr="004B6982" w:rsidRDefault="004B6982" w:rsidP="007C0DE3">
      <w:pPr>
        <w:numPr>
          <w:ilvl w:val="0"/>
          <w:numId w:val="44"/>
        </w:numPr>
        <w:spacing w:after="0" w:line="240" w:lineRule="auto"/>
        <w:ind w:left="1560"/>
        <w:rPr>
          <w:rFonts w:ascii="Segoe UI" w:eastAsia="Calibri" w:hAnsi="Segoe UI" w:cs="Segoe UI"/>
        </w:rPr>
      </w:pPr>
      <w:r w:rsidRPr="004B6982">
        <w:rPr>
          <w:rFonts w:ascii="Segoe UI" w:eastAsia="Calibri" w:hAnsi="Segoe UI" w:cs="Segoe UI"/>
        </w:rPr>
        <w:t>Create a ‘Restriction on the use of Land’ over all land affected by a secondary flow path and/or channel to ensure:</w:t>
      </w:r>
    </w:p>
    <w:p w14:paraId="23FFB50D" w14:textId="77777777" w:rsidR="004B6982" w:rsidRPr="004B6982" w:rsidRDefault="004B6982" w:rsidP="007C0DE3">
      <w:pPr>
        <w:numPr>
          <w:ilvl w:val="0"/>
          <w:numId w:val="47"/>
        </w:numPr>
        <w:spacing w:after="0" w:line="240" w:lineRule="auto"/>
        <w:ind w:left="2127" w:hanging="283"/>
        <w:rPr>
          <w:rFonts w:ascii="Segoe UI" w:eastAsia="Calibri" w:hAnsi="Segoe UI" w:cs="Segoe UI"/>
        </w:rPr>
      </w:pPr>
      <w:r w:rsidRPr="004B6982">
        <w:rPr>
          <w:rFonts w:ascii="Segoe UI" w:eastAsia="Calibri" w:hAnsi="Segoe UI" w:cs="Segoe UI"/>
        </w:rPr>
        <w:t>the shape of the flow path is not altered.</w:t>
      </w:r>
    </w:p>
    <w:p w14:paraId="23D17476" w14:textId="77777777" w:rsidR="004B6982" w:rsidRPr="004B6982" w:rsidRDefault="004B6982" w:rsidP="007C0DE3">
      <w:pPr>
        <w:numPr>
          <w:ilvl w:val="0"/>
          <w:numId w:val="47"/>
        </w:numPr>
        <w:spacing w:after="0" w:line="240" w:lineRule="auto"/>
        <w:ind w:left="2127" w:hanging="283"/>
        <w:rPr>
          <w:rFonts w:ascii="Segoe UI" w:eastAsia="Calibri" w:hAnsi="Segoe UI" w:cs="Segoe UI"/>
        </w:rPr>
      </w:pPr>
      <w:r w:rsidRPr="004B6982">
        <w:rPr>
          <w:rFonts w:ascii="Segoe UI" w:eastAsia="Calibri" w:hAnsi="Segoe UI" w:cs="Segoe UI"/>
        </w:rPr>
        <w:lastRenderedPageBreak/>
        <w:t>no structure is erected within or over the flow path, excluding fences that are flood compatible.</w:t>
      </w:r>
    </w:p>
    <w:p w14:paraId="356DAA4F" w14:textId="77777777" w:rsidR="004B6982" w:rsidRPr="004B6982" w:rsidRDefault="004B6982" w:rsidP="007C0DE3">
      <w:pPr>
        <w:numPr>
          <w:ilvl w:val="0"/>
          <w:numId w:val="44"/>
        </w:numPr>
        <w:spacing w:after="0" w:line="240" w:lineRule="auto"/>
        <w:ind w:left="1560"/>
        <w:rPr>
          <w:rFonts w:ascii="Segoe UI" w:eastAsia="Calibri" w:hAnsi="Segoe UI" w:cs="Segoe UI"/>
        </w:rPr>
      </w:pPr>
      <w:r w:rsidRPr="004B6982">
        <w:rPr>
          <w:rFonts w:ascii="Segoe UI" w:eastAsia="Calibri" w:hAnsi="Segoe UI" w:cs="Segoe UI"/>
        </w:rPr>
        <w:t>Adjust the existing Easement for Sewerage Purposes 5 Wide (Vide Gov. Gaz. 14-8-1981 Fol. 4302) to be centrally located over the realigned sewer effluent pressure main.</w:t>
      </w:r>
    </w:p>
    <w:p w14:paraId="4B2B7190" w14:textId="77777777" w:rsidR="004B6982" w:rsidRPr="004B6982" w:rsidRDefault="004B6982" w:rsidP="007C0DE3">
      <w:pPr>
        <w:numPr>
          <w:ilvl w:val="0"/>
          <w:numId w:val="44"/>
        </w:numPr>
        <w:spacing w:after="0" w:line="240" w:lineRule="auto"/>
        <w:ind w:left="1560"/>
        <w:rPr>
          <w:rFonts w:ascii="Segoe UI" w:eastAsia="Calibri" w:hAnsi="Segoe UI" w:cs="Segoe UI"/>
        </w:rPr>
      </w:pPr>
      <w:r w:rsidRPr="004B6982">
        <w:rPr>
          <w:rFonts w:ascii="Segoe UI" w:eastAsia="Calibri" w:hAnsi="Segoe UI" w:cs="Segoe UI"/>
        </w:rPr>
        <w:t>Create a Right of Access to the adjusted Easement for Sewerage Purposes, to ensure Council’s officers can enter the land to undertake emergency maintenance works at any time such works are required.</w:t>
      </w:r>
    </w:p>
    <w:p w14:paraId="5CB08B7C" w14:textId="77777777" w:rsidR="004B6982" w:rsidRPr="004B6982" w:rsidRDefault="004B6982" w:rsidP="007C0DE3">
      <w:pPr>
        <w:numPr>
          <w:ilvl w:val="0"/>
          <w:numId w:val="45"/>
        </w:numPr>
        <w:spacing w:after="0" w:line="240" w:lineRule="auto"/>
        <w:ind w:left="1134"/>
        <w:rPr>
          <w:rFonts w:ascii="Segoe UI" w:eastAsia="Calibri" w:hAnsi="Segoe UI" w:cs="Segoe UI"/>
        </w:rPr>
      </w:pPr>
      <w:r w:rsidRPr="004B6982">
        <w:rPr>
          <w:rFonts w:ascii="Segoe UI" w:eastAsia="Calibri" w:hAnsi="Segoe UI" w:cs="Segoe UI"/>
        </w:rPr>
        <w:t>Positive covenants, with Council having the benefit of these covenants and having sole authority to release and modify. Covenant(s) required:</w:t>
      </w:r>
      <w:r w:rsidRPr="004B6982">
        <w:rPr>
          <w:rFonts w:ascii="Segoe UI" w:eastAsia="Calibri" w:hAnsi="Segoe UI" w:cs="Segoe UI"/>
          <w:color w:val="00B050"/>
        </w:rPr>
        <w:t xml:space="preserve"> </w:t>
      </w:r>
    </w:p>
    <w:p w14:paraId="7BE3FCA5" w14:textId="77777777" w:rsidR="004B6982" w:rsidRPr="004B6982" w:rsidRDefault="004B6982" w:rsidP="007C0DE3">
      <w:pPr>
        <w:numPr>
          <w:ilvl w:val="0"/>
          <w:numId w:val="46"/>
        </w:numPr>
        <w:spacing w:after="0" w:line="240" w:lineRule="auto"/>
        <w:ind w:left="1560"/>
        <w:rPr>
          <w:rFonts w:ascii="Segoe UI" w:eastAsia="Calibri" w:hAnsi="Segoe UI" w:cs="Segoe UI"/>
        </w:rPr>
      </w:pPr>
      <w:r w:rsidRPr="004B6982">
        <w:rPr>
          <w:rFonts w:ascii="Segoe UI" w:eastAsia="Calibri" w:hAnsi="Segoe UI" w:cs="Segoe UI"/>
        </w:rPr>
        <w:t>To ensure on any lot containing an on-site bio-filtration and/or nutrient/pollution control facility that:</w:t>
      </w:r>
    </w:p>
    <w:p w14:paraId="746035A8" w14:textId="77777777" w:rsidR="004B6982" w:rsidRPr="00092E19" w:rsidRDefault="004B6982" w:rsidP="007C0DE3">
      <w:pPr>
        <w:numPr>
          <w:ilvl w:val="0"/>
          <w:numId w:val="48"/>
        </w:numPr>
        <w:tabs>
          <w:tab w:val="left" w:pos="2268"/>
        </w:tabs>
        <w:spacing w:after="0" w:line="240" w:lineRule="auto"/>
        <w:ind w:left="2127" w:hanging="283"/>
        <w:rPr>
          <w:rFonts w:ascii="Segoe UI" w:eastAsia="Calibri" w:hAnsi="Segoe UI" w:cs="Segoe UI"/>
        </w:rPr>
      </w:pPr>
      <w:r w:rsidRPr="00092E19">
        <w:rPr>
          <w:rFonts w:ascii="Segoe UI" w:eastAsia="Calibri" w:hAnsi="Segoe UI" w:cs="Segoe UI"/>
        </w:rPr>
        <w:t>the facility will remain in place and fully operational.</w:t>
      </w:r>
    </w:p>
    <w:p w14:paraId="29F767A4" w14:textId="77777777" w:rsidR="004B6982" w:rsidRPr="00092E19" w:rsidRDefault="004B6982" w:rsidP="007C0DE3">
      <w:pPr>
        <w:numPr>
          <w:ilvl w:val="0"/>
          <w:numId w:val="48"/>
        </w:numPr>
        <w:tabs>
          <w:tab w:val="left" w:pos="2268"/>
        </w:tabs>
        <w:spacing w:after="0" w:line="240" w:lineRule="auto"/>
        <w:ind w:left="2127" w:hanging="283"/>
        <w:rPr>
          <w:rFonts w:ascii="Segoe UI" w:eastAsia="Calibri" w:hAnsi="Segoe UI" w:cs="Segoe UI"/>
        </w:rPr>
      </w:pPr>
      <w:r w:rsidRPr="00092E19">
        <w:rPr>
          <w:rFonts w:ascii="Segoe UI" w:eastAsia="Calibri" w:hAnsi="Segoe UI" w:cs="Segoe UI"/>
        </w:rPr>
        <w:t>the facility is maintained in accordance with the operational and maintenance plan so that it operates in a safe and efficient manner.</w:t>
      </w:r>
    </w:p>
    <w:p w14:paraId="134FD0ED" w14:textId="3611C025" w:rsidR="004B6982" w:rsidRPr="00092E19" w:rsidRDefault="00D52D2A" w:rsidP="007C0DE3">
      <w:pPr>
        <w:numPr>
          <w:ilvl w:val="0"/>
          <w:numId w:val="48"/>
        </w:numPr>
        <w:tabs>
          <w:tab w:val="left" w:pos="2268"/>
        </w:tabs>
        <w:spacing w:after="0" w:line="240" w:lineRule="auto"/>
        <w:ind w:left="2127" w:hanging="283"/>
        <w:rPr>
          <w:rFonts w:ascii="Segoe UI" w:eastAsia="Calibri" w:hAnsi="Segoe UI" w:cs="Segoe UI"/>
        </w:rPr>
      </w:pPr>
      <w:r w:rsidRPr="00092E19">
        <w:rPr>
          <w:rFonts w:ascii="Segoe UI" w:eastAsia="Calibri" w:hAnsi="Segoe UI" w:cs="Segoe UI"/>
        </w:rPr>
        <w:t xml:space="preserve">After a reasonable period of notice, if the owner does not repair the facility, </w:t>
      </w:r>
      <w:r w:rsidR="004B6982" w:rsidRPr="00092E19">
        <w:rPr>
          <w:rFonts w:ascii="Segoe UI" w:eastAsia="Calibri" w:hAnsi="Segoe UI" w:cs="Segoe UI"/>
        </w:rPr>
        <w:t>Council’s officers are permitted to enter the land to inspect and repair the facility at the owner’s cost.</w:t>
      </w:r>
    </w:p>
    <w:p w14:paraId="6DA01AD1" w14:textId="77777777" w:rsidR="004B6982" w:rsidRPr="00092E19" w:rsidRDefault="004B6982" w:rsidP="007C0DE3">
      <w:pPr>
        <w:numPr>
          <w:ilvl w:val="0"/>
          <w:numId w:val="46"/>
        </w:numPr>
        <w:spacing w:after="0" w:line="240" w:lineRule="auto"/>
        <w:ind w:left="1560"/>
        <w:rPr>
          <w:rFonts w:ascii="Segoe UI" w:eastAsia="Calibri" w:hAnsi="Segoe UI" w:cs="Segoe UI"/>
        </w:rPr>
      </w:pPr>
      <w:r w:rsidRPr="00092E19">
        <w:rPr>
          <w:rFonts w:ascii="Segoe UI" w:eastAsia="Calibri" w:hAnsi="Segoe UI" w:cs="Segoe UI"/>
        </w:rPr>
        <w:t>To ensure for the realigned sewer effluent pressure main that:</w:t>
      </w:r>
    </w:p>
    <w:p w14:paraId="3231B97D" w14:textId="77777777" w:rsidR="004B6982" w:rsidRPr="004B6982" w:rsidRDefault="004B6982" w:rsidP="007C0DE3">
      <w:pPr>
        <w:numPr>
          <w:ilvl w:val="0"/>
          <w:numId w:val="49"/>
        </w:numPr>
        <w:spacing w:after="0" w:line="240" w:lineRule="auto"/>
        <w:ind w:left="1985" w:hanging="283"/>
        <w:rPr>
          <w:rFonts w:ascii="Segoe UI" w:eastAsia="Calibri" w:hAnsi="Segoe UI" w:cs="Segoe UI"/>
        </w:rPr>
      </w:pPr>
      <w:r w:rsidRPr="00092E19">
        <w:rPr>
          <w:rFonts w:ascii="Segoe UI" w:eastAsia="Calibri" w:hAnsi="Segoe UI" w:cs="Segoe UI"/>
        </w:rPr>
        <w:t xml:space="preserve">Council’s officers are permitted </w:t>
      </w:r>
      <w:r w:rsidRPr="004B6982">
        <w:rPr>
          <w:rFonts w:ascii="Segoe UI" w:eastAsia="Calibri" w:hAnsi="Segoe UI" w:cs="Segoe UI"/>
        </w:rPr>
        <w:t>to enter the land to inspect and repair the facility at the owner’s cost.</w:t>
      </w:r>
    </w:p>
    <w:p w14:paraId="38A5CA1A" w14:textId="77777777" w:rsidR="004B6982" w:rsidRPr="004B6982" w:rsidRDefault="004B6982" w:rsidP="007C0DE3">
      <w:pPr>
        <w:numPr>
          <w:ilvl w:val="0"/>
          <w:numId w:val="49"/>
        </w:numPr>
        <w:spacing w:after="0" w:line="240" w:lineRule="auto"/>
        <w:ind w:left="1985" w:hanging="283"/>
        <w:rPr>
          <w:rFonts w:ascii="Segoe UI" w:eastAsia="Calibri" w:hAnsi="Segoe UI" w:cs="Segoe UI"/>
        </w:rPr>
      </w:pPr>
      <w:r w:rsidRPr="004B6982">
        <w:rPr>
          <w:rFonts w:ascii="Segoe UI" w:eastAsia="Calibri" w:hAnsi="Segoe UI" w:cs="Segoe UI"/>
        </w:rPr>
        <w:t>Council is indemnified against all claims of compensation caused by the facility.</w:t>
      </w:r>
    </w:p>
    <w:p w14:paraId="4B470B2E" w14:textId="77777777" w:rsidR="004B6982" w:rsidRPr="004B6982" w:rsidRDefault="004B6982" w:rsidP="007C0DE3">
      <w:pPr>
        <w:numPr>
          <w:ilvl w:val="0"/>
          <w:numId w:val="49"/>
        </w:numPr>
        <w:spacing w:after="0" w:line="240" w:lineRule="auto"/>
        <w:ind w:left="1985" w:hanging="283"/>
        <w:rPr>
          <w:rFonts w:ascii="Segoe UI" w:eastAsia="Calibri" w:hAnsi="Segoe UI" w:cs="Segoe UI"/>
        </w:rPr>
      </w:pPr>
      <w:r w:rsidRPr="004B6982">
        <w:rPr>
          <w:rFonts w:ascii="Segoe UI" w:eastAsia="Calibri" w:hAnsi="Segoe UI" w:cs="Segoe UI"/>
        </w:rPr>
        <w:t>Council is indemnified against all claims of financial loss and/or damages caused by any required maintenance being undertaken on the facility.</w:t>
      </w:r>
    </w:p>
    <w:p w14:paraId="7F84C557" w14:textId="77777777" w:rsidR="004B6982" w:rsidRPr="004B6982" w:rsidRDefault="004B6982" w:rsidP="004B6982">
      <w:pPr>
        <w:spacing w:after="0" w:line="240" w:lineRule="auto"/>
        <w:rPr>
          <w:rFonts w:ascii="Segoe UI" w:eastAsia="Calibri" w:hAnsi="Segoe UI" w:cs="Segoe UI"/>
        </w:rPr>
      </w:pPr>
    </w:p>
    <w:p w14:paraId="23938E72" w14:textId="77777777" w:rsidR="004B6982" w:rsidRPr="004B6982" w:rsidRDefault="004B6982" w:rsidP="00F35BE3">
      <w:pPr>
        <w:spacing w:after="0" w:line="240" w:lineRule="auto"/>
        <w:ind w:left="709"/>
        <w:rPr>
          <w:rFonts w:ascii="Segoe UI" w:eastAsia="Calibri" w:hAnsi="Segoe UI" w:cs="Segoe UI"/>
        </w:rPr>
      </w:pPr>
      <w:r w:rsidRPr="004B6982">
        <w:rPr>
          <w:rFonts w:ascii="Segoe UI" w:eastAsia="Calibri" w:hAnsi="Segoe UI" w:cs="Segoe UI"/>
        </w:rPr>
        <w:t xml:space="preserve">Note:  Standard wording, acceptable to Council, for covenants can be obtained by contacting Council Subdivision Certificate Officer. </w:t>
      </w:r>
    </w:p>
    <w:p w14:paraId="6ECC7E5B" w14:textId="77777777" w:rsidR="004B6982" w:rsidRPr="004B6982" w:rsidRDefault="004B6982" w:rsidP="00F35BE3">
      <w:pPr>
        <w:spacing w:after="0" w:line="240" w:lineRule="auto"/>
        <w:ind w:left="709"/>
        <w:rPr>
          <w:rFonts w:ascii="Segoe UI" w:eastAsia="Calibri" w:hAnsi="Segoe UI" w:cs="Segoe UI"/>
        </w:rPr>
      </w:pPr>
    </w:p>
    <w:p w14:paraId="36186C2F" w14:textId="77777777" w:rsidR="004B6982" w:rsidRPr="004B6982" w:rsidRDefault="004B6982" w:rsidP="00F35BE3">
      <w:pPr>
        <w:spacing w:after="0" w:line="240" w:lineRule="auto"/>
        <w:ind w:left="709"/>
        <w:rPr>
          <w:rFonts w:ascii="Segoe UI" w:eastAsia="Calibri" w:hAnsi="Segoe UI" w:cs="Segoe UI"/>
        </w:rPr>
      </w:pPr>
      <w:r w:rsidRPr="004B6982">
        <w:rPr>
          <w:rFonts w:ascii="Segoe UI" w:eastAsia="Calibri" w:hAnsi="Segoe UI" w:cs="Segoe UI"/>
        </w:rPr>
        <w:t>Submit to the Principal Certifier copies of registered title documents showing the restrictive and positive covenants.</w:t>
      </w:r>
    </w:p>
    <w:p w14:paraId="61FB1C1E" w14:textId="77777777" w:rsidR="004B6982" w:rsidRPr="004B6982" w:rsidRDefault="004B6982" w:rsidP="004B6982">
      <w:pPr>
        <w:spacing w:after="0" w:line="240" w:lineRule="auto"/>
        <w:jc w:val="both"/>
        <w:rPr>
          <w:rFonts w:ascii="Segoe UI" w:eastAsia="Times New Roman" w:hAnsi="Segoe UI" w:cs="Segoe UI"/>
          <w:szCs w:val="20"/>
        </w:rPr>
      </w:pPr>
    </w:p>
    <w:p w14:paraId="3A49AD99" w14:textId="10815C03" w:rsidR="004B6982" w:rsidRPr="004B6982" w:rsidRDefault="00F35BE3" w:rsidP="00F35BE3">
      <w:pPr>
        <w:spacing w:after="0" w:line="240" w:lineRule="auto"/>
        <w:ind w:left="709" w:hanging="709"/>
        <w:rPr>
          <w:rFonts w:ascii="Segoe UI" w:eastAsia="Calibri" w:hAnsi="Segoe UI" w:cs="Segoe UI"/>
        </w:rPr>
      </w:pPr>
      <w:r w:rsidRPr="00F35BE3">
        <w:rPr>
          <w:rFonts w:ascii="Segoe UI" w:eastAsia="Calibri" w:hAnsi="Segoe UI" w:cs="Segoe UI"/>
          <w:bCs/>
        </w:rPr>
        <w:t>5.12</w:t>
      </w:r>
      <w:r w:rsidRPr="00F35BE3">
        <w:rPr>
          <w:rFonts w:ascii="Segoe UI" w:eastAsia="Calibri" w:hAnsi="Segoe UI" w:cs="Segoe UI"/>
          <w:bCs/>
        </w:rPr>
        <w:tab/>
      </w:r>
      <w:r w:rsidR="004B6982" w:rsidRPr="004B6982">
        <w:rPr>
          <w:rFonts w:ascii="Segoe UI" w:eastAsia="Calibri" w:hAnsi="Segoe UI" w:cs="Segoe UI"/>
          <w:b/>
        </w:rPr>
        <w:t xml:space="preserve">STAGE 2 – </w:t>
      </w:r>
      <w:r w:rsidR="004B6982" w:rsidRPr="004B6982">
        <w:rPr>
          <w:rFonts w:ascii="Segoe UI" w:eastAsia="Calibri" w:hAnsi="Segoe UI" w:cs="Segoe UI"/>
        </w:rPr>
        <w:t>Submit certification from a qualified civil or structural engineer to Council stating that all slabs and / or footings within the zone of influence associated with Council stormwater system and / or drainage easement have been constructed in accordance with the Construction Certificate.</w:t>
      </w:r>
    </w:p>
    <w:p w14:paraId="3795A345" w14:textId="77777777" w:rsidR="004B6982" w:rsidRPr="004B6982" w:rsidRDefault="004B6982" w:rsidP="004B6982">
      <w:pPr>
        <w:spacing w:after="0" w:line="240" w:lineRule="auto"/>
        <w:rPr>
          <w:rFonts w:ascii="Segoe UI" w:eastAsia="Calibri" w:hAnsi="Segoe UI" w:cs="Segoe UI"/>
          <w:bCs/>
        </w:rPr>
      </w:pPr>
    </w:p>
    <w:p w14:paraId="1CC6F585" w14:textId="73A666C0" w:rsidR="004B6982" w:rsidRPr="004B6982" w:rsidRDefault="00F35BE3" w:rsidP="00F35BE3">
      <w:pPr>
        <w:spacing w:after="0" w:line="240" w:lineRule="auto"/>
        <w:ind w:left="709" w:hanging="709"/>
        <w:rPr>
          <w:rFonts w:ascii="Segoe UI" w:eastAsia="Calibri" w:hAnsi="Segoe UI" w:cs="Segoe UI"/>
        </w:rPr>
      </w:pPr>
      <w:r w:rsidRPr="00F35BE3">
        <w:rPr>
          <w:rFonts w:ascii="Segoe UI" w:eastAsia="Calibri" w:hAnsi="Segoe UI" w:cs="Segoe UI"/>
          <w:bCs/>
        </w:rPr>
        <w:t>5.13</w:t>
      </w:r>
      <w:r w:rsidRPr="00F35BE3">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 xml:space="preserve">Complete construction of driveways and car parking areas in accordance with the requirements of the current edition Australian Standard AS/NZS 2890: </w:t>
      </w:r>
      <w:r w:rsidR="004B6982" w:rsidRPr="004B6982">
        <w:rPr>
          <w:rFonts w:ascii="Segoe UI" w:eastAsia="Calibri" w:hAnsi="Segoe UI" w:cs="Segoe UI"/>
          <w:i/>
        </w:rPr>
        <w:t>Parking Facilities</w:t>
      </w:r>
      <w:r w:rsidR="004B6982" w:rsidRPr="004B6982">
        <w:rPr>
          <w:rFonts w:ascii="Segoe UI" w:eastAsia="Calibri" w:hAnsi="Segoe UI" w:cs="Segoe UI"/>
        </w:rPr>
        <w:t xml:space="preserve">, other applicable Australian Standards and the detailed designs and design reports within the construction certificate. Certification by a suitably qualified person that construction is complete is to be provided to the Principal Certifier. </w:t>
      </w:r>
    </w:p>
    <w:p w14:paraId="17C5A56B" w14:textId="77777777" w:rsidR="004B6982" w:rsidRPr="004B6982" w:rsidRDefault="004B6982" w:rsidP="004B6982">
      <w:pPr>
        <w:spacing w:after="0" w:line="240" w:lineRule="auto"/>
        <w:rPr>
          <w:rFonts w:ascii="Segoe UI" w:eastAsia="Calibri" w:hAnsi="Segoe UI" w:cs="Segoe UI"/>
        </w:rPr>
      </w:pPr>
    </w:p>
    <w:p w14:paraId="6CB92FBA" w14:textId="447F3556" w:rsidR="004B6982" w:rsidRPr="004B6982" w:rsidRDefault="00F35BE3" w:rsidP="00F35BE3">
      <w:pPr>
        <w:spacing w:after="0" w:line="240" w:lineRule="auto"/>
        <w:ind w:left="709" w:hanging="709"/>
        <w:rPr>
          <w:rFonts w:ascii="Segoe UI" w:eastAsia="Calibri" w:hAnsi="Segoe UI" w:cs="Segoe UI"/>
        </w:rPr>
      </w:pPr>
      <w:r w:rsidRPr="00F35BE3">
        <w:rPr>
          <w:rFonts w:ascii="Segoe UI" w:eastAsia="Calibri" w:hAnsi="Segoe UI" w:cs="Segoe UI"/>
          <w:bCs/>
        </w:rPr>
        <w:t>5.14</w:t>
      </w:r>
      <w:r w:rsidRPr="00F35BE3">
        <w:rPr>
          <w:rFonts w:ascii="Segoe UI" w:eastAsia="Calibri" w:hAnsi="Segoe UI" w:cs="Segoe UI"/>
          <w:bCs/>
        </w:rPr>
        <w:tab/>
      </w:r>
      <w:r w:rsidR="004B6982" w:rsidRPr="004B6982">
        <w:rPr>
          <w:rFonts w:ascii="Segoe UI" w:eastAsia="Calibri" w:hAnsi="Segoe UI" w:cs="Segoe UI"/>
          <w:b/>
        </w:rPr>
        <w:t xml:space="preserve">ALL STAGES – </w:t>
      </w:r>
      <w:r w:rsidR="004B6982" w:rsidRPr="004B6982">
        <w:rPr>
          <w:rFonts w:ascii="Segoe UI" w:eastAsia="Calibri" w:hAnsi="Segoe UI" w:cs="Segoe UI"/>
        </w:rPr>
        <w:t xml:space="preserve">Submit to the Principal Certifier certification prepared by a Registered Surveyor certifying that all construction has been affected within the appropriate </w:t>
      </w:r>
      <w:r w:rsidR="004B6982" w:rsidRPr="004B6982">
        <w:rPr>
          <w:rFonts w:ascii="Segoe UI" w:eastAsia="Calibri" w:hAnsi="Segoe UI" w:cs="Segoe UI"/>
        </w:rPr>
        <w:lastRenderedPageBreak/>
        <w:t>property, easement boundaries and rights of carriageway.  The certification must be accompanied by a copy of the final Stage survey plan, with the distances from the boundaries to the edges of these structures endorsed in red and signed by the surveyor.</w:t>
      </w:r>
    </w:p>
    <w:p w14:paraId="1768F519" w14:textId="77777777" w:rsidR="004B6982" w:rsidRPr="004B6982" w:rsidRDefault="004B6982" w:rsidP="004B6982">
      <w:pPr>
        <w:spacing w:after="0" w:line="240" w:lineRule="auto"/>
        <w:rPr>
          <w:rFonts w:ascii="Segoe UI" w:eastAsia="Calibri" w:hAnsi="Segoe UI" w:cs="Segoe UI"/>
        </w:rPr>
      </w:pPr>
    </w:p>
    <w:p w14:paraId="0CBDEAB1" w14:textId="0D6539D0" w:rsidR="004B6982" w:rsidRPr="00092E19" w:rsidRDefault="00F35BE3" w:rsidP="00F35BE3">
      <w:pPr>
        <w:spacing w:after="0" w:line="240" w:lineRule="auto"/>
        <w:ind w:left="709" w:hanging="709"/>
        <w:rPr>
          <w:rFonts w:ascii="Segoe UI" w:eastAsia="Calibri" w:hAnsi="Segoe UI" w:cs="Segoe UI"/>
        </w:rPr>
      </w:pPr>
      <w:r w:rsidRPr="00BED52F">
        <w:rPr>
          <w:rFonts w:ascii="Segoe UI" w:eastAsia="Calibri" w:hAnsi="Segoe UI" w:cs="Segoe UI"/>
        </w:rPr>
        <w:t>5.15</w:t>
      </w:r>
      <w:r>
        <w:tab/>
      </w:r>
      <w:r w:rsidR="004B6982" w:rsidRPr="00BED52F">
        <w:rPr>
          <w:rFonts w:ascii="Segoe UI" w:eastAsia="Calibri" w:hAnsi="Segoe UI" w:cs="Segoe UI"/>
          <w:b/>
          <w:bCs/>
        </w:rPr>
        <w:t xml:space="preserve">ALL STAGES – </w:t>
      </w:r>
      <w:r w:rsidR="004B6982" w:rsidRPr="00BED52F">
        <w:rPr>
          <w:rFonts w:ascii="Segoe UI" w:eastAsia="Calibri" w:hAnsi="Segoe UI" w:cs="Segoe UI"/>
        </w:rPr>
        <w:t xml:space="preserve">Obtain the Section 307 Certificate of Compliance under the </w:t>
      </w:r>
      <w:r w:rsidR="004B6982" w:rsidRPr="00BED52F">
        <w:rPr>
          <w:rFonts w:ascii="Segoe UI" w:eastAsia="Calibri" w:hAnsi="Segoe UI" w:cs="Segoe UI"/>
          <w:i/>
          <w:iCs/>
        </w:rPr>
        <w:t>Water Management Act 2000</w:t>
      </w:r>
      <w:r w:rsidR="004B6982" w:rsidRPr="00BED52F">
        <w:rPr>
          <w:rFonts w:ascii="Segoe UI" w:eastAsia="Calibri" w:hAnsi="Segoe UI" w:cs="Segoe UI"/>
        </w:rPr>
        <w:t xml:space="preserve"> for water and sewer requirements for the development from Central Coast </w:t>
      </w:r>
      <w:r w:rsidR="004B6982" w:rsidRPr="00092E19">
        <w:rPr>
          <w:rFonts w:ascii="Segoe UI" w:eastAsia="Calibri" w:hAnsi="Segoe UI" w:cs="Segoe UI"/>
        </w:rPr>
        <w:t>Council (North) as the Water Supply Authority, prior to issue of the Occupation Certificate</w:t>
      </w:r>
      <w:r w:rsidR="009B5837" w:rsidRPr="00092E19">
        <w:rPr>
          <w:rFonts w:ascii="Segoe UI" w:eastAsia="Calibri" w:hAnsi="Segoe UI" w:cs="Segoe UI"/>
        </w:rPr>
        <w:t xml:space="preserve"> for the relevant stage of construction</w:t>
      </w:r>
      <w:r w:rsidR="004B6982" w:rsidRPr="00092E19">
        <w:rPr>
          <w:rFonts w:ascii="Segoe UI" w:eastAsia="Calibri" w:hAnsi="Segoe UI" w:cs="Segoe UI"/>
        </w:rPr>
        <w:t xml:space="preserve">. </w:t>
      </w:r>
    </w:p>
    <w:p w14:paraId="6CE13388" w14:textId="77777777" w:rsidR="004B6982" w:rsidRPr="004B6982" w:rsidRDefault="004B6982" w:rsidP="004B6982">
      <w:pPr>
        <w:spacing w:after="0" w:line="240" w:lineRule="auto"/>
        <w:rPr>
          <w:rFonts w:ascii="Segoe UI" w:eastAsia="Calibri" w:hAnsi="Segoe UI" w:cs="Segoe UI"/>
        </w:rPr>
      </w:pPr>
    </w:p>
    <w:p w14:paraId="1682E132" w14:textId="77777777" w:rsidR="004B6982" w:rsidRPr="004B6982" w:rsidRDefault="004B6982" w:rsidP="00F35BE3">
      <w:pPr>
        <w:spacing w:after="0" w:line="240" w:lineRule="auto"/>
        <w:ind w:left="709"/>
        <w:rPr>
          <w:rFonts w:ascii="Segoe UI" w:eastAsia="Calibri" w:hAnsi="Segoe UI" w:cs="Segoe UI"/>
        </w:rPr>
      </w:pPr>
      <w:r w:rsidRPr="004B6982">
        <w:rPr>
          <w:rFonts w:ascii="Segoe UI" w:eastAsia="Calibri" w:hAnsi="Segoe UI" w:cs="Segoe UI"/>
        </w:rPr>
        <w:t xml:space="preserve">All water supply and sewer </w:t>
      </w:r>
      <w:proofErr w:type="gramStart"/>
      <w:r w:rsidRPr="004B6982">
        <w:rPr>
          <w:rFonts w:ascii="Segoe UI" w:eastAsia="Calibri" w:hAnsi="Segoe UI" w:cs="Segoe UI"/>
        </w:rPr>
        <w:t>works</w:t>
      </w:r>
      <w:proofErr w:type="gramEnd"/>
      <w:r w:rsidRPr="004B6982">
        <w:rPr>
          <w:rFonts w:ascii="Segoe UI" w:eastAsia="Calibri" w:hAnsi="Segoe UI" w:cs="Segoe UI"/>
        </w:rPr>
        <w:t xml:space="preserve"> for the development must be completed and all other conditions of the Section 306 letter satisfied. Completion of works includes the submission and acceptance by Council of all work as executed drawings plus other construction compliance documentation and payment of a maintenance / defects bond to Council in accordance with Council’s adopted fees and charges.</w:t>
      </w:r>
    </w:p>
    <w:p w14:paraId="08C55683" w14:textId="1067BDD7" w:rsidR="00250A36" w:rsidRPr="00092E19" w:rsidRDefault="00250A36" w:rsidP="00F35BE3">
      <w:pPr>
        <w:overflowPunct w:val="0"/>
        <w:autoSpaceDE w:val="0"/>
        <w:autoSpaceDN w:val="0"/>
        <w:adjustRightInd w:val="0"/>
        <w:spacing w:after="0" w:line="240" w:lineRule="auto"/>
        <w:textAlignment w:val="baseline"/>
        <w:rPr>
          <w:rFonts w:ascii="Segoe UI" w:eastAsia="Times New Roman" w:hAnsi="Segoe UI" w:cs="Segoe UI"/>
          <w:b/>
        </w:rPr>
      </w:pPr>
    </w:p>
    <w:p w14:paraId="1594850F" w14:textId="64E29364" w:rsidR="00250A36" w:rsidRPr="00092E19" w:rsidRDefault="00F35BE3" w:rsidP="00F35BE3">
      <w:pPr>
        <w:overflowPunct w:val="0"/>
        <w:autoSpaceDE w:val="0"/>
        <w:autoSpaceDN w:val="0"/>
        <w:adjustRightInd w:val="0"/>
        <w:spacing w:after="0" w:line="240" w:lineRule="auto"/>
        <w:ind w:left="709" w:hanging="709"/>
        <w:textAlignment w:val="baseline"/>
        <w:rPr>
          <w:rFonts w:ascii="Segoe UI" w:eastAsia="Times New Roman" w:hAnsi="Segoe UI" w:cs="Segoe UI"/>
        </w:rPr>
      </w:pPr>
      <w:r w:rsidRPr="00092E19">
        <w:rPr>
          <w:rFonts w:ascii="Segoe UI" w:eastAsia="Calibri" w:hAnsi="Segoe UI" w:cs="Segoe UI"/>
        </w:rPr>
        <w:t>5.16</w:t>
      </w:r>
      <w:r w:rsidRPr="00092E19">
        <w:tab/>
      </w:r>
      <w:r w:rsidR="009B5837" w:rsidRPr="00092E19">
        <w:rPr>
          <w:rFonts w:ascii="Segoe UI" w:eastAsia="Times New Roman" w:hAnsi="Segoe UI" w:cs="Segoe UI"/>
        </w:rPr>
        <w:t>Deleted</w:t>
      </w:r>
      <w:r w:rsidR="004C6436">
        <w:rPr>
          <w:rFonts w:ascii="Segoe UI" w:eastAsia="Times New Roman" w:hAnsi="Segoe UI" w:cs="Segoe UI"/>
        </w:rPr>
        <w:t>.</w:t>
      </w:r>
    </w:p>
    <w:p w14:paraId="7DC13D07" w14:textId="77777777" w:rsidR="00250A36" w:rsidRPr="00092E19" w:rsidRDefault="00250A36" w:rsidP="00250A36">
      <w:pPr>
        <w:spacing w:after="0" w:line="240" w:lineRule="auto"/>
        <w:jc w:val="both"/>
        <w:rPr>
          <w:rFonts w:ascii="Segoe UI" w:eastAsia="Times New Roman" w:hAnsi="Segoe UI" w:cs="Segoe UI"/>
          <w:sz w:val="20"/>
          <w:szCs w:val="20"/>
        </w:rPr>
      </w:pPr>
      <w:bookmarkStart w:id="37" w:name="_Hlk112320477"/>
    </w:p>
    <w:bookmarkEnd w:id="37"/>
    <w:p w14:paraId="6F3DCD2A" w14:textId="04093D4C" w:rsidR="00250A36" w:rsidRPr="00250A36" w:rsidRDefault="00F35BE3" w:rsidP="00BED52F">
      <w:pPr>
        <w:spacing w:after="0" w:line="240" w:lineRule="auto"/>
        <w:ind w:left="709" w:hanging="709"/>
        <w:jc w:val="both"/>
        <w:rPr>
          <w:rFonts w:ascii="Segoe UI" w:eastAsia="Times New Roman" w:hAnsi="Segoe UI" w:cs="Segoe UI"/>
        </w:rPr>
      </w:pPr>
      <w:r w:rsidRPr="00BED52F">
        <w:rPr>
          <w:rFonts w:ascii="Segoe UI" w:eastAsia="Times New Roman" w:hAnsi="Segoe UI" w:cs="Segoe UI"/>
          <w:lang w:eastAsia="en-AU"/>
        </w:rPr>
        <w:t>5.17</w:t>
      </w:r>
      <w:r>
        <w:tab/>
      </w:r>
      <w:r w:rsidR="00250A36" w:rsidRPr="00BED52F">
        <w:rPr>
          <w:rFonts w:ascii="Segoe UI" w:eastAsia="Calibri" w:hAnsi="Segoe UI" w:cs="Segoe UI"/>
          <w:b/>
          <w:bCs/>
        </w:rPr>
        <w:t>ALL STAGES</w:t>
      </w:r>
      <w:r w:rsidR="64BF867A" w:rsidRPr="00BED52F">
        <w:rPr>
          <w:rFonts w:ascii="Segoe UI" w:eastAsia="Calibri" w:hAnsi="Segoe UI" w:cs="Segoe UI"/>
          <w:b/>
          <w:bCs/>
        </w:rPr>
        <w:t xml:space="preserve"> </w:t>
      </w:r>
      <w:r w:rsidR="00250A36" w:rsidRPr="00BED52F">
        <w:rPr>
          <w:rFonts w:ascii="Segoe UI" w:eastAsia="Calibri" w:hAnsi="Segoe UI" w:cs="Segoe UI"/>
          <w:b/>
          <w:bCs/>
        </w:rPr>
        <w:t xml:space="preserve">- </w:t>
      </w:r>
      <w:r w:rsidR="00250A36" w:rsidRPr="00BED52F">
        <w:rPr>
          <w:rFonts w:ascii="Segoe UI" w:eastAsia="Times New Roman" w:hAnsi="Segoe UI" w:cs="Segoe UI"/>
        </w:rPr>
        <w:t xml:space="preserve">Prior to the issue of any Occupation Certificate, an independent suitably qualified acoustic consultant who is currently practising in this field must provide the Principal Certifying Authority a “Compliance Certificate”. This compliance certificate must certify that all acoustic measures outlined in the Noise </w:t>
      </w:r>
      <w:bookmarkStart w:id="38" w:name="_Hlk94514326"/>
      <w:r w:rsidR="00250A36" w:rsidRPr="00BED52F">
        <w:rPr>
          <w:rFonts w:ascii="Segoe UI" w:eastAsia="Times New Roman" w:hAnsi="Segoe UI" w:cs="Segoe UI"/>
        </w:rPr>
        <w:t xml:space="preserve">Assessment by </w:t>
      </w:r>
      <w:bookmarkEnd w:id="38"/>
      <w:r w:rsidR="00250A36" w:rsidRPr="00BED52F">
        <w:rPr>
          <w:rFonts w:ascii="Segoe UI" w:eastAsia="Times New Roman" w:hAnsi="Segoe UI" w:cs="Segoe UI"/>
        </w:rPr>
        <w:t>ADP Consulting Pty Ltd has been correctly applied and installed. A copy of the “Compliance Certificate” must be provided to Council with the Occupation Certificate.</w:t>
      </w:r>
    </w:p>
    <w:p w14:paraId="03FA7A57" w14:textId="3B3418D3" w:rsidR="004B6982" w:rsidRPr="00F35BE3" w:rsidRDefault="004B6982" w:rsidP="00F11D80">
      <w:pPr>
        <w:spacing w:after="0" w:line="240" w:lineRule="auto"/>
        <w:rPr>
          <w:rFonts w:ascii="Segoe UI" w:eastAsia="Times New Roman" w:hAnsi="Segoe UI" w:cs="Segoe UI"/>
          <w:szCs w:val="24"/>
          <w:lang w:val="en-US"/>
        </w:rPr>
      </w:pPr>
    </w:p>
    <w:p w14:paraId="1ED9F63A" w14:textId="748F41C6" w:rsidR="00250A36" w:rsidRPr="00250A36" w:rsidRDefault="00F35BE3" w:rsidP="00F35BE3">
      <w:pPr>
        <w:spacing w:after="0" w:line="240" w:lineRule="auto"/>
        <w:ind w:left="709" w:hanging="709"/>
        <w:rPr>
          <w:rFonts w:ascii="Segoe UI" w:eastAsia="Times New Roman" w:hAnsi="Segoe UI" w:cs="Segoe UI"/>
        </w:rPr>
      </w:pPr>
      <w:r w:rsidRPr="00BED52F">
        <w:rPr>
          <w:rFonts w:ascii="Segoe UI" w:eastAsia="Calibri" w:hAnsi="Segoe UI" w:cs="Segoe UI"/>
        </w:rPr>
        <w:t>5.18</w:t>
      </w:r>
      <w:r>
        <w:tab/>
      </w:r>
      <w:bookmarkStart w:id="39" w:name="_Hlk118011045"/>
      <w:r w:rsidR="00250A36" w:rsidRPr="00BED52F">
        <w:rPr>
          <w:rFonts w:ascii="Segoe UI" w:eastAsia="Calibri" w:hAnsi="Segoe UI" w:cs="Segoe UI"/>
          <w:b/>
          <w:bCs/>
        </w:rPr>
        <w:t xml:space="preserve">ALL STAGES - </w:t>
      </w:r>
      <w:r w:rsidR="00250A36" w:rsidRPr="00BED52F">
        <w:rPr>
          <w:rFonts w:ascii="Segoe UI" w:eastAsia="Times New Roman" w:hAnsi="Segoe UI" w:cs="Segoe UI"/>
        </w:rPr>
        <w:t xml:space="preserve">Prior to the issue of an Occupation Certificate, </w:t>
      </w:r>
      <w:bookmarkEnd w:id="39"/>
      <w:r w:rsidR="00250A36" w:rsidRPr="00BED52F">
        <w:rPr>
          <w:rFonts w:ascii="Segoe UI" w:eastAsia="Times New Roman" w:hAnsi="Segoe UI" w:cs="Segoe UI"/>
        </w:rPr>
        <w:t xml:space="preserve">lighting shall be constructed and implemented in accordance with the requirements of AS4282-2019, AS/NZS 1158 and AS/NZS 2890.1. </w:t>
      </w:r>
    </w:p>
    <w:p w14:paraId="25978D92" w14:textId="19E6A26D" w:rsidR="00360ADB" w:rsidRPr="00360ADB" w:rsidRDefault="00360ADB" w:rsidP="00F35BE3">
      <w:pPr>
        <w:overflowPunct w:val="0"/>
        <w:autoSpaceDE w:val="0"/>
        <w:autoSpaceDN w:val="0"/>
        <w:adjustRightInd w:val="0"/>
        <w:spacing w:after="0" w:line="240" w:lineRule="auto"/>
        <w:textAlignment w:val="baseline"/>
        <w:rPr>
          <w:rFonts w:ascii="Segoe UI" w:eastAsia="Times New Roman" w:hAnsi="Segoe UI" w:cs="Segoe UI"/>
          <w:b/>
        </w:rPr>
      </w:pPr>
    </w:p>
    <w:p w14:paraId="421EF2AE" w14:textId="5926F790" w:rsidR="00360ADB" w:rsidRPr="00092E19" w:rsidRDefault="00F35BE3" w:rsidP="00F35BE3">
      <w:pPr>
        <w:overflowPunct w:val="0"/>
        <w:autoSpaceDE w:val="0"/>
        <w:autoSpaceDN w:val="0"/>
        <w:adjustRightInd w:val="0"/>
        <w:spacing w:after="0" w:line="240" w:lineRule="auto"/>
        <w:ind w:left="709" w:hanging="709"/>
        <w:textAlignment w:val="baseline"/>
        <w:rPr>
          <w:rFonts w:ascii="Segoe UI" w:eastAsia="Times New Roman" w:hAnsi="Segoe UI" w:cs="Segoe UI"/>
        </w:rPr>
      </w:pPr>
      <w:r w:rsidRPr="00BED52F">
        <w:rPr>
          <w:rFonts w:ascii="Segoe UI" w:eastAsia="Times New Roman" w:hAnsi="Segoe UI" w:cs="Segoe UI"/>
        </w:rPr>
        <w:t>5.19</w:t>
      </w:r>
      <w:r>
        <w:tab/>
      </w:r>
      <w:r w:rsidR="00360ADB" w:rsidRPr="00092E19">
        <w:rPr>
          <w:rFonts w:ascii="Segoe UI" w:eastAsia="Times New Roman" w:hAnsi="Segoe UI" w:cs="Segoe UI"/>
          <w:b/>
          <w:bCs/>
        </w:rPr>
        <w:t>STAGE</w:t>
      </w:r>
      <w:r w:rsidR="001574E1" w:rsidRPr="00092E19">
        <w:rPr>
          <w:rFonts w:ascii="Segoe UI" w:eastAsia="Times New Roman" w:hAnsi="Segoe UI" w:cs="Segoe UI"/>
          <w:b/>
          <w:bCs/>
        </w:rPr>
        <w:t xml:space="preserve"> 2</w:t>
      </w:r>
      <w:r w:rsidR="00360ADB" w:rsidRPr="00092E19">
        <w:rPr>
          <w:rFonts w:ascii="Segoe UI" w:eastAsia="Times New Roman" w:hAnsi="Segoe UI" w:cs="Segoe UI"/>
        </w:rPr>
        <w:t xml:space="preserve"> - Prior to the issue of any </w:t>
      </w:r>
      <w:r w:rsidR="4EDDB999" w:rsidRPr="00092E19">
        <w:rPr>
          <w:rFonts w:ascii="Segoe UI" w:eastAsia="Times New Roman" w:hAnsi="Segoe UI" w:cs="Segoe UI"/>
        </w:rPr>
        <w:t>O</w:t>
      </w:r>
      <w:r w:rsidR="00360ADB" w:rsidRPr="00092E19">
        <w:rPr>
          <w:rFonts w:ascii="Segoe UI" w:eastAsia="Times New Roman" w:hAnsi="Segoe UI" w:cs="Segoe UI"/>
        </w:rPr>
        <w:t xml:space="preserve">ccupation </w:t>
      </w:r>
      <w:r w:rsidR="76E03E36" w:rsidRPr="00092E19">
        <w:rPr>
          <w:rFonts w:ascii="Segoe UI" w:eastAsia="Times New Roman" w:hAnsi="Segoe UI" w:cs="Segoe UI"/>
        </w:rPr>
        <w:t>C</w:t>
      </w:r>
      <w:r w:rsidR="00360ADB" w:rsidRPr="00092E19">
        <w:rPr>
          <w:rFonts w:ascii="Segoe UI" w:eastAsia="Times New Roman" w:hAnsi="Segoe UI" w:cs="Segoe UI"/>
        </w:rPr>
        <w:t>ertificate</w:t>
      </w:r>
      <w:r w:rsidR="001574E1" w:rsidRPr="00092E19">
        <w:t xml:space="preserve"> </w:t>
      </w:r>
      <w:r w:rsidR="001574E1" w:rsidRPr="00092E19">
        <w:rPr>
          <w:rFonts w:ascii="Segoe UI" w:eastAsia="Times New Roman" w:hAnsi="Segoe UI" w:cs="Segoe UI"/>
        </w:rPr>
        <w:t>for the Residential Aged Care Facility</w:t>
      </w:r>
      <w:r w:rsidR="00360ADB" w:rsidRPr="00092E19">
        <w:rPr>
          <w:rFonts w:ascii="Segoe UI" w:eastAsia="Times New Roman" w:hAnsi="Segoe UI" w:cs="Segoe UI"/>
        </w:rPr>
        <w:t xml:space="preserve">, the Principal Certifying Authority </w:t>
      </w:r>
      <w:r w:rsidR="001574E1" w:rsidRPr="00092E19">
        <w:rPr>
          <w:rFonts w:ascii="Segoe UI" w:eastAsia="Times New Roman" w:hAnsi="Segoe UI" w:cs="Segoe UI"/>
        </w:rPr>
        <w:t xml:space="preserve">is to be provided with evidence that provision has been made to allow for the future installation of </w:t>
      </w:r>
      <w:r w:rsidR="00360ADB" w:rsidRPr="00092E19">
        <w:rPr>
          <w:rFonts w:ascii="Segoe UI" w:eastAsia="Times New Roman" w:hAnsi="Segoe UI" w:cs="Segoe UI"/>
        </w:rPr>
        <w:t xml:space="preserve">an odour control filtration system </w:t>
      </w:r>
      <w:r w:rsidR="001574E1" w:rsidRPr="00092E19">
        <w:rPr>
          <w:rFonts w:ascii="Segoe UI" w:eastAsia="Times New Roman" w:hAnsi="Segoe UI" w:cs="Segoe UI"/>
        </w:rPr>
        <w:t>in accordance with the recommendations of the Odour Statement prepared by The Odour Unit, dated 20 May 2022.</w:t>
      </w:r>
    </w:p>
    <w:p w14:paraId="16E27B6C" w14:textId="09A5A711" w:rsidR="00187A73" w:rsidRPr="00F35BE3" w:rsidRDefault="00187A73" w:rsidP="00F11D80">
      <w:pPr>
        <w:spacing w:after="0" w:line="240" w:lineRule="auto"/>
        <w:rPr>
          <w:rFonts w:ascii="Segoe UI" w:eastAsia="Times New Roman" w:hAnsi="Segoe UI" w:cs="Segoe UI"/>
          <w:szCs w:val="24"/>
          <w:lang w:val="en-US"/>
        </w:rPr>
      </w:pPr>
    </w:p>
    <w:p w14:paraId="22C81952" w14:textId="0E25B35F" w:rsidR="00187A73" w:rsidRPr="00187A73" w:rsidRDefault="00F35BE3" w:rsidP="00187A73">
      <w:pPr>
        <w:ind w:left="720" w:hanging="720"/>
        <w:rPr>
          <w:rFonts w:ascii="Segoe UI" w:eastAsia="Calibri" w:hAnsi="Segoe UI" w:cs="Segoe UI"/>
        </w:rPr>
      </w:pPr>
      <w:r w:rsidRPr="00F35BE3">
        <w:rPr>
          <w:rFonts w:ascii="Segoe UI" w:eastAsia="Times New Roman" w:hAnsi="Segoe UI" w:cs="Segoe UI"/>
        </w:rPr>
        <w:t>5.20</w:t>
      </w:r>
      <w:r w:rsidR="00187A73" w:rsidRPr="00187A73">
        <w:rPr>
          <w:rFonts w:ascii="Segoe UI" w:eastAsia="Times New Roman" w:hAnsi="Segoe UI" w:cs="Segoe UI"/>
        </w:rPr>
        <w:tab/>
      </w:r>
      <w:bookmarkStart w:id="40" w:name="_Hlk117929673"/>
      <w:r>
        <w:rPr>
          <w:rFonts w:ascii="Segoe UI" w:eastAsia="Times New Roman" w:hAnsi="Segoe UI" w:cs="Segoe UI"/>
          <w:b/>
          <w:bCs/>
        </w:rPr>
        <w:t>STAGE</w:t>
      </w:r>
      <w:r w:rsidRPr="00F35BE3">
        <w:rPr>
          <w:rFonts w:ascii="Segoe UI" w:eastAsia="Times New Roman" w:hAnsi="Segoe UI" w:cs="Segoe UI"/>
          <w:b/>
          <w:bCs/>
        </w:rPr>
        <w:t xml:space="preserve"> 2 </w:t>
      </w:r>
      <w:r w:rsidRPr="00F35BE3">
        <w:rPr>
          <w:rFonts w:ascii="Segoe UI" w:eastAsia="Times New Roman" w:hAnsi="Segoe UI" w:cs="Segoe UI"/>
        </w:rPr>
        <w:t xml:space="preserve">- </w:t>
      </w:r>
      <w:bookmarkEnd w:id="40"/>
      <w:r w:rsidR="00187A73" w:rsidRPr="00187A73">
        <w:rPr>
          <w:rFonts w:ascii="Segoe UI" w:eastAsia="Calibri" w:hAnsi="Segoe UI" w:cs="Segoe UI"/>
        </w:rPr>
        <w:t xml:space="preserve">Provide certification to the Principal Certifier to confirm the fit-out of the food premises complies with the </w:t>
      </w:r>
      <w:r w:rsidR="00187A73" w:rsidRPr="00187A73">
        <w:rPr>
          <w:rFonts w:ascii="Segoe UI" w:eastAsia="Calibri" w:hAnsi="Segoe UI" w:cs="Segoe UI"/>
          <w:i/>
          <w:iCs/>
        </w:rPr>
        <w:t>NSW Food Act 2003</w:t>
      </w:r>
      <w:r w:rsidR="00187A73" w:rsidRPr="00187A73">
        <w:rPr>
          <w:rFonts w:ascii="Segoe UI" w:eastAsia="Calibri" w:hAnsi="Segoe UI" w:cs="Segoe UI"/>
        </w:rPr>
        <w:t xml:space="preserve">, </w:t>
      </w:r>
      <w:r w:rsidR="00187A73" w:rsidRPr="00187A73">
        <w:rPr>
          <w:rFonts w:ascii="Segoe UI" w:eastAsia="Calibri" w:hAnsi="Segoe UI" w:cs="Segoe UI"/>
          <w:i/>
          <w:iCs/>
        </w:rPr>
        <w:t>NSW Food Regulation 2015</w:t>
      </w:r>
      <w:r w:rsidR="00187A73" w:rsidRPr="00187A73">
        <w:rPr>
          <w:rFonts w:ascii="Segoe UI" w:eastAsia="Calibri" w:hAnsi="Segoe UI" w:cs="Segoe UI"/>
        </w:rPr>
        <w:t xml:space="preserve">, </w:t>
      </w:r>
      <w:r w:rsidR="00187A73" w:rsidRPr="00187A73">
        <w:rPr>
          <w:rFonts w:ascii="Segoe UI" w:eastAsia="Calibri" w:hAnsi="Segoe UI" w:cs="Segoe UI"/>
          <w:i/>
          <w:iCs/>
        </w:rPr>
        <w:t>Australia New Zealand Food Standards Code</w:t>
      </w:r>
      <w:r w:rsidR="00187A73" w:rsidRPr="00187A73">
        <w:rPr>
          <w:rFonts w:ascii="Segoe UI" w:eastAsia="Calibri" w:hAnsi="Segoe UI" w:cs="Segoe UI"/>
        </w:rPr>
        <w:t xml:space="preserve"> and </w:t>
      </w:r>
      <w:r w:rsidR="00187A73" w:rsidRPr="00187A73">
        <w:rPr>
          <w:rFonts w:ascii="Segoe UI" w:eastAsia="Calibri" w:hAnsi="Segoe UI" w:cs="Segoe UI"/>
          <w:i/>
          <w:iCs/>
        </w:rPr>
        <w:t>Australian Standard AS 4674-2004: Design, Construction and Fit-out of Food Premises</w:t>
      </w:r>
      <w:r w:rsidR="00187A73" w:rsidRPr="00187A73">
        <w:rPr>
          <w:rFonts w:ascii="Segoe UI" w:eastAsia="Calibri" w:hAnsi="Segoe UI" w:cs="Segoe UI"/>
        </w:rPr>
        <w:t>.</w:t>
      </w:r>
    </w:p>
    <w:p w14:paraId="71802CB6" w14:textId="41F36DB7" w:rsidR="00187A73" w:rsidRPr="00092E19" w:rsidRDefault="0009534A" w:rsidP="00187A73">
      <w:pPr>
        <w:ind w:left="720" w:hanging="720"/>
        <w:rPr>
          <w:rFonts w:ascii="Segoe UI" w:eastAsia="Calibri" w:hAnsi="Segoe UI" w:cs="Segoe UI"/>
          <w:b/>
        </w:rPr>
      </w:pPr>
      <w:r w:rsidRPr="00092E19">
        <w:rPr>
          <w:rFonts w:ascii="Segoe UI" w:eastAsia="Times New Roman" w:hAnsi="Segoe UI" w:cs="Segoe UI"/>
        </w:rPr>
        <w:t>5.21</w:t>
      </w:r>
      <w:r w:rsidR="00187A73" w:rsidRPr="00092E19">
        <w:rPr>
          <w:rFonts w:ascii="Segoe UI" w:eastAsia="Times New Roman" w:hAnsi="Segoe UI" w:cs="Segoe UI"/>
        </w:rPr>
        <w:t>.</w:t>
      </w:r>
      <w:r w:rsidR="00187A73" w:rsidRPr="00092E19">
        <w:rPr>
          <w:rFonts w:ascii="Segoe UI" w:eastAsia="Times New Roman" w:hAnsi="Segoe UI" w:cs="Segoe UI"/>
        </w:rPr>
        <w:tab/>
      </w:r>
      <w:r w:rsidR="00827848" w:rsidRPr="00092E19">
        <w:rPr>
          <w:rFonts w:ascii="Segoe UI" w:eastAsia="Times New Roman" w:hAnsi="Segoe UI" w:cs="Segoe UI"/>
          <w:b/>
          <w:bCs/>
        </w:rPr>
        <w:t xml:space="preserve">STAGE 2 </w:t>
      </w:r>
      <w:r w:rsidR="00827848" w:rsidRPr="00092E19">
        <w:rPr>
          <w:rFonts w:ascii="Segoe UI" w:eastAsia="Times New Roman" w:hAnsi="Segoe UI" w:cs="Segoe UI"/>
        </w:rPr>
        <w:t xml:space="preserve">- </w:t>
      </w:r>
      <w:r w:rsidR="00187A73" w:rsidRPr="00092E19">
        <w:rPr>
          <w:rFonts w:ascii="Segoe UI" w:eastAsia="Calibri" w:hAnsi="Segoe UI" w:cs="Segoe UI"/>
          <w:bCs/>
        </w:rPr>
        <w:t xml:space="preserve">No food handling, as defined by the </w:t>
      </w:r>
      <w:r w:rsidR="00187A73" w:rsidRPr="00092E19">
        <w:rPr>
          <w:rFonts w:ascii="Segoe UI" w:eastAsia="Calibri" w:hAnsi="Segoe UI" w:cs="Segoe UI"/>
          <w:bCs/>
          <w:i/>
          <w:iCs/>
        </w:rPr>
        <w:t>NSW Food Act 2003</w:t>
      </w:r>
      <w:r w:rsidR="00187A73" w:rsidRPr="00092E19">
        <w:rPr>
          <w:rFonts w:ascii="Segoe UI" w:eastAsia="Calibri" w:hAnsi="Segoe UI" w:cs="Segoe UI"/>
          <w:bCs/>
        </w:rPr>
        <w:t>, is permitted within the food premises prior to the issue of the Occupation Certificate.</w:t>
      </w:r>
    </w:p>
    <w:p w14:paraId="5D403EB9" w14:textId="54543DEB" w:rsidR="00187A73" w:rsidRPr="00092E19" w:rsidRDefault="0009534A" w:rsidP="00187A73">
      <w:pPr>
        <w:overflowPunct w:val="0"/>
        <w:autoSpaceDE w:val="0"/>
        <w:autoSpaceDN w:val="0"/>
        <w:adjustRightInd w:val="0"/>
        <w:spacing w:after="0" w:line="240" w:lineRule="auto"/>
        <w:ind w:left="720" w:hanging="720"/>
        <w:textAlignment w:val="baseline"/>
        <w:rPr>
          <w:rFonts w:ascii="Segoe UI" w:eastAsia="Times New Roman" w:hAnsi="Segoe UI" w:cs="Segoe UI"/>
        </w:rPr>
      </w:pPr>
      <w:r w:rsidRPr="00092E19">
        <w:rPr>
          <w:rFonts w:ascii="Segoe UI" w:eastAsia="Times New Roman" w:hAnsi="Segoe UI" w:cs="Segoe UI"/>
          <w:szCs w:val="20"/>
        </w:rPr>
        <w:t>5.22</w:t>
      </w:r>
      <w:r w:rsidR="00187A73" w:rsidRPr="00092E19">
        <w:rPr>
          <w:rFonts w:ascii="Segoe UI" w:eastAsia="Times New Roman" w:hAnsi="Segoe UI" w:cs="Segoe UI"/>
          <w:szCs w:val="20"/>
        </w:rPr>
        <w:t>.</w:t>
      </w:r>
      <w:r w:rsidR="00187A73" w:rsidRPr="00092E19">
        <w:rPr>
          <w:rFonts w:ascii="Segoe UI" w:eastAsia="Times New Roman" w:hAnsi="Segoe UI" w:cs="Segoe UI"/>
          <w:szCs w:val="20"/>
        </w:rPr>
        <w:tab/>
      </w:r>
      <w:r w:rsidR="00827848" w:rsidRPr="00092E19">
        <w:rPr>
          <w:rFonts w:ascii="Segoe UI" w:eastAsia="Times New Roman" w:hAnsi="Segoe UI" w:cs="Segoe UI"/>
          <w:b/>
          <w:bCs/>
          <w:szCs w:val="20"/>
        </w:rPr>
        <w:t xml:space="preserve">STAGE 2 - </w:t>
      </w:r>
      <w:r w:rsidR="00187A73" w:rsidRPr="00092E19">
        <w:rPr>
          <w:rFonts w:ascii="Segoe UI" w:eastAsia="Times New Roman" w:hAnsi="Segoe UI" w:cs="Segoe UI"/>
        </w:rPr>
        <w:t xml:space="preserve">Provide certification from a mechanical engineer to the Principal Certifier to confirm the construction, installation and operation of any mechanical ventilation system complies with the requirements of: </w:t>
      </w:r>
    </w:p>
    <w:p w14:paraId="04B31BBF" w14:textId="77777777" w:rsidR="00187A73" w:rsidRPr="00092E19" w:rsidRDefault="00187A73" w:rsidP="007C0DE3">
      <w:pPr>
        <w:numPr>
          <w:ilvl w:val="0"/>
          <w:numId w:val="30"/>
        </w:numPr>
        <w:overflowPunct w:val="0"/>
        <w:autoSpaceDE w:val="0"/>
        <w:autoSpaceDN w:val="0"/>
        <w:adjustRightInd w:val="0"/>
        <w:spacing w:after="0" w:line="240" w:lineRule="auto"/>
        <w:textAlignment w:val="baseline"/>
        <w:rPr>
          <w:rFonts w:ascii="Segoe UI" w:eastAsia="Times New Roman" w:hAnsi="Segoe UI" w:cs="Segoe UI"/>
        </w:rPr>
      </w:pPr>
      <w:r w:rsidRPr="00092E19">
        <w:rPr>
          <w:rFonts w:ascii="Segoe UI" w:eastAsia="Times New Roman" w:hAnsi="Segoe UI" w:cs="Segoe UI"/>
        </w:rPr>
        <w:t xml:space="preserve">Australian Standard </w:t>
      </w:r>
      <w:r w:rsidRPr="00092E19">
        <w:rPr>
          <w:rFonts w:ascii="Segoe UI" w:eastAsia="Times New Roman" w:hAnsi="Segoe UI" w:cs="Segoe UI"/>
          <w:i/>
          <w:iCs/>
        </w:rPr>
        <w:t>AS1668.1:2015: The Use of Ventilation and Air Conditioning in Buildings: Fire and Smoke Control in Buildings</w:t>
      </w:r>
      <w:r w:rsidRPr="00092E19">
        <w:rPr>
          <w:rFonts w:ascii="Segoe UI" w:eastAsia="Times New Roman" w:hAnsi="Segoe UI" w:cs="Segoe UI"/>
        </w:rPr>
        <w:t xml:space="preserve"> </w:t>
      </w:r>
    </w:p>
    <w:p w14:paraId="663C2E60" w14:textId="77777777" w:rsidR="00187A73" w:rsidRPr="00092E19" w:rsidRDefault="00187A73" w:rsidP="007C0DE3">
      <w:pPr>
        <w:numPr>
          <w:ilvl w:val="0"/>
          <w:numId w:val="30"/>
        </w:numPr>
        <w:overflowPunct w:val="0"/>
        <w:autoSpaceDE w:val="0"/>
        <w:autoSpaceDN w:val="0"/>
        <w:adjustRightInd w:val="0"/>
        <w:spacing w:after="0" w:line="240" w:lineRule="auto"/>
        <w:textAlignment w:val="baseline"/>
        <w:rPr>
          <w:rFonts w:ascii="Segoe UI" w:eastAsia="Times New Roman" w:hAnsi="Segoe UI" w:cs="Segoe UI"/>
        </w:rPr>
      </w:pPr>
      <w:r w:rsidRPr="00092E19">
        <w:rPr>
          <w:rFonts w:ascii="Segoe UI" w:eastAsia="Times New Roman" w:hAnsi="Segoe UI" w:cs="Segoe UI"/>
        </w:rPr>
        <w:lastRenderedPageBreak/>
        <w:t xml:space="preserve">Australian Standard </w:t>
      </w:r>
      <w:r w:rsidRPr="00092E19">
        <w:rPr>
          <w:rFonts w:ascii="Segoe UI" w:eastAsia="Times New Roman" w:hAnsi="Segoe UI" w:cs="Segoe UI"/>
          <w:i/>
          <w:iCs/>
        </w:rPr>
        <w:t>AS1668.2:2012: The Use of Ventilation and Air Conditioning in Buildings: Mechanical Ventilation in Buildings</w:t>
      </w:r>
    </w:p>
    <w:p w14:paraId="2DCBF75C" w14:textId="77777777" w:rsidR="00187A73" w:rsidRPr="00092E19" w:rsidRDefault="00187A73" w:rsidP="00187A73">
      <w:pPr>
        <w:rPr>
          <w:rFonts w:ascii="Segoe UI" w:eastAsia="Times New Roman" w:hAnsi="Segoe UI" w:cs="Segoe UI"/>
        </w:rPr>
      </w:pPr>
    </w:p>
    <w:p w14:paraId="04DD6023" w14:textId="2FF893FD" w:rsidR="00187A73" w:rsidRPr="00187A73" w:rsidRDefault="0009534A" w:rsidP="00187A73">
      <w:pPr>
        <w:overflowPunct w:val="0"/>
        <w:autoSpaceDE w:val="0"/>
        <w:autoSpaceDN w:val="0"/>
        <w:adjustRightInd w:val="0"/>
        <w:spacing w:after="0" w:line="240" w:lineRule="auto"/>
        <w:ind w:left="720" w:hanging="720"/>
        <w:textAlignment w:val="baseline"/>
        <w:rPr>
          <w:rFonts w:ascii="Segoe UI" w:eastAsia="Times New Roman" w:hAnsi="Segoe UI" w:cs="Segoe UI"/>
        </w:rPr>
      </w:pPr>
      <w:r w:rsidRPr="00092E19">
        <w:rPr>
          <w:rFonts w:ascii="Segoe UI" w:eastAsia="Times New Roman" w:hAnsi="Segoe UI" w:cs="Segoe UI"/>
          <w:szCs w:val="20"/>
        </w:rPr>
        <w:t>5.23</w:t>
      </w:r>
      <w:r w:rsidR="00187A73" w:rsidRPr="00092E19">
        <w:rPr>
          <w:rFonts w:ascii="Segoe UI" w:eastAsia="Times New Roman" w:hAnsi="Segoe UI" w:cs="Segoe UI"/>
          <w:szCs w:val="20"/>
        </w:rPr>
        <w:tab/>
      </w:r>
      <w:r w:rsidR="00827848" w:rsidRPr="00092E19">
        <w:rPr>
          <w:rFonts w:ascii="Segoe UI" w:eastAsia="Times New Roman" w:hAnsi="Segoe UI" w:cs="Segoe UI"/>
          <w:b/>
          <w:bCs/>
          <w:szCs w:val="20"/>
        </w:rPr>
        <w:t xml:space="preserve">STAGE 2 - </w:t>
      </w:r>
      <w:r w:rsidR="00187A73" w:rsidRPr="00092E19">
        <w:rPr>
          <w:rFonts w:ascii="Segoe UI" w:eastAsia="Times New Roman" w:hAnsi="Segoe UI" w:cs="Segoe UI"/>
        </w:rPr>
        <w:t>Submit to Council the Food Premises Registration Form. The Form is available on Council’s website</w:t>
      </w:r>
      <w:r w:rsidR="00187A73" w:rsidRPr="00187A73">
        <w:rPr>
          <w:rFonts w:ascii="Segoe UI" w:eastAsia="Times New Roman" w:hAnsi="Segoe UI" w:cs="Segoe UI"/>
        </w:rPr>
        <w:t xml:space="preserve"> </w:t>
      </w:r>
      <w:hyperlink r:id="rId13" w:history="1">
        <w:r w:rsidR="00187A73" w:rsidRPr="00187A73">
          <w:rPr>
            <w:rFonts w:ascii="Segoe UI" w:eastAsia="Times New Roman" w:hAnsi="Segoe UI" w:cs="Segoe UI"/>
            <w:color w:val="0000FF"/>
            <w:u w:val="single"/>
          </w:rPr>
          <w:t>https://www.centralcoast.nsw.gov.au/council/forms/registration-food-premises-online-form</w:t>
        </w:r>
      </w:hyperlink>
      <w:r w:rsidR="00187A73" w:rsidRPr="00187A73">
        <w:rPr>
          <w:rFonts w:ascii="Segoe UI" w:eastAsia="Times New Roman" w:hAnsi="Segoe UI" w:cs="Segoe UI"/>
          <w:szCs w:val="20"/>
        </w:rPr>
        <w:t xml:space="preserve">  </w:t>
      </w:r>
    </w:p>
    <w:p w14:paraId="3BBDDEC7" w14:textId="77777777" w:rsidR="00187A73" w:rsidRPr="00092E19" w:rsidRDefault="00187A73" w:rsidP="00187A73">
      <w:pPr>
        <w:rPr>
          <w:rFonts w:ascii="Segoe UI" w:eastAsia="Times New Roman" w:hAnsi="Segoe UI" w:cs="Segoe UI"/>
        </w:rPr>
      </w:pPr>
    </w:p>
    <w:p w14:paraId="7E185DBE" w14:textId="4EE05141" w:rsidR="00187A73" w:rsidRPr="00092E19" w:rsidRDefault="0009534A" w:rsidP="00187A73">
      <w:pPr>
        <w:ind w:left="720" w:hanging="720"/>
        <w:rPr>
          <w:rFonts w:ascii="Segoe UI" w:eastAsia="Calibri" w:hAnsi="Segoe UI" w:cs="Segoe UI"/>
        </w:rPr>
      </w:pPr>
      <w:r w:rsidRPr="00092E19">
        <w:rPr>
          <w:rFonts w:ascii="Segoe UI" w:eastAsia="Times New Roman" w:hAnsi="Segoe UI" w:cs="Segoe UI"/>
        </w:rPr>
        <w:t>5.24</w:t>
      </w:r>
      <w:r w:rsidR="00187A73" w:rsidRPr="00092E19">
        <w:tab/>
      </w:r>
      <w:r w:rsidR="00827848" w:rsidRPr="00092E19">
        <w:rPr>
          <w:rFonts w:ascii="Segoe UI" w:eastAsia="Times New Roman" w:hAnsi="Segoe UI" w:cs="Segoe UI"/>
          <w:b/>
          <w:bCs/>
        </w:rPr>
        <w:t>STAGE 2 -</w:t>
      </w:r>
      <w:r w:rsidR="00827848" w:rsidRPr="00092E19">
        <w:rPr>
          <w:rFonts w:ascii="Segoe UI" w:eastAsia="Times New Roman" w:hAnsi="Segoe UI" w:cs="Segoe UI"/>
        </w:rPr>
        <w:t xml:space="preserve"> </w:t>
      </w:r>
      <w:r w:rsidR="00187A73" w:rsidRPr="00092E19">
        <w:rPr>
          <w:rFonts w:ascii="Segoe UI" w:eastAsia="Calibri" w:hAnsi="Segoe UI" w:cs="Segoe UI"/>
        </w:rPr>
        <w:t xml:space="preserve">Submit to Council an application for registration of premises for the hair and/or beauty premises. The form is available on Council’s website </w:t>
      </w:r>
      <w:hyperlink r:id="rId14">
        <w:r w:rsidR="00187A73" w:rsidRPr="00092E19">
          <w:rPr>
            <w:rFonts w:ascii="Segoe UI" w:eastAsia="Calibri" w:hAnsi="Segoe UI" w:cs="Segoe UI"/>
            <w:u w:val="single"/>
          </w:rPr>
          <w:t>https://www.centralcoast.nsw.gov.au/council/forms/registration-health-premises-online-form</w:t>
        </w:r>
      </w:hyperlink>
      <w:r w:rsidR="00187A73" w:rsidRPr="00092E19">
        <w:rPr>
          <w:rFonts w:ascii="Segoe UI" w:eastAsia="Calibri" w:hAnsi="Segoe UI" w:cs="Segoe UI"/>
        </w:rPr>
        <w:t xml:space="preserve"> </w:t>
      </w:r>
    </w:p>
    <w:p w14:paraId="07D13FFB" w14:textId="2DFBD611" w:rsidR="00187A73" w:rsidRPr="00092E19" w:rsidRDefault="0009534A" w:rsidP="00187A73">
      <w:pPr>
        <w:ind w:left="720" w:hanging="720"/>
        <w:rPr>
          <w:rFonts w:ascii="Segoe UI" w:eastAsia="Calibri" w:hAnsi="Segoe UI" w:cs="Segoe UI"/>
        </w:rPr>
      </w:pPr>
      <w:r w:rsidRPr="00092E19">
        <w:rPr>
          <w:rFonts w:ascii="Segoe UI" w:eastAsia="Times New Roman" w:hAnsi="Segoe UI" w:cs="Segoe UI"/>
        </w:rPr>
        <w:t>5.25</w:t>
      </w:r>
      <w:r w:rsidR="00187A73" w:rsidRPr="00092E19">
        <w:tab/>
      </w:r>
      <w:r w:rsidR="00827848" w:rsidRPr="00092E19">
        <w:rPr>
          <w:rFonts w:ascii="Segoe UI" w:eastAsia="Times New Roman" w:hAnsi="Segoe UI" w:cs="Segoe UI"/>
          <w:b/>
          <w:bCs/>
        </w:rPr>
        <w:t>STAGE 2 -</w:t>
      </w:r>
      <w:r w:rsidR="00827848" w:rsidRPr="00092E19">
        <w:rPr>
          <w:rFonts w:ascii="Segoe UI" w:eastAsia="Times New Roman" w:hAnsi="Segoe UI" w:cs="Segoe UI"/>
        </w:rPr>
        <w:t xml:space="preserve"> </w:t>
      </w:r>
      <w:r w:rsidR="00187A73" w:rsidRPr="00092E19">
        <w:rPr>
          <w:rFonts w:ascii="Segoe UI" w:eastAsia="Calibri" w:hAnsi="Segoe UI" w:cs="Segoe UI"/>
        </w:rPr>
        <w:t xml:space="preserve">Submit to Council a notification of the premises where skin penetration procedures are to be carried out in accordance with section 38 of the </w:t>
      </w:r>
      <w:r w:rsidR="00187A73" w:rsidRPr="00092E19">
        <w:rPr>
          <w:rFonts w:ascii="Segoe UI" w:eastAsia="Calibri" w:hAnsi="Segoe UI" w:cs="Segoe UI"/>
          <w:i/>
          <w:iCs/>
        </w:rPr>
        <w:t>Public Health Act 2010</w:t>
      </w:r>
      <w:r w:rsidR="00187A73" w:rsidRPr="00092E19">
        <w:rPr>
          <w:rFonts w:ascii="Segoe UI" w:eastAsia="Calibri" w:hAnsi="Segoe UI" w:cs="Segoe UI"/>
        </w:rPr>
        <w:t xml:space="preserve"> prior to commencement of trade. The form is available on Council’s website </w:t>
      </w:r>
      <w:hyperlink r:id="rId15">
        <w:r w:rsidR="00187A73" w:rsidRPr="00092E19">
          <w:rPr>
            <w:rFonts w:ascii="Segoe UI" w:eastAsia="Calibri" w:hAnsi="Segoe UI" w:cs="Segoe UI"/>
            <w:u w:val="single"/>
          </w:rPr>
          <w:t>https://www.centralcoast.nsw.gov.au/council/forms/registration-health-premises-online-form</w:t>
        </w:r>
      </w:hyperlink>
      <w:r w:rsidR="00187A73" w:rsidRPr="00092E19">
        <w:rPr>
          <w:rFonts w:ascii="Segoe UI" w:eastAsia="Calibri" w:hAnsi="Segoe UI" w:cs="Segoe UI"/>
        </w:rPr>
        <w:t xml:space="preserve"> </w:t>
      </w:r>
    </w:p>
    <w:p w14:paraId="019040B3" w14:textId="1D3D239E" w:rsidR="00187A73" w:rsidRPr="00092E19" w:rsidRDefault="0009534A" w:rsidP="00187A73">
      <w:pPr>
        <w:ind w:left="720" w:hanging="720"/>
        <w:rPr>
          <w:rFonts w:ascii="Segoe UI" w:eastAsia="Times New Roman" w:hAnsi="Segoe UI" w:cs="Segoe UI"/>
        </w:rPr>
      </w:pPr>
      <w:r w:rsidRPr="00092E19">
        <w:rPr>
          <w:rFonts w:ascii="Segoe UI" w:eastAsia="Times New Roman" w:hAnsi="Segoe UI" w:cs="Segoe UI"/>
        </w:rPr>
        <w:t>5.26</w:t>
      </w:r>
      <w:r w:rsidR="00187A73" w:rsidRPr="00092E19">
        <w:rPr>
          <w:rFonts w:ascii="Segoe UI" w:eastAsia="Times New Roman" w:hAnsi="Segoe UI" w:cs="Segoe UI"/>
        </w:rPr>
        <w:tab/>
      </w:r>
      <w:r w:rsidR="00827848" w:rsidRPr="00092E19">
        <w:rPr>
          <w:rFonts w:ascii="Segoe UI" w:eastAsia="Times New Roman" w:hAnsi="Segoe UI" w:cs="Segoe UI"/>
          <w:b/>
          <w:bCs/>
        </w:rPr>
        <w:t xml:space="preserve">STAGE 2 </w:t>
      </w:r>
      <w:r w:rsidR="00827848" w:rsidRPr="00092E19">
        <w:rPr>
          <w:rFonts w:ascii="Segoe UI" w:eastAsia="Times New Roman" w:hAnsi="Segoe UI" w:cs="Segoe UI"/>
        </w:rPr>
        <w:t xml:space="preserve">- </w:t>
      </w:r>
      <w:r w:rsidR="00187A73" w:rsidRPr="00092E19">
        <w:rPr>
          <w:rFonts w:ascii="Segoe UI" w:eastAsia="Times New Roman" w:hAnsi="Segoe UI" w:cs="Segoe UI"/>
        </w:rPr>
        <w:t xml:space="preserve">Submit to Council a notification of the premises where skin penetration procedures are to be carried out in accordance with section 38 of the </w:t>
      </w:r>
      <w:r w:rsidR="00187A73" w:rsidRPr="00092E19">
        <w:rPr>
          <w:rFonts w:ascii="Segoe UI" w:eastAsia="Times New Roman" w:hAnsi="Segoe UI" w:cs="Segoe UI"/>
          <w:i/>
        </w:rPr>
        <w:t>Public Health Act 2010</w:t>
      </w:r>
      <w:r w:rsidR="00187A73" w:rsidRPr="00092E19">
        <w:rPr>
          <w:rFonts w:ascii="Segoe UI" w:eastAsia="Times New Roman" w:hAnsi="Segoe UI" w:cs="Segoe UI"/>
        </w:rPr>
        <w:t xml:space="preserve"> prior to commencement of trade. Notification forms can be accessed on Council’s website: </w:t>
      </w:r>
      <w:hyperlink r:id="rId16" w:history="1">
        <w:r w:rsidR="00187A73" w:rsidRPr="00092E19">
          <w:rPr>
            <w:rFonts w:ascii="Segoe UI" w:eastAsia="Times New Roman" w:hAnsi="Segoe UI" w:cs="Segoe UI"/>
            <w:u w:val="single"/>
          </w:rPr>
          <w:t>www.centralcoast.nsw.gov.au</w:t>
        </w:r>
      </w:hyperlink>
      <w:r w:rsidR="00187A73" w:rsidRPr="00092E19">
        <w:rPr>
          <w:rFonts w:ascii="Segoe UI" w:eastAsia="Times New Roman" w:hAnsi="Segoe UI" w:cs="Segoe UI"/>
          <w:u w:val="single"/>
        </w:rPr>
        <w:t>.</w:t>
      </w:r>
    </w:p>
    <w:p w14:paraId="4F6CFAA7" w14:textId="5257067B" w:rsidR="00F11D80" w:rsidRPr="00092E19" w:rsidRDefault="0009534A" w:rsidP="00EE2E6F">
      <w:pPr>
        <w:ind w:left="720" w:hanging="720"/>
        <w:rPr>
          <w:rFonts w:ascii="Segoe UI" w:eastAsia="Calibri" w:hAnsi="Segoe UI" w:cs="Segoe UI"/>
        </w:rPr>
      </w:pPr>
      <w:r w:rsidRPr="00092E19">
        <w:rPr>
          <w:rFonts w:ascii="Segoe UI" w:eastAsia="Times New Roman" w:hAnsi="Segoe UI" w:cs="Segoe UI"/>
        </w:rPr>
        <w:t>5.27</w:t>
      </w:r>
      <w:r w:rsidR="00187A73" w:rsidRPr="00092E19">
        <w:rPr>
          <w:rFonts w:ascii="Segoe UI" w:eastAsia="Times New Roman" w:hAnsi="Segoe UI" w:cs="Segoe UI"/>
        </w:rPr>
        <w:tab/>
      </w:r>
      <w:r w:rsidR="00827848" w:rsidRPr="00092E19">
        <w:rPr>
          <w:rFonts w:ascii="Segoe UI" w:eastAsia="Times New Roman" w:hAnsi="Segoe UI" w:cs="Segoe UI"/>
          <w:b/>
          <w:bCs/>
        </w:rPr>
        <w:t xml:space="preserve">STAGE 2 </w:t>
      </w:r>
      <w:r w:rsidR="00827848" w:rsidRPr="00092E19">
        <w:rPr>
          <w:rFonts w:ascii="Segoe UI" w:eastAsia="Times New Roman" w:hAnsi="Segoe UI" w:cs="Segoe UI"/>
        </w:rPr>
        <w:t xml:space="preserve">- </w:t>
      </w:r>
      <w:r w:rsidR="00187A73" w:rsidRPr="00092E19">
        <w:rPr>
          <w:rFonts w:ascii="Segoe UI" w:eastAsia="Calibri" w:hAnsi="Segoe UI" w:cs="Segoe UI"/>
        </w:rPr>
        <w:t>No procedures as defined by the</w:t>
      </w:r>
      <w:r w:rsidR="00187A73" w:rsidRPr="00092E19">
        <w:rPr>
          <w:rFonts w:ascii="Segoe UI" w:eastAsia="Calibri" w:hAnsi="Segoe UI" w:cs="Segoe UI"/>
          <w:i/>
        </w:rPr>
        <w:t xml:space="preserve"> Public Health Act 2010 </w:t>
      </w:r>
      <w:r w:rsidR="00187A73" w:rsidRPr="00092E19">
        <w:rPr>
          <w:rFonts w:ascii="Segoe UI" w:eastAsia="Calibri" w:hAnsi="Segoe UI" w:cs="Segoe UI"/>
        </w:rPr>
        <w:t xml:space="preserve">are permitted in the premises prior to the issue of the Occupational Certificate. </w:t>
      </w:r>
    </w:p>
    <w:p w14:paraId="22D8AD0A" w14:textId="21CB4D5B" w:rsidR="00F11D80" w:rsidRPr="00F35BE3" w:rsidRDefault="0009534A" w:rsidP="0062166D">
      <w:pPr>
        <w:spacing w:after="0" w:line="240" w:lineRule="auto"/>
        <w:ind w:left="709" w:hanging="709"/>
        <w:rPr>
          <w:rFonts w:ascii="Segoe UI" w:eastAsia="Times New Roman" w:hAnsi="Segoe UI" w:cs="Segoe UI"/>
          <w:szCs w:val="24"/>
          <w:lang w:val="en-US"/>
        </w:rPr>
      </w:pPr>
      <w:r w:rsidRPr="00092E19">
        <w:rPr>
          <w:rFonts w:ascii="Segoe UI" w:eastAsia="Times New Roman" w:hAnsi="Segoe UI" w:cs="Segoe UI"/>
          <w:szCs w:val="24"/>
          <w:lang w:val="en-US"/>
        </w:rPr>
        <w:t>5.28</w:t>
      </w:r>
      <w:r w:rsidR="00827848" w:rsidRPr="00092E19">
        <w:rPr>
          <w:rFonts w:ascii="Segoe UI" w:eastAsia="Times New Roman" w:hAnsi="Segoe UI" w:cs="Segoe UI"/>
          <w:szCs w:val="24"/>
          <w:lang w:val="en-US"/>
        </w:rPr>
        <w:tab/>
      </w:r>
      <w:r w:rsidR="00827848" w:rsidRPr="00092E19">
        <w:rPr>
          <w:rFonts w:ascii="Segoe UI" w:eastAsia="Times New Roman" w:hAnsi="Segoe UI" w:cs="Segoe UI"/>
          <w:b/>
          <w:bCs/>
        </w:rPr>
        <w:t xml:space="preserve">STAGE 2 </w:t>
      </w:r>
      <w:r w:rsidR="00827848" w:rsidRPr="00092E19">
        <w:rPr>
          <w:rFonts w:ascii="Segoe UI" w:eastAsia="Times New Roman" w:hAnsi="Segoe UI" w:cs="Segoe UI"/>
        </w:rPr>
        <w:t xml:space="preserve">- </w:t>
      </w:r>
      <w:r w:rsidR="00F11D80" w:rsidRPr="00092E19">
        <w:rPr>
          <w:rFonts w:ascii="Segoe UI" w:eastAsia="Times New Roman" w:hAnsi="Segoe UI" w:cs="Segoe UI"/>
          <w:szCs w:val="24"/>
          <w:lang w:val="en-US"/>
        </w:rPr>
        <w:t xml:space="preserve">Erect or install prior to the swimming pool being filled with water all the required swimming pool safety barriers and gates in accordance with the approved plans and specifications and the provisions of the </w:t>
      </w:r>
      <w:r w:rsidR="00F11D80" w:rsidRPr="00092E19">
        <w:rPr>
          <w:rFonts w:ascii="Segoe UI" w:eastAsia="Times New Roman" w:hAnsi="Segoe UI" w:cs="Segoe UI"/>
          <w:i/>
          <w:szCs w:val="24"/>
          <w:lang w:val="en-US"/>
        </w:rPr>
        <w:t>Swimming Pools Act 1992</w:t>
      </w:r>
      <w:r w:rsidR="00F11D80" w:rsidRPr="00092E19">
        <w:rPr>
          <w:rFonts w:ascii="Segoe UI" w:eastAsia="Times New Roman" w:hAnsi="Segoe UI" w:cs="Segoe UI"/>
          <w:szCs w:val="24"/>
          <w:lang w:val="en-US"/>
        </w:rPr>
        <w:t xml:space="preserve">, </w:t>
      </w:r>
      <w:r w:rsidR="00F11D80" w:rsidRPr="00092E19">
        <w:rPr>
          <w:rFonts w:ascii="Segoe UI" w:eastAsia="Times New Roman" w:hAnsi="Segoe UI" w:cs="Segoe UI"/>
          <w:i/>
          <w:szCs w:val="24"/>
          <w:lang w:val="en-US"/>
        </w:rPr>
        <w:t xml:space="preserve">Swimming Pools Regulation </w:t>
      </w:r>
      <w:proofErr w:type="gramStart"/>
      <w:r w:rsidR="00F11D80" w:rsidRPr="00092E19">
        <w:rPr>
          <w:rFonts w:ascii="Segoe UI" w:eastAsia="Times New Roman" w:hAnsi="Segoe UI" w:cs="Segoe UI"/>
          <w:i/>
          <w:szCs w:val="24"/>
          <w:lang w:val="en-US"/>
        </w:rPr>
        <w:t>2018</w:t>
      </w:r>
      <w:proofErr w:type="gramEnd"/>
      <w:r w:rsidR="00F11D80" w:rsidRPr="00092E19">
        <w:rPr>
          <w:rFonts w:ascii="Segoe UI" w:eastAsia="Times New Roman" w:hAnsi="Segoe UI" w:cs="Segoe UI"/>
          <w:i/>
          <w:szCs w:val="24"/>
          <w:lang w:val="en-US"/>
        </w:rPr>
        <w:t xml:space="preserve"> </w:t>
      </w:r>
      <w:r w:rsidR="00F11D80" w:rsidRPr="00092E19">
        <w:rPr>
          <w:rFonts w:ascii="Segoe UI" w:eastAsia="Times New Roman" w:hAnsi="Segoe UI" w:cs="Segoe UI"/>
          <w:szCs w:val="24"/>
          <w:lang w:val="en-US"/>
        </w:rPr>
        <w:t xml:space="preserve">and Australian Standard AS 1926.1-2012 including the display of an approved sign regarding pool safety and resuscitation techniques that contains all of the following </w:t>
      </w:r>
      <w:r w:rsidR="00F11D80" w:rsidRPr="00F35BE3">
        <w:rPr>
          <w:rFonts w:ascii="Segoe UI" w:eastAsia="Times New Roman" w:hAnsi="Segoe UI" w:cs="Segoe UI"/>
          <w:szCs w:val="24"/>
          <w:lang w:val="en-US"/>
        </w:rPr>
        <w:t xml:space="preserve">information: </w:t>
      </w:r>
    </w:p>
    <w:p w14:paraId="6D732056" w14:textId="77777777" w:rsidR="00F11D80" w:rsidRPr="00F11D80" w:rsidRDefault="00F11D80" w:rsidP="00F11D80">
      <w:pPr>
        <w:spacing w:after="0" w:line="240" w:lineRule="auto"/>
        <w:ind w:left="567" w:hanging="567"/>
        <w:rPr>
          <w:rFonts w:ascii="Segoe UI" w:eastAsia="Times New Roman" w:hAnsi="Segoe UI" w:cs="Arial"/>
          <w:szCs w:val="24"/>
          <w:lang w:val="en-US"/>
        </w:rPr>
      </w:pPr>
    </w:p>
    <w:p w14:paraId="74AC7CEC" w14:textId="77777777" w:rsidR="00F11D80" w:rsidRPr="00F11D80" w:rsidRDefault="00F11D80" w:rsidP="007C0DE3">
      <w:pPr>
        <w:numPr>
          <w:ilvl w:val="0"/>
          <w:numId w:val="21"/>
        </w:numPr>
        <w:tabs>
          <w:tab w:val="left" w:pos="1134"/>
        </w:tabs>
        <w:spacing w:after="0" w:line="240" w:lineRule="auto"/>
        <w:ind w:left="1134" w:hanging="425"/>
        <w:rPr>
          <w:rFonts w:ascii="Segoe UI" w:eastAsia="Times New Roman" w:hAnsi="Segoe UI" w:cs="Segoe UI"/>
          <w:szCs w:val="24"/>
          <w:lang w:val="en-US"/>
        </w:rPr>
      </w:pPr>
      <w:r w:rsidRPr="00F11D80">
        <w:rPr>
          <w:rFonts w:ascii="Segoe UI" w:eastAsia="Times New Roman" w:hAnsi="Segoe UI" w:cs="Segoe UI"/>
          <w:szCs w:val="24"/>
          <w:lang w:val="en-US"/>
        </w:rPr>
        <w:t xml:space="preserve">“YOUNG CHILDREN SHOULD BE SUPERVISED WHEN USING THIS SWIMMING POOL” </w:t>
      </w:r>
    </w:p>
    <w:p w14:paraId="18416957" w14:textId="77777777" w:rsidR="00F11D80" w:rsidRPr="00F11D80" w:rsidRDefault="00F11D80" w:rsidP="007C0DE3">
      <w:pPr>
        <w:numPr>
          <w:ilvl w:val="0"/>
          <w:numId w:val="21"/>
        </w:numPr>
        <w:tabs>
          <w:tab w:val="left" w:pos="1134"/>
        </w:tabs>
        <w:spacing w:after="0" w:line="240" w:lineRule="auto"/>
        <w:ind w:left="1134" w:hanging="425"/>
        <w:rPr>
          <w:rFonts w:ascii="Segoe UI" w:eastAsia="Times New Roman" w:hAnsi="Segoe UI" w:cs="Segoe UI"/>
          <w:szCs w:val="24"/>
          <w:lang w:val="en-US"/>
        </w:rPr>
      </w:pPr>
      <w:r w:rsidRPr="00F11D80">
        <w:rPr>
          <w:rFonts w:ascii="Segoe UI" w:eastAsia="Times New Roman" w:hAnsi="Segoe UI" w:cs="Segoe UI"/>
          <w:szCs w:val="24"/>
          <w:lang w:val="en-US"/>
        </w:rPr>
        <w:t>“POOL GATES MUST BE KEPT CLOSED AT ALL TIMES”</w:t>
      </w:r>
    </w:p>
    <w:p w14:paraId="2072EEF9" w14:textId="77777777" w:rsidR="00F11D80" w:rsidRPr="00F11D80" w:rsidRDefault="00F11D80" w:rsidP="007C0DE3">
      <w:pPr>
        <w:numPr>
          <w:ilvl w:val="0"/>
          <w:numId w:val="21"/>
        </w:numPr>
        <w:tabs>
          <w:tab w:val="left" w:pos="1134"/>
        </w:tabs>
        <w:spacing w:after="0" w:line="240" w:lineRule="auto"/>
        <w:ind w:left="1134" w:hanging="425"/>
        <w:rPr>
          <w:rFonts w:ascii="Segoe UI" w:eastAsia="Times New Roman" w:hAnsi="Segoe UI" w:cs="Segoe UI"/>
          <w:szCs w:val="24"/>
          <w:lang w:val="en-US"/>
        </w:rPr>
      </w:pPr>
      <w:r w:rsidRPr="00F11D80">
        <w:rPr>
          <w:rFonts w:ascii="Segoe UI" w:eastAsia="Times New Roman" w:hAnsi="Segoe UI" w:cs="Segoe UI"/>
          <w:szCs w:val="24"/>
          <w:lang w:val="en-US"/>
        </w:rPr>
        <w:t xml:space="preserve">“KEEP ARTICLES, OBJECTS AND STRUCTURES AT LEAST 900mm CLEAR OF THE POOL FENCE AT ALL TIMES” and </w:t>
      </w:r>
    </w:p>
    <w:p w14:paraId="74467B0E" w14:textId="5D24E068" w:rsidR="00F11D80" w:rsidRPr="0062166D" w:rsidRDefault="00F11D80" w:rsidP="007C0DE3">
      <w:pPr>
        <w:numPr>
          <w:ilvl w:val="0"/>
          <w:numId w:val="21"/>
        </w:numPr>
        <w:tabs>
          <w:tab w:val="left" w:pos="1134"/>
        </w:tabs>
        <w:spacing w:after="0" w:line="240" w:lineRule="auto"/>
        <w:ind w:left="1134" w:hanging="425"/>
        <w:rPr>
          <w:rFonts w:ascii="Segoe UI" w:eastAsia="Times New Roman" w:hAnsi="Segoe UI" w:cs="Segoe UI"/>
          <w:lang w:val="en-US"/>
        </w:rPr>
      </w:pPr>
      <w:r w:rsidRPr="00BED52F">
        <w:rPr>
          <w:rFonts w:ascii="Segoe UI" w:eastAsia="Times New Roman" w:hAnsi="Segoe UI" w:cs="Segoe UI"/>
          <w:lang w:val="en-US"/>
        </w:rPr>
        <w:t xml:space="preserve">A simple flow sequence (which may be the flow sequence depicted in the Cardiopulmonary Resuscitation Guideline) containing details of resuscitation techniques (for infants, </w:t>
      </w:r>
      <w:proofErr w:type="gramStart"/>
      <w:r w:rsidRPr="00BED52F">
        <w:rPr>
          <w:rFonts w:ascii="Segoe UI" w:eastAsia="Times New Roman" w:hAnsi="Segoe UI" w:cs="Segoe UI"/>
          <w:lang w:val="en-US"/>
        </w:rPr>
        <w:t>children</w:t>
      </w:r>
      <w:proofErr w:type="gramEnd"/>
      <w:r w:rsidRPr="00BED52F">
        <w:rPr>
          <w:rFonts w:ascii="Segoe UI" w:eastAsia="Times New Roman" w:hAnsi="Segoe UI" w:cs="Segoe UI"/>
          <w:lang w:val="en-US"/>
        </w:rPr>
        <w:t xml:space="preserve"> and adults)</w:t>
      </w:r>
      <w:r w:rsidR="1038D468" w:rsidRPr="00BED52F">
        <w:rPr>
          <w:rFonts w:ascii="Segoe UI" w:eastAsia="Times New Roman" w:hAnsi="Segoe UI" w:cs="Segoe UI"/>
          <w:lang w:val="en-US"/>
        </w:rPr>
        <w:t>.</w:t>
      </w:r>
    </w:p>
    <w:p w14:paraId="4EEBB58E" w14:textId="77777777" w:rsidR="00F11D80" w:rsidRPr="0062166D" w:rsidRDefault="00F11D80" w:rsidP="00F11D80">
      <w:pPr>
        <w:spacing w:after="0" w:line="240" w:lineRule="auto"/>
        <w:rPr>
          <w:rFonts w:ascii="Segoe UI" w:eastAsia="Times New Roman" w:hAnsi="Segoe UI" w:cs="Segoe UI"/>
          <w:szCs w:val="24"/>
          <w:lang w:val="en-US"/>
        </w:rPr>
      </w:pPr>
    </w:p>
    <w:p w14:paraId="43A0F0F6" w14:textId="5EC975B1" w:rsidR="00F11D80" w:rsidRPr="0062166D" w:rsidRDefault="00187A73" w:rsidP="00BED52F">
      <w:pPr>
        <w:spacing w:after="0" w:line="240" w:lineRule="auto"/>
        <w:ind w:left="709"/>
        <w:rPr>
          <w:rFonts w:ascii="Segoe UI" w:eastAsia="Times New Roman" w:hAnsi="Segoe UI" w:cs="Segoe UI"/>
          <w:lang w:val="en-US"/>
        </w:rPr>
      </w:pPr>
      <w:r w:rsidRPr="00BED52F">
        <w:rPr>
          <w:rFonts w:ascii="Segoe UI" w:eastAsia="Times New Roman" w:hAnsi="Segoe UI" w:cs="Segoe UI"/>
          <w:lang w:val="en-US"/>
        </w:rPr>
        <w:t xml:space="preserve">The maintenance and effectiveness of the fence is the responsibility of the pool owner </w:t>
      </w:r>
      <w:r w:rsidR="71DA7C47" w:rsidRPr="00BED52F">
        <w:rPr>
          <w:rFonts w:ascii="Segoe UI" w:eastAsia="Times New Roman" w:hAnsi="Segoe UI" w:cs="Segoe UI"/>
          <w:lang w:val="en-US"/>
        </w:rPr>
        <w:t>whilst</w:t>
      </w:r>
      <w:r w:rsidRPr="00BED52F">
        <w:rPr>
          <w:rFonts w:ascii="Segoe UI" w:eastAsia="Times New Roman" w:hAnsi="Segoe UI" w:cs="Segoe UI"/>
          <w:lang w:val="en-US"/>
        </w:rPr>
        <w:t xml:space="preserve"> the pool exists.</w:t>
      </w:r>
    </w:p>
    <w:p w14:paraId="797A05BE" w14:textId="77777777" w:rsidR="00187A73" w:rsidRPr="0062166D" w:rsidRDefault="00187A73" w:rsidP="00F11D80">
      <w:pPr>
        <w:spacing w:after="0" w:line="240" w:lineRule="auto"/>
        <w:rPr>
          <w:rFonts w:ascii="Segoe UI" w:eastAsia="Times New Roman" w:hAnsi="Segoe UI" w:cs="Segoe UI"/>
          <w:szCs w:val="24"/>
          <w:lang w:val="en-US"/>
        </w:rPr>
      </w:pPr>
    </w:p>
    <w:p w14:paraId="2AF8488A" w14:textId="3AB19F9C" w:rsidR="005F5225" w:rsidRPr="00092E19" w:rsidRDefault="0009534A" w:rsidP="00BED52F">
      <w:pPr>
        <w:spacing w:after="0" w:line="240" w:lineRule="auto"/>
        <w:ind w:left="720" w:hanging="720"/>
        <w:jc w:val="both"/>
        <w:rPr>
          <w:rFonts w:ascii="Segoe UI" w:eastAsia="Calibri" w:hAnsi="Segoe UI" w:cs="Segoe UI"/>
        </w:rPr>
      </w:pPr>
      <w:bookmarkStart w:id="41" w:name="_Hlk109742494"/>
      <w:bookmarkStart w:id="42" w:name="_Hlk111134746"/>
      <w:r w:rsidRPr="00092E19">
        <w:rPr>
          <w:rFonts w:ascii="Segoe UI" w:eastAsia="Calibri" w:hAnsi="Segoe UI" w:cs="Segoe UI"/>
        </w:rPr>
        <w:lastRenderedPageBreak/>
        <w:t>5.29</w:t>
      </w:r>
      <w:r w:rsidR="00827848" w:rsidRPr="00092E19">
        <w:tab/>
      </w:r>
      <w:r w:rsidR="00827848" w:rsidRPr="00092E19">
        <w:rPr>
          <w:rFonts w:ascii="Segoe UI" w:eastAsia="Calibri" w:hAnsi="Segoe UI" w:cs="Segoe UI"/>
          <w:b/>
          <w:bCs/>
        </w:rPr>
        <w:t>ALL STAGES -</w:t>
      </w:r>
      <w:r w:rsidR="00827848" w:rsidRPr="00092E19">
        <w:rPr>
          <w:rFonts w:ascii="Segoe UI" w:eastAsia="Calibri" w:hAnsi="Segoe UI" w:cs="Segoe UI"/>
        </w:rPr>
        <w:t xml:space="preserve"> </w:t>
      </w:r>
      <w:r w:rsidR="005F5225" w:rsidRPr="00092E19">
        <w:rPr>
          <w:rFonts w:ascii="Segoe UI" w:eastAsia="Calibri" w:hAnsi="Segoe UI" w:cs="Segoe UI"/>
        </w:rPr>
        <w:t xml:space="preserve">Implement the impact mitigation and minimisation measures in the Biodiversity Management Plan approved under Condition </w:t>
      </w:r>
      <w:r w:rsidR="009B11B4" w:rsidRPr="00092E19">
        <w:rPr>
          <w:rFonts w:ascii="Segoe UI" w:eastAsia="Calibri" w:hAnsi="Segoe UI" w:cs="Segoe UI"/>
        </w:rPr>
        <w:t>3.16</w:t>
      </w:r>
      <w:r w:rsidR="005F5225" w:rsidRPr="00092E19">
        <w:rPr>
          <w:rFonts w:ascii="Segoe UI" w:eastAsia="Calibri" w:hAnsi="Segoe UI" w:cs="Segoe UI"/>
        </w:rPr>
        <w:t>. Where these recommendations contained within the Biodiversity Management Plan are inconsistent, the conditions of consent prevail.</w:t>
      </w:r>
    </w:p>
    <w:bookmarkEnd w:id="41"/>
    <w:bookmarkEnd w:id="42"/>
    <w:p w14:paraId="12039A65" w14:textId="078B1DD6" w:rsidR="005F5225" w:rsidRPr="00092E19" w:rsidRDefault="005F5225" w:rsidP="005F5225">
      <w:pPr>
        <w:spacing w:after="0" w:line="240" w:lineRule="auto"/>
        <w:rPr>
          <w:rFonts w:ascii="Segoe UI" w:eastAsia="Calibri" w:hAnsi="Segoe UI" w:cs="Segoe UI"/>
        </w:rPr>
      </w:pPr>
    </w:p>
    <w:p w14:paraId="7F045D20" w14:textId="624F853F" w:rsidR="005E7FA0" w:rsidRPr="00092E19" w:rsidRDefault="0009534A" w:rsidP="0062166D">
      <w:pPr>
        <w:spacing w:after="0" w:line="240" w:lineRule="auto"/>
        <w:ind w:left="709" w:hanging="709"/>
        <w:rPr>
          <w:rFonts w:ascii="Segoe UI" w:eastAsia="Calibri" w:hAnsi="Segoe UI" w:cs="Segoe UI"/>
        </w:rPr>
      </w:pPr>
      <w:r w:rsidRPr="00092E19">
        <w:rPr>
          <w:rFonts w:ascii="Segoe UI" w:hAnsi="Segoe UI" w:cs="Segoe UI"/>
        </w:rPr>
        <w:t>5.30</w:t>
      </w:r>
      <w:r w:rsidR="005E7FA0" w:rsidRPr="00092E19">
        <w:rPr>
          <w:rFonts w:ascii="Segoe UI" w:hAnsi="Segoe UI" w:cs="Segoe UI"/>
        </w:rPr>
        <w:tab/>
      </w:r>
      <w:bookmarkStart w:id="43" w:name="_Hlk117931206"/>
      <w:r w:rsidR="0062166D" w:rsidRPr="00092E19">
        <w:rPr>
          <w:rFonts w:ascii="Segoe UI" w:eastAsia="Calibri" w:hAnsi="Segoe UI" w:cs="Segoe UI"/>
          <w:b/>
        </w:rPr>
        <w:t>ALL STAGES -</w:t>
      </w:r>
      <w:r w:rsidR="0062166D" w:rsidRPr="00092E19">
        <w:rPr>
          <w:rFonts w:ascii="Segoe UI" w:eastAsia="Calibri" w:hAnsi="Segoe UI" w:cs="Segoe UI"/>
          <w:bCs/>
        </w:rPr>
        <w:t xml:space="preserve"> </w:t>
      </w:r>
      <w:bookmarkEnd w:id="43"/>
      <w:r w:rsidR="005E7FA0" w:rsidRPr="00092E19">
        <w:rPr>
          <w:rFonts w:ascii="Segoe UI" w:hAnsi="Segoe UI" w:cs="Segoe UI"/>
        </w:rPr>
        <w:t>Install a system of Closed</w:t>
      </w:r>
      <w:r w:rsidR="0062166D" w:rsidRPr="00092E19">
        <w:rPr>
          <w:rFonts w:ascii="Segoe UI" w:hAnsi="Segoe UI" w:cs="Segoe UI"/>
        </w:rPr>
        <w:t>-</w:t>
      </w:r>
      <w:r w:rsidR="005E7FA0" w:rsidRPr="00092E19">
        <w:rPr>
          <w:rFonts w:ascii="Segoe UI" w:hAnsi="Segoe UI" w:cs="Segoe UI"/>
        </w:rPr>
        <w:t>Circuit Television (CCTV) of a type and in locations on the site that will provide high-quality images of all public areas within the site in accordance with the recommendations of the CPTED report.</w:t>
      </w:r>
    </w:p>
    <w:p w14:paraId="6A799F28" w14:textId="77777777" w:rsidR="005E7FA0" w:rsidRPr="00092E19" w:rsidRDefault="005E7FA0" w:rsidP="005F5225">
      <w:pPr>
        <w:spacing w:after="0" w:line="240" w:lineRule="auto"/>
        <w:rPr>
          <w:rFonts w:ascii="Segoe UI" w:eastAsia="Calibri" w:hAnsi="Segoe UI" w:cs="Segoe UI"/>
        </w:rPr>
      </w:pPr>
    </w:p>
    <w:p w14:paraId="1031794B" w14:textId="39EA5181" w:rsidR="0062166D" w:rsidRPr="00092E19" w:rsidRDefault="0009534A" w:rsidP="00BED52F">
      <w:pPr>
        <w:spacing w:after="0" w:line="240" w:lineRule="auto"/>
        <w:ind w:left="709" w:hanging="709"/>
        <w:rPr>
          <w:rFonts w:ascii="Segoe UI" w:eastAsia="Times New Roman" w:hAnsi="Segoe UI" w:cs="Segoe UI"/>
          <w:lang w:val="en-US"/>
        </w:rPr>
      </w:pPr>
      <w:r w:rsidRPr="00092E19">
        <w:rPr>
          <w:rFonts w:ascii="Segoe UI" w:eastAsia="Times New Roman" w:hAnsi="Segoe UI" w:cs="Segoe UI"/>
          <w:lang w:val="en-US"/>
        </w:rPr>
        <w:t>5.31</w:t>
      </w:r>
      <w:r w:rsidR="005E7FA0" w:rsidRPr="00092E19">
        <w:tab/>
      </w:r>
      <w:r w:rsidR="0062166D" w:rsidRPr="00092E19">
        <w:rPr>
          <w:rFonts w:ascii="Segoe UI" w:eastAsia="Calibri" w:hAnsi="Segoe UI" w:cs="Segoe UI"/>
          <w:b/>
          <w:bCs/>
        </w:rPr>
        <w:t>ALL STAGES -</w:t>
      </w:r>
      <w:r w:rsidR="0062166D" w:rsidRPr="00092E19">
        <w:rPr>
          <w:rFonts w:ascii="Segoe UI" w:eastAsia="Calibri" w:hAnsi="Segoe UI" w:cs="Segoe UI"/>
        </w:rPr>
        <w:t xml:space="preserve"> </w:t>
      </w:r>
      <w:r w:rsidR="0062166D" w:rsidRPr="00092E19">
        <w:rPr>
          <w:rFonts w:ascii="Segoe UI" w:eastAsia="Times New Roman" w:hAnsi="Segoe UI" w:cs="Segoe UI"/>
          <w:lang w:val="en-US"/>
        </w:rPr>
        <w:t xml:space="preserve">Provide to the Principal Certifier a design verification statement from a qualified designer, being a statement in which the qualified designer verifies that the development achieves the design quality of the development as shown in the plans and specifications in respect of which the Construction Certificate was issued, having regard to the Design Quality Principles set out in Schedule 1 of State Environmental Planning Policy No 65 - Design Quality of Residential Apartment Development.  </w:t>
      </w:r>
    </w:p>
    <w:p w14:paraId="21A03FA7" w14:textId="1BB6BBA5" w:rsidR="0062166D" w:rsidRPr="00092E19" w:rsidRDefault="0062166D" w:rsidP="00F35BE3">
      <w:pPr>
        <w:spacing w:after="0" w:line="240" w:lineRule="auto"/>
        <w:rPr>
          <w:rFonts w:ascii="Segoe UI" w:eastAsia="Times New Roman" w:hAnsi="Segoe UI" w:cs="Segoe UI"/>
          <w:szCs w:val="24"/>
          <w:lang w:val="en-US"/>
        </w:rPr>
      </w:pPr>
    </w:p>
    <w:p w14:paraId="2DE8D3E6" w14:textId="0C5E6CE2" w:rsidR="0062166D" w:rsidRPr="00092E19" w:rsidRDefault="0009534A" w:rsidP="0062166D">
      <w:pPr>
        <w:tabs>
          <w:tab w:val="left" w:pos="709"/>
        </w:tabs>
        <w:spacing w:after="0" w:line="240" w:lineRule="auto"/>
        <w:rPr>
          <w:rFonts w:ascii="Segoe UI" w:eastAsia="Times New Roman" w:hAnsi="Segoe UI" w:cs="Segoe UI"/>
          <w:szCs w:val="24"/>
          <w:lang w:val="en-US"/>
        </w:rPr>
      </w:pPr>
      <w:r w:rsidRPr="00092E19">
        <w:rPr>
          <w:rFonts w:ascii="Segoe UI" w:eastAsia="Times New Roman" w:hAnsi="Segoe UI" w:cs="Segoe UI"/>
          <w:szCs w:val="24"/>
          <w:lang w:val="en-US"/>
        </w:rPr>
        <w:t>5.32</w:t>
      </w:r>
      <w:r w:rsidR="0062166D" w:rsidRPr="00092E19">
        <w:rPr>
          <w:rFonts w:ascii="Segoe UI" w:eastAsia="Times New Roman" w:hAnsi="Segoe UI" w:cs="Segoe UI"/>
          <w:szCs w:val="24"/>
          <w:lang w:val="en-US"/>
        </w:rPr>
        <w:tab/>
      </w:r>
      <w:r w:rsidR="00697006" w:rsidRPr="00092E19">
        <w:rPr>
          <w:rFonts w:ascii="Segoe UI" w:eastAsia="Times New Roman" w:hAnsi="Segoe UI" w:cs="Segoe UI"/>
          <w:szCs w:val="24"/>
          <w:lang w:val="en-US"/>
        </w:rPr>
        <w:t>Delete</w:t>
      </w:r>
      <w:r w:rsidR="004C6436">
        <w:rPr>
          <w:rFonts w:ascii="Segoe UI" w:eastAsia="Times New Roman" w:hAnsi="Segoe UI" w:cs="Segoe UI"/>
          <w:szCs w:val="24"/>
          <w:lang w:val="en-US"/>
        </w:rPr>
        <w:t>d.</w:t>
      </w:r>
    </w:p>
    <w:p w14:paraId="5815DDCB" w14:textId="77777777" w:rsidR="0062166D" w:rsidRPr="00092E19" w:rsidRDefault="0062166D" w:rsidP="0062166D">
      <w:pPr>
        <w:spacing w:after="0" w:line="240" w:lineRule="auto"/>
        <w:rPr>
          <w:rFonts w:ascii="Segoe UI" w:eastAsia="Times New Roman" w:hAnsi="Segoe UI" w:cs="Segoe UI"/>
          <w:szCs w:val="24"/>
          <w:lang w:val="en-US"/>
        </w:rPr>
      </w:pPr>
    </w:p>
    <w:p w14:paraId="59EA9A46" w14:textId="208574C8" w:rsidR="0062166D" w:rsidRPr="00092E19" w:rsidRDefault="0009534A" w:rsidP="0062166D">
      <w:pPr>
        <w:spacing w:after="0" w:line="240" w:lineRule="auto"/>
        <w:ind w:left="709" w:hanging="709"/>
        <w:rPr>
          <w:rFonts w:ascii="Segoe UI" w:eastAsia="Times New Roman" w:hAnsi="Segoe UI" w:cs="Segoe UI"/>
          <w:szCs w:val="24"/>
          <w:lang w:val="en-US"/>
        </w:rPr>
      </w:pPr>
      <w:r w:rsidRPr="00092E19">
        <w:rPr>
          <w:rFonts w:ascii="Segoe UI" w:eastAsia="Times New Roman" w:hAnsi="Segoe UI" w:cs="Segoe UI"/>
          <w:szCs w:val="24"/>
          <w:lang w:val="en-US"/>
        </w:rPr>
        <w:t>5.34</w:t>
      </w:r>
      <w:r w:rsidR="0062166D" w:rsidRPr="00092E19">
        <w:rPr>
          <w:rFonts w:ascii="Segoe UI" w:eastAsia="Times New Roman" w:hAnsi="Segoe UI" w:cs="Segoe UI"/>
          <w:szCs w:val="24"/>
          <w:lang w:val="en-US"/>
        </w:rPr>
        <w:tab/>
      </w:r>
      <w:r w:rsidR="0062166D" w:rsidRPr="00092E19">
        <w:rPr>
          <w:rFonts w:ascii="Segoe UI" w:eastAsia="Calibri" w:hAnsi="Segoe UI" w:cs="Segoe UI"/>
          <w:b/>
        </w:rPr>
        <w:t>ALL STAGES -</w:t>
      </w:r>
      <w:r w:rsidR="0062166D" w:rsidRPr="00092E19">
        <w:rPr>
          <w:rFonts w:ascii="Segoe UI" w:eastAsia="Calibri" w:hAnsi="Segoe UI" w:cs="Segoe UI"/>
          <w:bCs/>
        </w:rPr>
        <w:t xml:space="preserve"> </w:t>
      </w:r>
      <w:r w:rsidR="0062166D" w:rsidRPr="00092E19">
        <w:rPr>
          <w:rFonts w:ascii="Segoe UI" w:eastAsia="Times New Roman" w:hAnsi="Segoe UI" w:cs="Segoe UI"/>
          <w:szCs w:val="24"/>
          <w:lang w:val="en-US"/>
        </w:rPr>
        <w:t xml:space="preserve">Provide the Principal Certifier with written certification from a qualified landscape designer certifying that landscaping </w:t>
      </w:r>
      <w:r w:rsidR="00697006" w:rsidRPr="00092E19">
        <w:rPr>
          <w:rFonts w:ascii="Segoe UI" w:eastAsia="Times New Roman" w:hAnsi="Segoe UI" w:cs="Segoe UI"/>
          <w:szCs w:val="24"/>
          <w:lang w:val="en-US"/>
        </w:rPr>
        <w:t xml:space="preserve">for each stage </w:t>
      </w:r>
      <w:r w:rsidR="0062166D" w:rsidRPr="00092E19">
        <w:rPr>
          <w:rFonts w:ascii="Segoe UI" w:eastAsia="Times New Roman" w:hAnsi="Segoe UI" w:cs="Segoe UI"/>
          <w:szCs w:val="24"/>
          <w:lang w:val="en-US"/>
        </w:rPr>
        <w:t xml:space="preserve">has been implemented in accordance with the approved landscape plan as amended by any conditions of this consent.  </w:t>
      </w:r>
    </w:p>
    <w:p w14:paraId="630C1C80" w14:textId="77777777" w:rsidR="0062166D" w:rsidRPr="00092E19" w:rsidRDefault="0062166D" w:rsidP="0062166D">
      <w:pPr>
        <w:spacing w:after="0" w:line="240" w:lineRule="auto"/>
        <w:ind w:left="567" w:hanging="567"/>
        <w:rPr>
          <w:rFonts w:ascii="Segoe UI" w:eastAsia="Times New Roman" w:hAnsi="Segoe UI" w:cs="Segoe UI"/>
          <w:szCs w:val="24"/>
          <w:lang w:val="en-US"/>
        </w:rPr>
      </w:pPr>
    </w:p>
    <w:p w14:paraId="430926BC" w14:textId="0C4250C3" w:rsidR="007F21DD" w:rsidRPr="00092E19" w:rsidRDefault="0009534A" w:rsidP="00BED52F">
      <w:pPr>
        <w:spacing w:after="0" w:line="240" w:lineRule="auto"/>
        <w:ind w:left="709" w:hanging="709"/>
        <w:rPr>
          <w:rFonts w:ascii="Segoe UI" w:eastAsia="Times New Roman" w:hAnsi="Segoe UI" w:cs="Segoe UI"/>
          <w:lang w:val="en-US"/>
        </w:rPr>
      </w:pPr>
      <w:bookmarkStart w:id="44" w:name="_Hlk119940410"/>
      <w:r w:rsidRPr="00092E19">
        <w:rPr>
          <w:rFonts w:ascii="Segoe UI" w:eastAsia="Times New Roman" w:hAnsi="Segoe UI" w:cs="Segoe UI"/>
          <w:lang w:val="en-US"/>
        </w:rPr>
        <w:t>5.35</w:t>
      </w:r>
      <w:r w:rsidR="0062166D" w:rsidRPr="00092E19">
        <w:tab/>
      </w:r>
      <w:r w:rsidR="007F21DD" w:rsidRPr="00092E19">
        <w:rPr>
          <w:rFonts w:ascii="Segoe UI" w:eastAsia="Times New Roman" w:hAnsi="Segoe UI" w:cs="Segoe UI"/>
          <w:b/>
          <w:bCs/>
        </w:rPr>
        <w:t>ALL STAGES -</w:t>
      </w:r>
      <w:r w:rsidR="007F21DD" w:rsidRPr="00092E19">
        <w:rPr>
          <w:rFonts w:ascii="Segoe UI" w:eastAsia="Times New Roman" w:hAnsi="Segoe UI" w:cs="Segoe UI"/>
        </w:rPr>
        <w:t xml:space="preserve"> Prior to the issue of any Occupation Certificate,</w:t>
      </w:r>
      <w:r w:rsidR="007F21DD" w:rsidRPr="00092E19">
        <w:rPr>
          <w:rFonts w:ascii="Segoe UI" w:hAnsi="Segoe UI" w:cs="Segoe UI"/>
        </w:rPr>
        <w:t xml:space="preserve"> </w:t>
      </w:r>
      <w:r w:rsidR="007F21DD" w:rsidRPr="00092E19">
        <w:rPr>
          <w:rFonts w:ascii="Segoe UI" w:eastAsia="Times New Roman" w:hAnsi="Segoe UI" w:cs="Segoe UI"/>
          <w:lang w:val="en-US"/>
        </w:rPr>
        <w:t>comply with the access and usability standards outlined in Schedule 3 of State Environmental Planning Policy (Housing for Seniors and People with a Disability) 2004 for the development (</w:t>
      </w:r>
      <w:r w:rsidR="57FA859A" w:rsidRPr="00092E19">
        <w:rPr>
          <w:rFonts w:ascii="Segoe UI" w:eastAsia="Times New Roman" w:hAnsi="Segoe UI" w:cs="Segoe UI"/>
          <w:lang w:val="en-US"/>
        </w:rPr>
        <w:t>except for</w:t>
      </w:r>
      <w:r w:rsidR="007F21DD" w:rsidRPr="00092E19">
        <w:rPr>
          <w:rFonts w:ascii="Segoe UI" w:eastAsia="Times New Roman" w:hAnsi="Segoe UI" w:cs="Segoe UI"/>
          <w:lang w:val="en-US"/>
        </w:rPr>
        <w:t xml:space="preserve"> Clause 5)</w:t>
      </w:r>
      <w:r w:rsidR="008857E6">
        <w:rPr>
          <w:rFonts w:ascii="Segoe UI" w:eastAsia="Times New Roman" w:hAnsi="Segoe UI" w:cs="Segoe UI"/>
          <w:lang w:val="en-US"/>
        </w:rPr>
        <w:t xml:space="preserve"> </w:t>
      </w:r>
      <w:r w:rsidR="008857E6" w:rsidRPr="0020238D">
        <w:rPr>
          <w:rFonts w:ascii="Segoe UI" w:eastAsia="Times New Roman" w:hAnsi="Segoe UI" w:cs="Segoe UI"/>
          <w:lang w:val="en-US"/>
        </w:rPr>
        <w:t>and comply with the provision of a fire sprinkler system within the residential care facility</w:t>
      </w:r>
      <w:r w:rsidR="007F21DD" w:rsidRPr="00092E19">
        <w:rPr>
          <w:rFonts w:ascii="Segoe UI" w:eastAsia="Times New Roman" w:hAnsi="Segoe UI" w:cs="Segoe UI"/>
          <w:lang w:val="en-US"/>
        </w:rPr>
        <w:t>. Details of compliance are to be submitted to the Registered Certifier for approval.</w:t>
      </w:r>
    </w:p>
    <w:bookmarkEnd w:id="44"/>
    <w:p w14:paraId="76FD4BBD" w14:textId="77777777" w:rsidR="007F21DD" w:rsidRPr="00092E19" w:rsidRDefault="007F21DD" w:rsidP="0062166D">
      <w:pPr>
        <w:spacing w:after="0" w:line="240" w:lineRule="auto"/>
        <w:ind w:left="709" w:hanging="709"/>
        <w:rPr>
          <w:rFonts w:ascii="Segoe UI" w:eastAsia="Times New Roman" w:hAnsi="Segoe UI" w:cs="Segoe UI"/>
          <w:szCs w:val="24"/>
          <w:lang w:val="en-US"/>
        </w:rPr>
      </w:pPr>
    </w:p>
    <w:p w14:paraId="3D8B16A9" w14:textId="2693E13E" w:rsidR="0062166D" w:rsidRPr="00092E19" w:rsidRDefault="0009534A" w:rsidP="0062166D">
      <w:pPr>
        <w:spacing w:after="0" w:line="240" w:lineRule="auto"/>
        <w:ind w:left="709" w:hanging="709"/>
        <w:rPr>
          <w:rFonts w:ascii="Segoe UI" w:eastAsia="Times New Roman" w:hAnsi="Segoe UI" w:cs="Segoe UI"/>
          <w:szCs w:val="24"/>
          <w:lang w:val="en-US"/>
        </w:rPr>
      </w:pPr>
      <w:r w:rsidRPr="00092E19">
        <w:rPr>
          <w:rFonts w:ascii="Segoe UI" w:eastAsia="Times New Roman" w:hAnsi="Segoe UI" w:cs="Segoe UI"/>
          <w:szCs w:val="24"/>
          <w:lang w:val="en-US"/>
        </w:rPr>
        <w:t>5.36</w:t>
      </w:r>
      <w:r w:rsidR="007F21DD" w:rsidRPr="00092E19">
        <w:rPr>
          <w:rFonts w:ascii="Segoe UI" w:eastAsia="Times New Roman" w:hAnsi="Segoe UI" w:cs="Segoe UI"/>
          <w:szCs w:val="24"/>
          <w:lang w:val="en-US"/>
        </w:rPr>
        <w:tab/>
      </w:r>
      <w:r w:rsidR="0062166D" w:rsidRPr="00092E19">
        <w:rPr>
          <w:rFonts w:ascii="Segoe UI" w:eastAsia="Calibri" w:hAnsi="Segoe UI" w:cs="Segoe UI"/>
          <w:b/>
        </w:rPr>
        <w:t>STAGE 2 -</w:t>
      </w:r>
      <w:r w:rsidR="0062166D" w:rsidRPr="00092E19">
        <w:rPr>
          <w:rFonts w:ascii="Segoe UI" w:eastAsia="Calibri" w:hAnsi="Segoe UI" w:cs="Segoe UI"/>
          <w:bCs/>
        </w:rPr>
        <w:t xml:space="preserve"> </w:t>
      </w:r>
      <w:r w:rsidR="0062166D" w:rsidRPr="00092E19">
        <w:rPr>
          <w:rFonts w:ascii="Segoe UI" w:eastAsia="Times New Roman" w:hAnsi="Segoe UI" w:cs="Segoe UI"/>
          <w:szCs w:val="24"/>
          <w:lang w:val="en-US"/>
        </w:rPr>
        <w:t xml:space="preserve">Execute an instrument under the </w:t>
      </w:r>
      <w:r w:rsidR="0062166D" w:rsidRPr="00092E19">
        <w:rPr>
          <w:rFonts w:ascii="Segoe UI" w:eastAsia="Times New Roman" w:hAnsi="Segoe UI" w:cs="Segoe UI"/>
          <w:i/>
          <w:szCs w:val="24"/>
          <w:lang w:val="en-US"/>
        </w:rPr>
        <w:t>Conveyancing Act 1919</w:t>
      </w:r>
      <w:r w:rsidR="0062166D" w:rsidRPr="00092E19">
        <w:rPr>
          <w:rFonts w:ascii="Segoe UI" w:eastAsia="Times New Roman" w:hAnsi="Segoe UI" w:cs="Segoe UI"/>
          <w:szCs w:val="24"/>
          <w:lang w:val="en-US"/>
        </w:rPr>
        <w:t xml:space="preserve"> for the following restrictive covenants with Council having the benefit of these covenants and having sole authority to release and modify.</w:t>
      </w:r>
    </w:p>
    <w:p w14:paraId="1BF12A7D" w14:textId="77777777" w:rsidR="0062166D" w:rsidRPr="00092E19" w:rsidRDefault="0062166D" w:rsidP="0062166D">
      <w:pPr>
        <w:spacing w:after="0" w:line="240" w:lineRule="auto"/>
        <w:rPr>
          <w:rFonts w:ascii="Segoe UI" w:eastAsia="Times New Roman" w:hAnsi="Segoe UI" w:cs="Segoe UI"/>
          <w:szCs w:val="24"/>
          <w:lang w:val="en-US"/>
        </w:rPr>
      </w:pPr>
    </w:p>
    <w:p w14:paraId="0DF7AFC4" w14:textId="77777777" w:rsidR="0062166D" w:rsidRPr="00092E19" w:rsidRDefault="0062166D" w:rsidP="0062166D">
      <w:pPr>
        <w:spacing w:after="0" w:line="240" w:lineRule="auto"/>
        <w:ind w:firstLine="709"/>
        <w:rPr>
          <w:rFonts w:ascii="Segoe UI" w:eastAsia="Times New Roman" w:hAnsi="Segoe UI" w:cs="Segoe UI"/>
          <w:szCs w:val="24"/>
          <w:lang w:val="en-US"/>
        </w:rPr>
      </w:pPr>
      <w:r w:rsidRPr="00092E19">
        <w:rPr>
          <w:rFonts w:ascii="Segoe UI" w:eastAsia="Times New Roman" w:hAnsi="Segoe UI" w:cs="Segoe UI"/>
          <w:szCs w:val="24"/>
          <w:lang w:val="en-US"/>
        </w:rPr>
        <w:t>The approved development is only to be occupied by:</w:t>
      </w:r>
    </w:p>
    <w:p w14:paraId="721EA813" w14:textId="77777777" w:rsidR="0062166D" w:rsidRPr="00092E19" w:rsidRDefault="0062166D" w:rsidP="0062166D">
      <w:pPr>
        <w:spacing w:after="0" w:line="240" w:lineRule="auto"/>
        <w:rPr>
          <w:rFonts w:ascii="Segoe UI" w:eastAsia="Times New Roman" w:hAnsi="Segoe UI" w:cs="Segoe UI"/>
          <w:szCs w:val="24"/>
          <w:lang w:val="en-US"/>
        </w:rPr>
      </w:pPr>
    </w:p>
    <w:p w14:paraId="1D22D1BF" w14:textId="77777777" w:rsidR="0062166D" w:rsidRPr="00092E19" w:rsidRDefault="0062166D" w:rsidP="007C0DE3">
      <w:pPr>
        <w:numPr>
          <w:ilvl w:val="0"/>
          <w:numId w:val="51"/>
        </w:numPr>
        <w:spacing w:after="0" w:line="240" w:lineRule="auto"/>
        <w:ind w:left="1134" w:hanging="425"/>
        <w:rPr>
          <w:rFonts w:ascii="Segoe UI" w:eastAsia="Times New Roman" w:hAnsi="Segoe UI" w:cs="Segoe UI"/>
          <w:szCs w:val="24"/>
          <w:lang w:val="en-US"/>
        </w:rPr>
      </w:pPr>
      <w:r w:rsidRPr="00092E19">
        <w:rPr>
          <w:rFonts w:ascii="Segoe UI" w:eastAsia="Times New Roman" w:hAnsi="Segoe UI" w:cs="Segoe UI"/>
          <w:szCs w:val="24"/>
          <w:lang w:val="en-US"/>
        </w:rPr>
        <w:t>people aged 55 years or over or people with a disability</w:t>
      </w:r>
    </w:p>
    <w:p w14:paraId="5BD55524" w14:textId="77777777" w:rsidR="0062166D" w:rsidRPr="00092E19" w:rsidRDefault="0062166D" w:rsidP="007C0DE3">
      <w:pPr>
        <w:numPr>
          <w:ilvl w:val="0"/>
          <w:numId w:val="51"/>
        </w:numPr>
        <w:spacing w:after="0" w:line="240" w:lineRule="auto"/>
        <w:ind w:left="1134" w:hanging="425"/>
        <w:rPr>
          <w:rFonts w:ascii="Segoe UI" w:eastAsia="Times New Roman" w:hAnsi="Segoe UI" w:cs="Segoe UI"/>
          <w:szCs w:val="24"/>
          <w:lang w:val="en-US"/>
        </w:rPr>
      </w:pPr>
      <w:r w:rsidRPr="00092E19">
        <w:rPr>
          <w:rFonts w:ascii="Segoe UI" w:eastAsia="Times New Roman" w:hAnsi="Segoe UI" w:cs="Segoe UI"/>
          <w:szCs w:val="24"/>
          <w:lang w:val="en-US"/>
        </w:rPr>
        <w:t>people who live with such people as defined in sub-clause above; and</w:t>
      </w:r>
    </w:p>
    <w:p w14:paraId="22302E3B" w14:textId="77777777" w:rsidR="0062166D" w:rsidRPr="00092E19" w:rsidRDefault="0062166D" w:rsidP="007C0DE3">
      <w:pPr>
        <w:numPr>
          <w:ilvl w:val="0"/>
          <w:numId w:val="51"/>
        </w:numPr>
        <w:spacing w:after="0" w:line="240" w:lineRule="auto"/>
        <w:ind w:left="1134" w:hanging="425"/>
        <w:rPr>
          <w:rFonts w:ascii="Segoe UI" w:eastAsia="Times New Roman" w:hAnsi="Segoe UI" w:cs="Segoe UI"/>
          <w:szCs w:val="24"/>
          <w:lang w:val="en-US"/>
        </w:rPr>
      </w:pPr>
      <w:r w:rsidRPr="00092E19">
        <w:rPr>
          <w:rFonts w:ascii="Segoe UI" w:eastAsia="Times New Roman" w:hAnsi="Segoe UI" w:cs="Segoe UI"/>
          <w:szCs w:val="24"/>
          <w:lang w:val="en-US"/>
        </w:rPr>
        <w:t>staff employed to assist in the administration of and provision of services to housing provided in this development.</w:t>
      </w:r>
    </w:p>
    <w:p w14:paraId="797D7382" w14:textId="77777777" w:rsidR="007F21DD" w:rsidRPr="00092E19" w:rsidRDefault="007F21DD" w:rsidP="0062166D">
      <w:pPr>
        <w:spacing w:after="0" w:line="240" w:lineRule="auto"/>
        <w:rPr>
          <w:rFonts w:ascii="Segoe UI" w:eastAsia="Times New Roman" w:hAnsi="Segoe UI" w:cs="Segoe UI"/>
          <w:szCs w:val="24"/>
          <w:lang w:val="en-US"/>
        </w:rPr>
      </w:pPr>
    </w:p>
    <w:p w14:paraId="6AD8BF03" w14:textId="556B1FD2" w:rsidR="007F21DD" w:rsidRPr="00092E19" w:rsidRDefault="0009534A" w:rsidP="007F21DD">
      <w:pPr>
        <w:spacing w:after="0" w:line="240" w:lineRule="auto"/>
        <w:ind w:left="709" w:hanging="709"/>
        <w:rPr>
          <w:rFonts w:ascii="Segoe UI" w:eastAsia="Times New Roman" w:hAnsi="Segoe UI" w:cs="Segoe UI"/>
          <w:szCs w:val="24"/>
          <w:lang w:val="en-US"/>
        </w:rPr>
      </w:pPr>
      <w:r w:rsidRPr="00092E19">
        <w:rPr>
          <w:rFonts w:ascii="Segoe UI" w:eastAsia="Times New Roman" w:hAnsi="Segoe UI" w:cs="Segoe UI"/>
          <w:szCs w:val="24"/>
          <w:lang w:val="en-US"/>
        </w:rPr>
        <w:t>5.38</w:t>
      </w:r>
      <w:r w:rsidR="007F21DD" w:rsidRPr="00092E19">
        <w:rPr>
          <w:rFonts w:ascii="Segoe UI" w:eastAsia="Times New Roman" w:hAnsi="Segoe UI" w:cs="Segoe UI"/>
          <w:szCs w:val="24"/>
          <w:lang w:val="en-US"/>
        </w:rPr>
        <w:tab/>
      </w:r>
      <w:r w:rsidR="00EE2E6F" w:rsidRPr="00092E19">
        <w:rPr>
          <w:rFonts w:ascii="Segoe UI" w:eastAsia="Times New Roman" w:hAnsi="Segoe UI" w:cs="Segoe UI"/>
          <w:b/>
          <w:bCs/>
          <w:szCs w:val="24"/>
          <w:lang w:val="en-US"/>
        </w:rPr>
        <w:t>ALL STAGES -</w:t>
      </w:r>
      <w:r w:rsidR="00EE2E6F" w:rsidRPr="00092E19">
        <w:rPr>
          <w:rFonts w:ascii="Segoe UI" w:eastAsia="Times New Roman" w:hAnsi="Segoe UI" w:cs="Segoe UI"/>
          <w:szCs w:val="24"/>
          <w:lang w:val="en-US"/>
        </w:rPr>
        <w:t xml:space="preserve"> </w:t>
      </w:r>
      <w:r w:rsidR="00EE2E6F" w:rsidRPr="00092E19">
        <w:rPr>
          <w:rFonts w:ascii="Segoe UI" w:eastAsia="Times New Roman" w:hAnsi="Segoe UI" w:cs="Segoe UI"/>
          <w:lang w:val="en-GB"/>
        </w:rPr>
        <w:t>The visitor parking spaces and accessible parking spaces within the buildings are to be line marked and identified.</w:t>
      </w:r>
    </w:p>
    <w:p w14:paraId="60DA3A4A" w14:textId="77777777" w:rsidR="007F21DD" w:rsidRPr="00092E19" w:rsidRDefault="007F21DD" w:rsidP="0062166D">
      <w:pPr>
        <w:spacing w:after="0" w:line="240" w:lineRule="auto"/>
        <w:ind w:left="567" w:hanging="567"/>
        <w:rPr>
          <w:rFonts w:ascii="Segoe UI" w:eastAsia="Times New Roman" w:hAnsi="Segoe UI" w:cs="Segoe UI"/>
        </w:rPr>
      </w:pPr>
    </w:p>
    <w:p w14:paraId="39C68E56" w14:textId="21E5EFF1" w:rsidR="0062166D" w:rsidRPr="00092E19" w:rsidRDefault="0009534A" w:rsidP="007F21DD">
      <w:pPr>
        <w:spacing w:after="0" w:line="240" w:lineRule="auto"/>
        <w:ind w:left="709" w:hanging="709"/>
        <w:rPr>
          <w:rFonts w:ascii="Segoe UI" w:eastAsia="Times New Roman" w:hAnsi="Segoe UI" w:cs="Segoe UI"/>
          <w:szCs w:val="24"/>
          <w:lang w:val="en-US"/>
        </w:rPr>
      </w:pPr>
      <w:r w:rsidRPr="00092E19">
        <w:rPr>
          <w:rFonts w:ascii="Segoe UI" w:eastAsia="Times New Roman" w:hAnsi="Segoe UI" w:cs="Segoe UI"/>
          <w:szCs w:val="24"/>
          <w:lang w:val="en-US"/>
        </w:rPr>
        <w:t>5.39</w:t>
      </w:r>
      <w:r w:rsidR="007F21DD" w:rsidRPr="00092E19">
        <w:rPr>
          <w:rFonts w:ascii="Segoe UI" w:eastAsia="Times New Roman" w:hAnsi="Segoe UI" w:cs="Segoe UI"/>
          <w:szCs w:val="24"/>
          <w:lang w:val="en-US"/>
        </w:rPr>
        <w:tab/>
      </w:r>
      <w:r w:rsidR="00EE2E6F" w:rsidRPr="00092E19">
        <w:rPr>
          <w:rFonts w:ascii="Segoe UI" w:eastAsia="Times New Roman" w:hAnsi="Segoe UI" w:cs="Segoe UI"/>
          <w:b/>
          <w:bCs/>
          <w:szCs w:val="24"/>
          <w:lang w:val="en-US"/>
        </w:rPr>
        <w:t>ALL STAGES -</w:t>
      </w:r>
      <w:r w:rsidR="00EE2E6F" w:rsidRPr="00092E19">
        <w:rPr>
          <w:rFonts w:ascii="Segoe UI" w:eastAsia="Times New Roman" w:hAnsi="Segoe UI" w:cs="Segoe UI"/>
          <w:szCs w:val="24"/>
          <w:lang w:val="en-US"/>
        </w:rPr>
        <w:t xml:space="preserve"> </w:t>
      </w:r>
      <w:r w:rsidR="0062166D" w:rsidRPr="00092E19">
        <w:rPr>
          <w:rFonts w:ascii="Segoe UI" w:eastAsia="Times New Roman" w:hAnsi="Segoe UI" w:cs="Segoe UI"/>
          <w:szCs w:val="24"/>
          <w:lang w:val="en-US"/>
        </w:rPr>
        <w:t>Carry ou</w:t>
      </w:r>
      <w:r w:rsidR="00EE2E6F" w:rsidRPr="00092E19">
        <w:rPr>
          <w:rFonts w:ascii="Segoe UI" w:eastAsia="Times New Roman" w:hAnsi="Segoe UI" w:cs="Segoe UI"/>
          <w:szCs w:val="24"/>
          <w:lang w:val="en-US"/>
        </w:rPr>
        <w:t>t the</w:t>
      </w:r>
      <w:r w:rsidR="0062166D" w:rsidRPr="00092E19">
        <w:rPr>
          <w:rFonts w:ascii="Segoe UI" w:eastAsia="Times New Roman" w:hAnsi="Segoe UI" w:cs="Segoe UI"/>
          <w:szCs w:val="24"/>
          <w:lang w:val="en-US"/>
        </w:rPr>
        <w:t xml:space="preserve"> development in accordance with </w:t>
      </w:r>
      <w:r w:rsidR="007F21DD" w:rsidRPr="00092E19">
        <w:rPr>
          <w:rFonts w:ascii="Segoe UI" w:eastAsia="Times New Roman" w:hAnsi="Segoe UI" w:cs="Segoe UI"/>
          <w:szCs w:val="24"/>
          <w:lang w:val="en-US"/>
        </w:rPr>
        <w:t xml:space="preserve">recommendations of the </w:t>
      </w:r>
      <w:r w:rsidR="0062166D" w:rsidRPr="00092E19">
        <w:rPr>
          <w:rFonts w:ascii="Segoe UI" w:eastAsia="Times New Roman" w:hAnsi="Segoe UI" w:cs="Segoe UI"/>
          <w:szCs w:val="24"/>
          <w:lang w:val="en-US"/>
        </w:rPr>
        <w:t xml:space="preserve">CPTED report </w:t>
      </w:r>
      <w:r w:rsidR="007F21DD" w:rsidRPr="00092E19">
        <w:rPr>
          <w:rFonts w:ascii="Segoe UI" w:eastAsia="Times New Roman" w:hAnsi="Segoe UI" w:cs="Segoe UI"/>
          <w:szCs w:val="24"/>
          <w:lang w:val="en-US"/>
        </w:rPr>
        <w:t>and addendum statement</w:t>
      </w:r>
      <w:r w:rsidR="00EE2E6F" w:rsidRPr="00092E19">
        <w:rPr>
          <w:rFonts w:ascii="Segoe UI" w:eastAsia="Times New Roman" w:hAnsi="Segoe UI" w:cs="Segoe UI"/>
          <w:szCs w:val="24"/>
          <w:lang w:val="en-US"/>
        </w:rPr>
        <w:t>.</w:t>
      </w:r>
    </w:p>
    <w:p w14:paraId="114F4D64" w14:textId="77777777" w:rsidR="0062166D" w:rsidRPr="00092E19" w:rsidRDefault="0062166D" w:rsidP="0062166D">
      <w:pPr>
        <w:spacing w:after="0" w:line="240" w:lineRule="auto"/>
        <w:rPr>
          <w:rFonts w:ascii="Segoe UI" w:eastAsia="Times New Roman" w:hAnsi="Segoe UI" w:cs="Segoe UI"/>
          <w:szCs w:val="24"/>
          <w:lang w:val="en-US"/>
        </w:rPr>
      </w:pPr>
    </w:p>
    <w:p w14:paraId="0FC7905C" w14:textId="4C2A73F3" w:rsidR="00AA5789" w:rsidRPr="00092E19" w:rsidRDefault="0009534A" w:rsidP="00BED52F">
      <w:pPr>
        <w:spacing w:after="0" w:line="240" w:lineRule="auto"/>
        <w:ind w:left="709" w:hanging="709"/>
        <w:rPr>
          <w:rFonts w:ascii="Segoe UI" w:eastAsia="Times New Roman" w:hAnsi="Segoe UI" w:cs="Segoe UI"/>
          <w:lang w:val="en-US"/>
        </w:rPr>
      </w:pPr>
      <w:r w:rsidRPr="00092E19">
        <w:rPr>
          <w:rFonts w:ascii="Segoe UI" w:eastAsia="Times New Roman" w:hAnsi="Segoe UI" w:cs="Segoe UI"/>
          <w:lang w:val="en-US"/>
        </w:rPr>
        <w:lastRenderedPageBreak/>
        <w:t>5.40</w:t>
      </w:r>
      <w:r w:rsidR="00F965BA" w:rsidRPr="00092E19">
        <w:tab/>
      </w:r>
      <w:bookmarkStart w:id="45" w:name="_Hlk118010938"/>
      <w:r w:rsidR="00F965BA" w:rsidRPr="00092E19">
        <w:rPr>
          <w:rFonts w:ascii="Segoe UI" w:eastAsia="Times New Roman" w:hAnsi="Segoe UI" w:cs="Segoe UI"/>
          <w:b/>
          <w:bCs/>
          <w:lang w:val="en-US"/>
        </w:rPr>
        <w:t>ALL STAGES -</w:t>
      </w:r>
      <w:r w:rsidR="00F965BA" w:rsidRPr="00092E19">
        <w:rPr>
          <w:rFonts w:ascii="Segoe UI" w:eastAsia="Times New Roman" w:hAnsi="Segoe UI" w:cs="Segoe UI"/>
          <w:lang w:val="en-US"/>
        </w:rPr>
        <w:t xml:space="preserve"> Prior to the issue of an Occupation Certificate, </w:t>
      </w:r>
      <w:bookmarkStart w:id="46" w:name="_Hlk119918298"/>
      <w:r w:rsidR="009951EB" w:rsidRPr="00092E19">
        <w:rPr>
          <w:rFonts w:ascii="Segoe UI" w:eastAsia="Times New Roman" w:hAnsi="Segoe UI" w:cs="Segoe UI"/>
          <w:lang w:val="en-US"/>
        </w:rPr>
        <w:t xml:space="preserve">the </w:t>
      </w:r>
      <w:r w:rsidR="00F965BA" w:rsidRPr="00092E19">
        <w:rPr>
          <w:rFonts w:ascii="Segoe UI" w:eastAsia="Times New Roman" w:hAnsi="Segoe UI" w:cs="Segoe UI"/>
          <w:lang w:val="en-US"/>
        </w:rPr>
        <w:t xml:space="preserve">units </w:t>
      </w:r>
      <w:r w:rsidR="009951EB" w:rsidRPr="00092E19">
        <w:rPr>
          <w:rFonts w:ascii="Segoe UI" w:eastAsia="Times New Roman" w:hAnsi="Segoe UI" w:cs="Segoe UI"/>
          <w:lang w:val="en-US"/>
        </w:rPr>
        <w:t>as shown on the plans numbered  R.1.01; R.1.02; R.1.06; R.1.09; R.1.10; R.2.01; R.2.02; R.2.05; R.2.10; R.3.01; R.3.09; R.3.10; R.4.01; R.4.02; R.4.10 on level 3 of the RACF building and units numbered 6.G.03; 6.G.04; 6.G.05; 6.1.03; 6.1.04; 6.1.05 at ground and level 1 in Block 6 and units numbered 3.1.03 and 3.1.05 at Level 1 in Block 3</w:t>
      </w:r>
      <w:r w:rsidR="00F965BA" w:rsidRPr="00092E19">
        <w:rPr>
          <w:rFonts w:ascii="Segoe UI" w:eastAsia="Times New Roman" w:hAnsi="Segoe UI" w:cs="Segoe UI"/>
          <w:lang w:val="en-US"/>
        </w:rPr>
        <w:t xml:space="preserve"> are to be provided as affordable housing units within the development.</w:t>
      </w:r>
      <w:bookmarkEnd w:id="45"/>
      <w:r w:rsidR="00F965BA" w:rsidRPr="00092E19">
        <w:rPr>
          <w:rFonts w:ascii="Segoe UI" w:eastAsia="Times New Roman" w:hAnsi="Segoe UI" w:cs="Segoe UI"/>
          <w:lang w:val="en-US"/>
        </w:rPr>
        <w:t xml:space="preserve"> </w:t>
      </w:r>
      <w:bookmarkEnd w:id="46"/>
      <w:r w:rsidR="00AA5789" w:rsidRPr="00092E19">
        <w:rPr>
          <w:rFonts w:ascii="Segoe UI" w:eastAsia="Times New Roman" w:hAnsi="Segoe UI" w:cs="Segoe UI"/>
          <w:lang w:val="en-US"/>
        </w:rPr>
        <w:t>Details of compliance are to be submitted to the Registered Certifier for approval.</w:t>
      </w:r>
    </w:p>
    <w:p w14:paraId="76DBD0F9" w14:textId="7530E4AC" w:rsidR="00F11D80" w:rsidRPr="00092E19" w:rsidRDefault="00F11D80" w:rsidP="00BED52F">
      <w:pPr>
        <w:spacing w:after="0" w:line="240" w:lineRule="auto"/>
        <w:rPr>
          <w:rFonts w:ascii="Segoe UI" w:eastAsia="Times New Roman" w:hAnsi="Segoe UI" w:cs="Segoe UI"/>
          <w:lang w:val="en-US"/>
        </w:rPr>
      </w:pPr>
    </w:p>
    <w:p w14:paraId="55450B4D" w14:textId="4185B486" w:rsidR="609E2A4C" w:rsidRPr="00092E19" w:rsidRDefault="0009534A" w:rsidP="00F567C6">
      <w:pPr>
        <w:ind w:left="709" w:hanging="709"/>
        <w:rPr>
          <w:rFonts w:ascii="Segoe UI" w:eastAsia="Segoe UI" w:hAnsi="Segoe UI" w:cs="Segoe UI"/>
          <w:lang w:val="en-US"/>
        </w:rPr>
      </w:pPr>
      <w:r w:rsidRPr="00092E19">
        <w:rPr>
          <w:rFonts w:ascii="Segoe UI" w:eastAsia="Times New Roman" w:hAnsi="Segoe UI" w:cs="Segoe UI"/>
          <w:lang w:val="en-US"/>
        </w:rPr>
        <w:t>5.41</w:t>
      </w:r>
      <w:r w:rsidR="609E2A4C" w:rsidRPr="00092E19">
        <w:rPr>
          <w:rFonts w:ascii="Segoe UI" w:eastAsia="Times New Roman" w:hAnsi="Segoe UI" w:cs="Segoe UI"/>
          <w:lang w:val="en-US"/>
        </w:rPr>
        <w:t xml:space="preserve"> </w:t>
      </w:r>
      <w:r w:rsidR="609E2A4C" w:rsidRPr="00092E19">
        <w:tab/>
      </w:r>
      <w:r w:rsidR="722683E8" w:rsidRPr="00092E19">
        <w:rPr>
          <w:rFonts w:ascii="Segoe UI" w:eastAsia="Segoe UI" w:hAnsi="Segoe UI" w:cs="Segoe UI"/>
          <w:b/>
          <w:bCs/>
          <w:lang w:val="en-US"/>
        </w:rPr>
        <w:t>ALL STAGES -</w:t>
      </w:r>
      <w:r w:rsidR="1F9304FE" w:rsidRPr="00092E19">
        <w:rPr>
          <w:rFonts w:ascii="Segoe UI" w:eastAsia="Segoe UI" w:hAnsi="Segoe UI" w:cs="Segoe UI"/>
          <w:lang w:val="en-US"/>
        </w:rPr>
        <w:t xml:space="preserve">The basement car park shall provide Electric Vehicle charging points in </w:t>
      </w:r>
      <w:r w:rsidR="609E2A4C" w:rsidRPr="00092E19">
        <w:tab/>
      </w:r>
      <w:r w:rsidR="1F9304FE" w:rsidRPr="00092E19">
        <w:rPr>
          <w:rFonts w:ascii="Segoe UI" w:eastAsia="Segoe UI" w:hAnsi="Segoe UI" w:cs="Segoe UI"/>
          <w:lang w:val="en-US"/>
        </w:rPr>
        <w:t>accordance with condition 2.1</w:t>
      </w:r>
      <w:r w:rsidR="7EB58C57" w:rsidRPr="00092E19">
        <w:rPr>
          <w:rFonts w:ascii="Segoe UI" w:eastAsia="Segoe UI" w:hAnsi="Segoe UI" w:cs="Segoe UI"/>
          <w:lang w:val="en-US"/>
        </w:rPr>
        <w:t>9</w:t>
      </w:r>
      <w:r w:rsidR="1F9304FE" w:rsidRPr="00092E19">
        <w:rPr>
          <w:rFonts w:ascii="Segoe UI" w:eastAsia="Segoe UI" w:hAnsi="Segoe UI" w:cs="Segoe UI"/>
          <w:lang w:val="en-US"/>
        </w:rPr>
        <w:t>.</w:t>
      </w:r>
      <w:r w:rsidR="00F567C6" w:rsidRPr="00092E19">
        <w:rPr>
          <w:rFonts w:ascii="Segoe UI" w:eastAsia="Segoe UI" w:hAnsi="Segoe UI" w:cs="Segoe UI"/>
          <w:lang w:val="en-US"/>
        </w:rPr>
        <w:t xml:space="preserve"> Provision of charging facilities for mobility scooters shall also be included within the basement.</w:t>
      </w:r>
    </w:p>
    <w:p w14:paraId="493B03CB" w14:textId="63473EA9" w:rsidR="003E6D3D" w:rsidRPr="00092E19" w:rsidRDefault="003E6D3D" w:rsidP="003E6D3D">
      <w:pPr>
        <w:ind w:left="709" w:hanging="709"/>
        <w:rPr>
          <w:rFonts w:ascii="Segoe UI" w:eastAsia="Segoe UI" w:hAnsi="Segoe UI" w:cs="Segoe UI"/>
          <w:lang w:val="en-US"/>
        </w:rPr>
      </w:pPr>
      <w:r w:rsidRPr="00092E19">
        <w:rPr>
          <w:rFonts w:ascii="Segoe UI" w:eastAsia="Times New Roman" w:hAnsi="Segoe UI" w:cs="Segoe UI"/>
          <w:lang w:val="en-US"/>
        </w:rPr>
        <w:t>5.</w:t>
      </w:r>
      <w:r w:rsidRPr="00092E19">
        <w:rPr>
          <w:rFonts w:ascii="Segoe UI" w:eastAsia="Segoe UI" w:hAnsi="Segoe UI" w:cs="Segoe UI"/>
          <w:lang w:val="en-US"/>
        </w:rPr>
        <w:t>42</w:t>
      </w:r>
      <w:r w:rsidRPr="00092E19">
        <w:rPr>
          <w:rFonts w:ascii="Segoe UI" w:eastAsia="Segoe UI" w:hAnsi="Segoe UI" w:cs="Segoe UI"/>
          <w:lang w:val="en-US"/>
        </w:rPr>
        <w:tab/>
      </w:r>
      <w:r w:rsidR="00634105" w:rsidRPr="00092E19">
        <w:rPr>
          <w:rFonts w:ascii="Segoe UI" w:eastAsia="Segoe UI" w:hAnsi="Segoe UI" w:cs="Segoe UI"/>
          <w:b/>
          <w:bCs/>
          <w:lang w:val="en-US"/>
        </w:rPr>
        <w:t>ALL STAGES</w:t>
      </w:r>
      <w:r w:rsidR="00634105" w:rsidRPr="00092E19">
        <w:rPr>
          <w:rFonts w:ascii="Segoe UI" w:eastAsia="Segoe UI" w:hAnsi="Segoe UI" w:cs="Segoe UI"/>
          <w:lang w:val="en-US"/>
        </w:rPr>
        <w:t xml:space="preserve"> - </w:t>
      </w:r>
      <w:r w:rsidRPr="00092E19">
        <w:rPr>
          <w:rFonts w:ascii="Segoe UI" w:eastAsia="Segoe UI" w:hAnsi="Segoe UI" w:cs="Segoe UI"/>
          <w:lang w:val="en-US"/>
        </w:rPr>
        <w:t xml:space="preserve">Execute a section 88E instrument under the </w:t>
      </w:r>
      <w:r w:rsidRPr="00BA4677">
        <w:rPr>
          <w:rFonts w:ascii="Segoe UI" w:eastAsia="Segoe UI" w:hAnsi="Segoe UI" w:cs="Segoe UI"/>
          <w:i/>
          <w:iCs/>
          <w:lang w:val="en-US"/>
        </w:rPr>
        <w:t>Conveyancing Act 1919</w:t>
      </w:r>
      <w:r w:rsidRPr="00092E19">
        <w:rPr>
          <w:rFonts w:ascii="Segoe UI" w:eastAsia="Segoe UI" w:hAnsi="Segoe UI" w:cs="Segoe UI"/>
          <w:lang w:val="en-US"/>
        </w:rPr>
        <w:t xml:space="preserve"> to establish the following positive covenants; with Council having the benefit of these covenants and having sole authority to release and modify.</w:t>
      </w:r>
    </w:p>
    <w:p w14:paraId="780D7190" w14:textId="77777777" w:rsidR="003E6D3D" w:rsidRPr="00092E19" w:rsidRDefault="003E6D3D" w:rsidP="003E6D3D">
      <w:pPr>
        <w:ind w:left="1418" w:hanging="709"/>
        <w:rPr>
          <w:rFonts w:ascii="Segoe UI" w:eastAsia="Segoe UI" w:hAnsi="Segoe UI" w:cs="Segoe UI"/>
          <w:lang w:val="en-US"/>
        </w:rPr>
      </w:pPr>
      <w:r w:rsidRPr="00092E19">
        <w:rPr>
          <w:rFonts w:ascii="Segoe UI" w:eastAsia="Segoe UI" w:hAnsi="Segoe UI" w:cs="Segoe UI"/>
          <w:lang w:val="en-US"/>
        </w:rPr>
        <w:t>(i)</w:t>
      </w:r>
      <w:r w:rsidRPr="00092E19">
        <w:rPr>
          <w:rFonts w:ascii="Segoe UI" w:eastAsia="Segoe UI" w:hAnsi="Segoe UI" w:cs="Segoe UI"/>
          <w:lang w:val="en-US"/>
        </w:rPr>
        <w:tab/>
        <w:t>the units as shown on the plans numbered  R.1.01; R.1.02; R.1.06; R.1.09; R.1.10; R.2.01; R.2.02; R.2.05; R.2.10; R.3.01; R.3.09; R.3.10; R.4.01; R.4.02; R.4.10 on level 3 of the RACF building and units numbered 6.G.03; 6.G.04; 6.G.05; 6.1.03; 6.1.04; 6.1.05 at ground and level 1 in Block 6 and units numbered 3.1.03 and 3.1.05 at Level 1 in Block 3 are to be provided as affordable housing units within the development.</w:t>
      </w:r>
    </w:p>
    <w:p w14:paraId="36CA93F4" w14:textId="77777777" w:rsidR="003E6D3D" w:rsidRPr="00092E19" w:rsidRDefault="003E6D3D" w:rsidP="003E6D3D">
      <w:pPr>
        <w:ind w:left="1418" w:hanging="709"/>
        <w:rPr>
          <w:rFonts w:ascii="Segoe UI" w:eastAsia="Segoe UI" w:hAnsi="Segoe UI" w:cs="Segoe UI"/>
          <w:lang w:val="en-US"/>
        </w:rPr>
      </w:pPr>
      <w:r w:rsidRPr="00092E19">
        <w:rPr>
          <w:rFonts w:ascii="Segoe UI" w:eastAsia="Segoe UI" w:hAnsi="Segoe UI" w:cs="Segoe UI"/>
          <w:lang w:val="en-US"/>
        </w:rPr>
        <w:t>(ii)</w:t>
      </w:r>
      <w:r w:rsidRPr="00092E19">
        <w:rPr>
          <w:rFonts w:ascii="Segoe UI" w:eastAsia="Segoe UI" w:hAnsi="Segoe UI" w:cs="Segoe UI"/>
          <w:lang w:val="en-US"/>
        </w:rPr>
        <w:tab/>
        <w:t>all accommodation that is used for affordable housing must be owned and managed by a registered community housing provider; and</w:t>
      </w:r>
    </w:p>
    <w:p w14:paraId="416B4AE0" w14:textId="4593D14B" w:rsidR="003E6D3D" w:rsidRPr="00092E19" w:rsidRDefault="003E6D3D" w:rsidP="00092E19">
      <w:pPr>
        <w:ind w:left="1418" w:hanging="709"/>
        <w:rPr>
          <w:rFonts w:ascii="Segoe UI" w:eastAsia="Segoe UI" w:hAnsi="Segoe UI" w:cs="Segoe UI"/>
          <w:lang w:val="en-US"/>
        </w:rPr>
      </w:pPr>
      <w:r w:rsidRPr="00092E19">
        <w:rPr>
          <w:rFonts w:ascii="Segoe UI" w:eastAsia="Segoe UI" w:hAnsi="Segoe UI" w:cs="Segoe UI"/>
          <w:lang w:val="en-US"/>
        </w:rPr>
        <w:t>(iii)</w:t>
      </w:r>
      <w:r w:rsidRPr="00092E19">
        <w:rPr>
          <w:rFonts w:ascii="Segoe UI" w:eastAsia="Segoe UI" w:hAnsi="Segoe UI" w:cs="Segoe UI"/>
          <w:lang w:val="en-US"/>
        </w:rPr>
        <w:tab/>
        <w:t>the rent of the affordable units, is not to exceed the formula for ‘affordable place’ as defined in Clause 45(12) of State Environmental Planning Policy (Housing for Seniors and People with a Disability) 2004.</w:t>
      </w:r>
    </w:p>
    <w:p w14:paraId="69ECCD67" w14:textId="77777777" w:rsidR="00F11D80" w:rsidRPr="00F11D80" w:rsidRDefault="00F11D80" w:rsidP="00F11D80">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026"/>
      </w:tblGrid>
      <w:tr w:rsidR="00F11D80" w:rsidRPr="00F11D80" w14:paraId="191A2869" w14:textId="77777777" w:rsidTr="00A65DBD">
        <w:trPr>
          <w:trHeight w:val="454"/>
        </w:trPr>
        <w:tc>
          <w:tcPr>
            <w:tcW w:w="9242" w:type="dxa"/>
            <w:tcBorders>
              <w:top w:val="nil"/>
              <w:left w:val="nil"/>
              <w:bottom w:val="nil"/>
              <w:right w:val="nil"/>
            </w:tcBorders>
            <w:shd w:val="clear" w:color="auto" w:fill="004280"/>
            <w:vAlign w:val="center"/>
            <w:hideMark/>
          </w:tcPr>
          <w:p w14:paraId="3C90C674" w14:textId="2A0437B4" w:rsidR="00F11D80" w:rsidRPr="00F11D80" w:rsidRDefault="00D173A5" w:rsidP="00F11D80">
            <w:pPr>
              <w:spacing w:after="0" w:line="240" w:lineRule="auto"/>
              <w:ind w:left="567" w:hanging="567"/>
              <w:rPr>
                <w:rFonts w:ascii="Arial" w:eastAsia="Times New Roman" w:hAnsi="Arial" w:cs="Arial"/>
                <w:b/>
                <w:lang w:val="en-US"/>
              </w:rPr>
            </w:pPr>
            <w:r>
              <w:rPr>
                <w:rFonts w:ascii="Arial" w:eastAsia="Times New Roman" w:hAnsi="Arial" w:cs="Times New Roman"/>
                <w:b/>
                <w:szCs w:val="24"/>
                <w:lang w:val="en-US"/>
              </w:rPr>
              <w:t>6</w:t>
            </w:r>
            <w:r w:rsidR="00F11D80" w:rsidRPr="00F11D80">
              <w:rPr>
                <w:rFonts w:ascii="Arial" w:eastAsia="Times New Roman" w:hAnsi="Arial" w:cs="Times New Roman"/>
                <w:b/>
                <w:szCs w:val="24"/>
                <w:lang w:val="en-US"/>
              </w:rPr>
              <w:t>.</w:t>
            </w:r>
            <w:r w:rsidR="00F11D80" w:rsidRPr="00F11D80">
              <w:rPr>
                <w:rFonts w:ascii="Arial" w:eastAsia="Times New Roman" w:hAnsi="Arial" w:cs="Times New Roman"/>
                <w:b/>
                <w:szCs w:val="24"/>
                <w:lang w:val="en-US"/>
              </w:rPr>
              <w:tab/>
              <w:t>ONGOING</w:t>
            </w:r>
          </w:p>
        </w:tc>
      </w:tr>
    </w:tbl>
    <w:p w14:paraId="1B8CF693" w14:textId="77777777" w:rsidR="00F11D80" w:rsidRPr="00F11D80" w:rsidRDefault="00F11D80" w:rsidP="00F11D80">
      <w:pPr>
        <w:spacing w:after="0" w:line="240" w:lineRule="auto"/>
        <w:rPr>
          <w:rFonts w:ascii="Arial" w:eastAsia="Times New Roman" w:hAnsi="Arial" w:cs="Times New Roman"/>
          <w:lang w:val="en-GB"/>
        </w:rPr>
      </w:pPr>
    </w:p>
    <w:p w14:paraId="09DC223F" w14:textId="1B81682F" w:rsidR="00F11D80" w:rsidRPr="00092E19" w:rsidRDefault="00F11D80" w:rsidP="00F11D80">
      <w:pPr>
        <w:spacing w:after="0" w:line="240" w:lineRule="auto"/>
        <w:rPr>
          <w:rFonts w:ascii="Arial" w:eastAsia="Times New Roman" w:hAnsi="Arial" w:cs="Times New Roman"/>
          <w:lang w:val="en-GB"/>
        </w:rPr>
      </w:pPr>
    </w:p>
    <w:p w14:paraId="374459F7" w14:textId="5A00119B" w:rsidR="004B6982" w:rsidRPr="00092E19" w:rsidRDefault="00D173A5" w:rsidP="00A10EED">
      <w:pPr>
        <w:spacing w:after="0" w:line="240" w:lineRule="auto"/>
        <w:ind w:left="709" w:hanging="709"/>
        <w:rPr>
          <w:rFonts w:ascii="Segoe UI" w:eastAsia="Times New Roman" w:hAnsi="Segoe UI" w:cs="Segoe UI"/>
          <w:szCs w:val="20"/>
        </w:rPr>
      </w:pPr>
      <w:r w:rsidRPr="00092E19">
        <w:rPr>
          <w:rFonts w:ascii="Segoe UI" w:eastAsia="Times New Roman" w:hAnsi="Segoe UI" w:cs="Segoe UI"/>
          <w:szCs w:val="20"/>
        </w:rPr>
        <w:t>6.1</w:t>
      </w:r>
      <w:r w:rsidRPr="00092E19">
        <w:rPr>
          <w:rFonts w:ascii="Segoe UI" w:eastAsia="Times New Roman" w:hAnsi="Segoe UI" w:cs="Segoe UI"/>
          <w:szCs w:val="20"/>
        </w:rPr>
        <w:tab/>
      </w:r>
      <w:r w:rsidR="004B6982" w:rsidRPr="00092E19">
        <w:rPr>
          <w:rFonts w:ascii="Segoe UI" w:eastAsia="Times New Roman" w:hAnsi="Segoe UI" w:cs="Segoe UI"/>
          <w:szCs w:val="20"/>
        </w:rPr>
        <w:t>No above ground temporary or permanent structure is to be placed within the Easement for Sewerage Purposes</w:t>
      </w:r>
      <w:r w:rsidR="005B5D6A" w:rsidRPr="00092E19">
        <w:t xml:space="preserve"> </w:t>
      </w:r>
      <w:r w:rsidR="005B5D6A" w:rsidRPr="00092E19">
        <w:rPr>
          <w:rFonts w:ascii="Segoe UI" w:eastAsia="Times New Roman" w:hAnsi="Segoe UI" w:cs="Segoe UI"/>
          <w:szCs w:val="20"/>
        </w:rPr>
        <w:t>for a minimum clearance overhead height of 10 metres</w:t>
      </w:r>
      <w:r w:rsidR="004B6982" w:rsidRPr="00092E19">
        <w:rPr>
          <w:rFonts w:ascii="Segoe UI" w:eastAsia="Times New Roman" w:hAnsi="Segoe UI" w:cs="Segoe UI"/>
          <w:szCs w:val="20"/>
        </w:rPr>
        <w:t xml:space="preserve">. </w:t>
      </w:r>
    </w:p>
    <w:p w14:paraId="0DDBFDB1" w14:textId="16FB52A0" w:rsidR="004B6982" w:rsidRPr="00092E19" w:rsidRDefault="004B6982" w:rsidP="00A10EED">
      <w:pPr>
        <w:spacing w:after="0" w:line="240" w:lineRule="auto"/>
        <w:ind w:left="709" w:hanging="709"/>
        <w:rPr>
          <w:rFonts w:ascii="Arial" w:eastAsia="Times New Roman" w:hAnsi="Arial" w:cs="Times New Roman"/>
          <w:lang w:val="en-GB"/>
        </w:rPr>
      </w:pPr>
    </w:p>
    <w:p w14:paraId="34513049" w14:textId="088E1CD1" w:rsidR="00250A36" w:rsidRPr="00092E19" w:rsidRDefault="00D173A5" w:rsidP="00A10EED">
      <w:pPr>
        <w:spacing w:after="0" w:line="240" w:lineRule="auto"/>
        <w:ind w:left="709" w:hanging="709"/>
        <w:rPr>
          <w:rFonts w:ascii="Segoe UI" w:eastAsia="Times New Roman" w:hAnsi="Segoe UI" w:cs="Segoe UI"/>
        </w:rPr>
      </w:pPr>
      <w:r w:rsidRPr="00092E19">
        <w:rPr>
          <w:rFonts w:ascii="Segoe UI" w:eastAsia="Times New Roman" w:hAnsi="Segoe UI" w:cs="Segoe UI"/>
          <w:lang w:val="en-GB"/>
        </w:rPr>
        <w:t>6.2</w:t>
      </w:r>
      <w:r w:rsidRPr="00092E19">
        <w:rPr>
          <w:rFonts w:ascii="Segoe UI" w:eastAsia="Times New Roman" w:hAnsi="Segoe UI" w:cs="Segoe UI"/>
          <w:lang w:val="en-GB"/>
        </w:rPr>
        <w:tab/>
      </w:r>
      <w:r w:rsidR="00250A36" w:rsidRPr="00092E19">
        <w:rPr>
          <w:rFonts w:ascii="Segoe UI" w:eastAsia="Times New Roman" w:hAnsi="Segoe UI" w:cs="Segoe UI"/>
        </w:rPr>
        <w:t xml:space="preserve">All lighting must be managed in a manner that does not unreasonably impact the amenity of the surrounding neighbourhood. </w:t>
      </w:r>
    </w:p>
    <w:p w14:paraId="29B641DA" w14:textId="77777777" w:rsidR="00250A36" w:rsidRPr="00092E19" w:rsidRDefault="00250A36" w:rsidP="00A10EED">
      <w:pPr>
        <w:spacing w:after="0" w:line="240" w:lineRule="auto"/>
        <w:ind w:left="709" w:hanging="709"/>
        <w:rPr>
          <w:rFonts w:ascii="Segoe UI" w:eastAsia="Times New Roman" w:hAnsi="Segoe UI" w:cs="Segoe UI"/>
        </w:rPr>
      </w:pPr>
    </w:p>
    <w:p w14:paraId="0923A82E" w14:textId="193CFE4F" w:rsidR="00250A36" w:rsidRPr="00092E19" w:rsidRDefault="00D173A5" w:rsidP="00A10EED">
      <w:pPr>
        <w:spacing w:after="0" w:line="240" w:lineRule="auto"/>
        <w:ind w:left="709" w:hanging="709"/>
        <w:rPr>
          <w:rFonts w:ascii="Segoe UI" w:eastAsia="Times New Roman" w:hAnsi="Segoe UI" w:cs="Segoe UI"/>
        </w:rPr>
      </w:pPr>
      <w:r w:rsidRPr="00092E19">
        <w:rPr>
          <w:rFonts w:ascii="Segoe UI" w:eastAsia="Times New Roman" w:hAnsi="Segoe UI" w:cs="Segoe UI"/>
          <w:bCs/>
          <w:lang w:eastAsia="en-AU"/>
        </w:rPr>
        <w:t>6.3</w:t>
      </w:r>
      <w:r w:rsidRPr="00092E19">
        <w:rPr>
          <w:rFonts w:ascii="Segoe UI" w:eastAsia="Times New Roman" w:hAnsi="Segoe UI" w:cs="Segoe UI"/>
          <w:bCs/>
          <w:lang w:eastAsia="en-AU"/>
        </w:rPr>
        <w:tab/>
      </w:r>
      <w:r w:rsidR="00250A36" w:rsidRPr="00092E19">
        <w:rPr>
          <w:rFonts w:ascii="Segoe UI" w:eastAsia="Times New Roman" w:hAnsi="Segoe UI" w:cs="Segoe UI"/>
        </w:rPr>
        <w:t>All lighting must be directed away from all adjoining properties and towards the ground.</w:t>
      </w:r>
    </w:p>
    <w:p w14:paraId="1261F168" w14:textId="77777777" w:rsidR="00250A36" w:rsidRPr="00092E19" w:rsidRDefault="00250A36" w:rsidP="00A10EED">
      <w:pPr>
        <w:spacing w:after="0" w:line="240" w:lineRule="auto"/>
        <w:ind w:left="709" w:hanging="709"/>
        <w:rPr>
          <w:rFonts w:ascii="Segoe UI" w:eastAsia="Times New Roman" w:hAnsi="Segoe UI" w:cs="Segoe UI"/>
          <w:lang w:val="en-GB"/>
        </w:rPr>
      </w:pPr>
    </w:p>
    <w:p w14:paraId="475749B2" w14:textId="528E9DFA" w:rsidR="00360ADB" w:rsidRPr="00092E19" w:rsidRDefault="00D173A5" w:rsidP="00A10EED">
      <w:pPr>
        <w:spacing w:after="0" w:line="240" w:lineRule="auto"/>
        <w:ind w:left="709" w:hanging="709"/>
        <w:rPr>
          <w:rFonts w:ascii="Segoe UI" w:eastAsia="Times New Roman" w:hAnsi="Segoe UI" w:cs="Segoe UI"/>
          <w:lang w:val="en-GB"/>
        </w:rPr>
      </w:pPr>
      <w:r w:rsidRPr="00092E19">
        <w:rPr>
          <w:rFonts w:ascii="Segoe UI" w:eastAsia="Times New Roman" w:hAnsi="Segoe UI" w:cs="Segoe UI"/>
          <w:lang w:val="en-GB"/>
        </w:rPr>
        <w:t>6.4</w:t>
      </w:r>
      <w:r w:rsidR="00360ADB" w:rsidRPr="00092E19">
        <w:rPr>
          <w:rFonts w:ascii="Segoe UI" w:eastAsia="Times New Roman" w:hAnsi="Segoe UI" w:cs="Segoe UI"/>
          <w:lang w:val="en-GB"/>
        </w:rPr>
        <w:tab/>
      </w:r>
      <w:r w:rsidR="00F965BA" w:rsidRPr="00092E19">
        <w:rPr>
          <w:rFonts w:ascii="Segoe UI" w:eastAsia="Times New Roman" w:hAnsi="Segoe UI" w:cs="Segoe UI"/>
          <w:lang w:val="en-GB"/>
        </w:rPr>
        <w:t xml:space="preserve">Store all waste generated on the premises in a manner so that it does not pollute the environment. </w:t>
      </w:r>
    </w:p>
    <w:p w14:paraId="70B06379" w14:textId="77777777" w:rsidR="00360ADB" w:rsidRPr="00092E19" w:rsidRDefault="00360ADB" w:rsidP="00A10EED">
      <w:pPr>
        <w:spacing w:after="0" w:line="240" w:lineRule="auto"/>
        <w:ind w:left="709" w:hanging="709"/>
        <w:rPr>
          <w:rFonts w:ascii="Segoe UI" w:eastAsia="Times New Roman" w:hAnsi="Segoe UI" w:cs="Segoe UI"/>
          <w:lang w:val="en-GB"/>
        </w:rPr>
      </w:pPr>
    </w:p>
    <w:p w14:paraId="30039316" w14:textId="55811B89" w:rsidR="00360ADB" w:rsidRPr="00092E19" w:rsidRDefault="00D173A5" w:rsidP="00A10EED">
      <w:pPr>
        <w:spacing w:after="0" w:line="240" w:lineRule="auto"/>
        <w:ind w:left="709" w:hanging="709"/>
        <w:rPr>
          <w:rFonts w:ascii="Segoe UI" w:eastAsia="Times New Roman" w:hAnsi="Segoe UI" w:cs="Segoe UI"/>
          <w:lang w:val="en-GB"/>
        </w:rPr>
      </w:pPr>
      <w:r w:rsidRPr="00092E19">
        <w:rPr>
          <w:rFonts w:ascii="Segoe UI" w:eastAsia="Times New Roman" w:hAnsi="Segoe UI" w:cs="Segoe UI"/>
          <w:lang w:val="en-GB"/>
        </w:rPr>
        <w:lastRenderedPageBreak/>
        <w:t>6.5</w:t>
      </w:r>
      <w:r w:rsidR="00360ADB" w:rsidRPr="00092E19">
        <w:rPr>
          <w:rFonts w:ascii="Segoe UI" w:eastAsia="Times New Roman" w:hAnsi="Segoe UI" w:cs="Segoe UI"/>
          <w:lang w:val="en-GB"/>
        </w:rPr>
        <w:tab/>
      </w:r>
      <w:r w:rsidR="00F965BA" w:rsidRPr="00092E19">
        <w:rPr>
          <w:rFonts w:ascii="Segoe UI" w:eastAsia="Times New Roman" w:hAnsi="Segoe UI" w:cs="Segoe UI"/>
          <w:lang w:val="en-GB"/>
        </w:rPr>
        <w:t>Transport all waste generated on the premises to a facility which is licensed to receive that material.</w:t>
      </w:r>
    </w:p>
    <w:p w14:paraId="550A3EFE" w14:textId="77777777" w:rsidR="00F965BA" w:rsidRPr="00092E19" w:rsidRDefault="00F965BA" w:rsidP="00A10EED">
      <w:pPr>
        <w:spacing w:after="0" w:line="240" w:lineRule="auto"/>
        <w:ind w:left="709" w:hanging="709"/>
        <w:rPr>
          <w:rFonts w:ascii="Segoe UI" w:eastAsia="Times New Roman" w:hAnsi="Segoe UI" w:cs="Segoe UI"/>
          <w:lang w:val="en-GB"/>
        </w:rPr>
      </w:pPr>
    </w:p>
    <w:p w14:paraId="5B6586D0" w14:textId="38F7E0A2" w:rsidR="004B6982" w:rsidRPr="00092E19" w:rsidRDefault="00D173A5" w:rsidP="00A10EED">
      <w:pPr>
        <w:spacing w:after="0" w:line="240" w:lineRule="auto"/>
        <w:ind w:left="709" w:hanging="709"/>
        <w:rPr>
          <w:rFonts w:ascii="Segoe UI" w:eastAsia="Times New Roman" w:hAnsi="Segoe UI" w:cs="Segoe UI"/>
          <w:lang w:val="en-GB"/>
        </w:rPr>
      </w:pPr>
      <w:r w:rsidRPr="00092E19">
        <w:rPr>
          <w:rFonts w:ascii="Segoe UI" w:eastAsia="Times New Roman" w:hAnsi="Segoe UI" w:cs="Segoe UI"/>
          <w:lang w:val="en-GB"/>
        </w:rPr>
        <w:t>6.6</w:t>
      </w:r>
      <w:r w:rsidRPr="00092E19">
        <w:rPr>
          <w:rFonts w:ascii="Segoe UI" w:eastAsia="Times New Roman" w:hAnsi="Segoe UI" w:cs="Segoe UI"/>
          <w:lang w:val="en-GB"/>
        </w:rPr>
        <w:tab/>
      </w:r>
      <w:r w:rsidR="00360ADB" w:rsidRPr="00092E19">
        <w:rPr>
          <w:rFonts w:ascii="Segoe UI" w:eastAsia="Times New Roman" w:hAnsi="Segoe UI" w:cs="Segoe UI"/>
          <w:lang w:val="en-GB"/>
        </w:rPr>
        <w:t>All waste collection services are restricted from Monday to Friday between 9am to 5pm.</w:t>
      </w:r>
    </w:p>
    <w:p w14:paraId="37DA75C8" w14:textId="77777777" w:rsidR="004B6982" w:rsidRPr="00092E19" w:rsidRDefault="004B6982" w:rsidP="00A10EED">
      <w:pPr>
        <w:spacing w:after="0" w:line="240" w:lineRule="auto"/>
        <w:ind w:left="709" w:hanging="709"/>
        <w:rPr>
          <w:rFonts w:ascii="Arial" w:eastAsia="Times New Roman" w:hAnsi="Arial" w:cs="Times New Roman"/>
          <w:lang w:val="en-GB"/>
        </w:rPr>
      </w:pPr>
    </w:p>
    <w:p w14:paraId="259B5E1B" w14:textId="360F58F6" w:rsidR="00EE2E6F" w:rsidRPr="00092E19" w:rsidRDefault="00D173A5" w:rsidP="00A10EED">
      <w:pPr>
        <w:spacing w:after="0" w:line="240" w:lineRule="auto"/>
        <w:ind w:left="709" w:hanging="709"/>
        <w:rPr>
          <w:rFonts w:ascii="Arial" w:eastAsia="Times New Roman" w:hAnsi="Arial" w:cs="Times New Roman"/>
          <w:lang w:val="en-GB"/>
        </w:rPr>
      </w:pPr>
      <w:r w:rsidRPr="00092E19">
        <w:rPr>
          <w:rFonts w:ascii="Arial" w:eastAsia="Times New Roman" w:hAnsi="Arial" w:cs="Times New Roman"/>
          <w:lang w:val="en-GB"/>
        </w:rPr>
        <w:t>6.7</w:t>
      </w:r>
      <w:r w:rsidRPr="00092E19">
        <w:rPr>
          <w:rFonts w:ascii="Arial" w:eastAsia="Times New Roman" w:hAnsi="Arial" w:cs="Times New Roman"/>
          <w:lang w:val="en-GB"/>
        </w:rPr>
        <w:tab/>
      </w:r>
      <w:r w:rsidR="00EE2E6F" w:rsidRPr="00092E19">
        <w:rPr>
          <w:rFonts w:ascii="Arial" w:eastAsia="Times New Roman" w:hAnsi="Arial" w:cs="Times New Roman"/>
          <w:lang w:val="en-GB"/>
        </w:rPr>
        <w:t xml:space="preserve">Ensure the garbage / recycling bins do not encroach on the car parking or vehicle </w:t>
      </w:r>
      <w:r w:rsidR="00F965BA" w:rsidRPr="00092E19">
        <w:rPr>
          <w:rFonts w:ascii="Arial" w:eastAsia="Times New Roman" w:hAnsi="Arial" w:cs="Times New Roman"/>
          <w:lang w:val="en-GB"/>
        </w:rPr>
        <w:t>manoeuvring</w:t>
      </w:r>
      <w:r w:rsidR="00EE2E6F" w:rsidRPr="00092E19">
        <w:rPr>
          <w:rFonts w:ascii="Arial" w:eastAsia="Times New Roman" w:hAnsi="Arial" w:cs="Times New Roman"/>
          <w:lang w:val="en-GB"/>
        </w:rPr>
        <w:t xml:space="preserve"> areas.</w:t>
      </w:r>
    </w:p>
    <w:p w14:paraId="1383926A" w14:textId="77777777" w:rsidR="00D173A5" w:rsidRPr="00092E19" w:rsidRDefault="00D173A5" w:rsidP="00A10EED">
      <w:pPr>
        <w:spacing w:after="0" w:line="240" w:lineRule="auto"/>
        <w:ind w:left="709" w:hanging="709"/>
        <w:rPr>
          <w:rFonts w:ascii="Segoe UI" w:eastAsia="Times New Roman" w:hAnsi="Segoe UI" w:cs="Segoe UI"/>
          <w:lang w:val="en-GB"/>
        </w:rPr>
      </w:pPr>
    </w:p>
    <w:p w14:paraId="5B600786" w14:textId="659365F6" w:rsidR="00D173A5" w:rsidRPr="00092E19" w:rsidRDefault="00D173A5" w:rsidP="00A10EED">
      <w:pPr>
        <w:spacing w:after="0" w:line="240" w:lineRule="auto"/>
        <w:ind w:left="709" w:hanging="709"/>
        <w:rPr>
          <w:rFonts w:ascii="Segoe UI" w:eastAsia="Times New Roman" w:hAnsi="Segoe UI" w:cs="Segoe UI"/>
          <w:lang w:val="en-GB"/>
        </w:rPr>
      </w:pPr>
      <w:r w:rsidRPr="00092E19">
        <w:rPr>
          <w:rFonts w:ascii="Segoe UI" w:eastAsia="Times New Roman" w:hAnsi="Segoe UI" w:cs="Segoe UI"/>
          <w:lang w:val="en-GB"/>
        </w:rPr>
        <w:t>6.8</w:t>
      </w:r>
      <w:r w:rsidRPr="00092E19">
        <w:rPr>
          <w:rFonts w:ascii="Segoe UI" w:eastAsia="Times New Roman" w:hAnsi="Segoe UI" w:cs="Segoe UI"/>
          <w:lang w:val="en-GB"/>
        </w:rPr>
        <w:tab/>
      </w:r>
      <w:r w:rsidRPr="00092E19">
        <w:rPr>
          <w:rFonts w:ascii="Segoe UI" w:eastAsia="Calibri" w:hAnsi="Segoe UI" w:cs="Segoe UI"/>
        </w:rPr>
        <w:t xml:space="preserve">Operate the skin penetration premises in accordance with the requirements of the </w:t>
      </w:r>
      <w:r w:rsidRPr="00092E19">
        <w:rPr>
          <w:rFonts w:ascii="Segoe UI" w:eastAsia="Calibri" w:hAnsi="Segoe UI" w:cs="Segoe UI"/>
          <w:i/>
        </w:rPr>
        <w:t>Public Health Act 2010</w:t>
      </w:r>
      <w:r w:rsidRPr="00092E19">
        <w:rPr>
          <w:rFonts w:ascii="Segoe UI" w:eastAsia="Calibri" w:hAnsi="Segoe UI" w:cs="Segoe UI"/>
        </w:rPr>
        <w:t xml:space="preserve">, </w:t>
      </w:r>
      <w:r w:rsidRPr="00092E19">
        <w:rPr>
          <w:rFonts w:ascii="Segoe UI" w:eastAsia="Calibri" w:hAnsi="Segoe UI" w:cs="Segoe UI"/>
          <w:i/>
        </w:rPr>
        <w:t>Public Health Regulation 2012</w:t>
      </w:r>
      <w:r w:rsidRPr="00092E19">
        <w:rPr>
          <w:rFonts w:ascii="Segoe UI" w:eastAsia="Calibri" w:hAnsi="Segoe UI" w:cs="Segoe UI"/>
        </w:rPr>
        <w:t xml:space="preserve"> and the </w:t>
      </w:r>
      <w:r w:rsidRPr="00092E19">
        <w:rPr>
          <w:rFonts w:ascii="Segoe UI" w:eastAsia="Calibri" w:hAnsi="Segoe UI" w:cs="Segoe UI"/>
          <w:i/>
          <w:iCs/>
        </w:rPr>
        <w:t>Guidelines for</w:t>
      </w:r>
      <w:r w:rsidRPr="00092E19">
        <w:rPr>
          <w:rFonts w:ascii="Segoe UI" w:eastAsia="Calibri" w:hAnsi="Segoe UI" w:cs="Segoe UI"/>
        </w:rPr>
        <w:t xml:space="preserve"> </w:t>
      </w:r>
      <w:r w:rsidRPr="00092E19">
        <w:rPr>
          <w:rFonts w:ascii="Segoe UI" w:eastAsia="Calibri" w:hAnsi="Segoe UI" w:cs="Segoe UI"/>
          <w:i/>
        </w:rPr>
        <w:t>The Construction &amp; Operation of Hairdressing, Beauty &amp; Skin Penetration Premises (Hunter Regional Health Education Committee, 2015</w:t>
      </w:r>
      <w:r w:rsidRPr="00092E19">
        <w:rPr>
          <w:rFonts w:ascii="Segoe UI" w:eastAsia="Calibri" w:hAnsi="Segoe UI" w:cs="Segoe UI"/>
        </w:rPr>
        <w:t>).</w:t>
      </w:r>
    </w:p>
    <w:p w14:paraId="37B940F2" w14:textId="77777777" w:rsidR="00D173A5" w:rsidRPr="00092E19" w:rsidRDefault="00D173A5" w:rsidP="00A10EED">
      <w:pPr>
        <w:spacing w:after="0" w:line="240" w:lineRule="auto"/>
        <w:ind w:left="709" w:hanging="709"/>
        <w:rPr>
          <w:rFonts w:ascii="Segoe UI" w:eastAsia="Times New Roman" w:hAnsi="Segoe UI" w:cs="Segoe UI"/>
          <w:lang w:val="en-GB"/>
        </w:rPr>
      </w:pPr>
    </w:p>
    <w:p w14:paraId="00AC5093" w14:textId="32623E73" w:rsidR="00D173A5" w:rsidRPr="00092E19" w:rsidRDefault="00D173A5" w:rsidP="00A10EED">
      <w:pPr>
        <w:spacing w:after="0" w:line="240" w:lineRule="auto"/>
        <w:ind w:left="709" w:hanging="709"/>
        <w:rPr>
          <w:rFonts w:ascii="Segoe UI" w:eastAsia="Calibri" w:hAnsi="Segoe UI" w:cs="Segoe UI"/>
        </w:rPr>
      </w:pPr>
      <w:r w:rsidRPr="00092E19">
        <w:rPr>
          <w:rFonts w:ascii="Segoe UI" w:eastAsia="Times New Roman" w:hAnsi="Segoe UI" w:cs="Segoe UI"/>
          <w:lang w:val="en-GB"/>
        </w:rPr>
        <w:t>6.9</w:t>
      </w:r>
      <w:r w:rsidRPr="00092E19">
        <w:rPr>
          <w:rFonts w:ascii="Segoe UI" w:eastAsia="Times New Roman" w:hAnsi="Segoe UI" w:cs="Segoe UI"/>
          <w:lang w:val="en-GB"/>
        </w:rPr>
        <w:tab/>
      </w:r>
      <w:r w:rsidRPr="00092E19">
        <w:rPr>
          <w:rFonts w:ascii="Segoe UI" w:eastAsia="Calibri" w:hAnsi="Segoe UI" w:cs="Segoe UI"/>
        </w:rPr>
        <w:t>Use external lighting that minimises overspill into retained vegetated areas.</w:t>
      </w:r>
    </w:p>
    <w:p w14:paraId="3CA87C40" w14:textId="6D9BD464" w:rsidR="00D173A5" w:rsidRPr="00092E19" w:rsidRDefault="00D173A5" w:rsidP="00A10EED">
      <w:pPr>
        <w:spacing w:after="0" w:line="240" w:lineRule="auto"/>
        <w:ind w:left="709" w:hanging="709"/>
        <w:rPr>
          <w:rFonts w:ascii="Segoe UI" w:eastAsia="Times New Roman" w:hAnsi="Segoe UI" w:cs="Segoe UI"/>
          <w:lang w:val="en-GB"/>
        </w:rPr>
      </w:pPr>
    </w:p>
    <w:p w14:paraId="25576457" w14:textId="098FFBCA" w:rsidR="005E7FA0" w:rsidRPr="00092E19" w:rsidRDefault="00A10EED" w:rsidP="00A10EED">
      <w:pPr>
        <w:ind w:left="709" w:hanging="709"/>
        <w:rPr>
          <w:rFonts w:ascii="Segoe UI" w:eastAsia="Times New Roman" w:hAnsi="Segoe UI" w:cs="Segoe UI"/>
          <w:lang w:val="en-GB"/>
        </w:rPr>
      </w:pPr>
      <w:r w:rsidRPr="00092E19">
        <w:rPr>
          <w:rFonts w:ascii="Segoe UI" w:eastAsia="Times New Roman" w:hAnsi="Segoe UI" w:cs="Segoe UI"/>
          <w:lang w:val="en-GB"/>
        </w:rPr>
        <w:t>6.10</w:t>
      </w:r>
      <w:r w:rsidRPr="00092E19">
        <w:rPr>
          <w:rFonts w:ascii="Segoe UI" w:eastAsia="Times New Roman" w:hAnsi="Segoe UI" w:cs="Segoe UI"/>
          <w:lang w:val="en-GB"/>
        </w:rPr>
        <w:tab/>
      </w:r>
      <w:r w:rsidR="005E7FA0" w:rsidRPr="00092E19">
        <w:rPr>
          <w:rFonts w:ascii="Segoe UI" w:eastAsia="Times New Roman" w:hAnsi="Segoe UI" w:cs="Segoe UI"/>
          <w:lang w:val="en-GB"/>
        </w:rPr>
        <w:t>Maintain the external finishes of the building(s), structures, walls, and fences for the life of the development and remove any graffiti within seven (7) days.</w:t>
      </w:r>
    </w:p>
    <w:p w14:paraId="4CDE8388" w14:textId="01B11987" w:rsidR="00D173A5" w:rsidRPr="00092E19" w:rsidRDefault="00A10EED" w:rsidP="00F11D80">
      <w:pPr>
        <w:spacing w:after="0" w:line="240" w:lineRule="auto"/>
        <w:rPr>
          <w:rFonts w:ascii="Segoe UI" w:eastAsia="Times New Roman" w:hAnsi="Segoe UI" w:cs="Segoe UI"/>
          <w:lang w:val="en-GB"/>
        </w:rPr>
      </w:pPr>
      <w:r w:rsidRPr="00092E19">
        <w:rPr>
          <w:rFonts w:ascii="Segoe UI" w:eastAsia="Times New Roman" w:hAnsi="Segoe UI" w:cs="Segoe UI"/>
          <w:lang w:val="en-GB"/>
        </w:rPr>
        <w:t>6.11</w:t>
      </w:r>
      <w:r w:rsidRPr="00092E19">
        <w:rPr>
          <w:rFonts w:ascii="Segoe UI" w:eastAsia="Times New Roman" w:hAnsi="Segoe UI" w:cs="Segoe UI"/>
          <w:lang w:val="en-GB"/>
        </w:rPr>
        <w:tab/>
      </w:r>
      <w:r w:rsidR="005E7FA0" w:rsidRPr="00092E19">
        <w:rPr>
          <w:rFonts w:ascii="Segoe UI" w:eastAsia="Times New Roman" w:hAnsi="Segoe UI" w:cs="Segoe UI"/>
          <w:lang w:val="en-GB"/>
        </w:rPr>
        <w:t>Maintain the site landscaping for the life of the development.</w:t>
      </w:r>
    </w:p>
    <w:p w14:paraId="417F21C5" w14:textId="6D52A737" w:rsidR="00D173A5" w:rsidRPr="00092E19" w:rsidRDefault="00D173A5" w:rsidP="00F11D80">
      <w:pPr>
        <w:spacing w:after="0" w:line="240" w:lineRule="auto"/>
        <w:rPr>
          <w:rFonts w:ascii="Segoe UI" w:eastAsia="Times New Roman" w:hAnsi="Segoe UI" w:cs="Segoe UI"/>
          <w:lang w:val="en-GB"/>
        </w:rPr>
      </w:pPr>
    </w:p>
    <w:p w14:paraId="03C4F41B" w14:textId="77777777" w:rsidR="00F965BA" w:rsidRPr="00092E19" w:rsidRDefault="00A10EED" w:rsidP="00BED52F">
      <w:pPr>
        <w:spacing w:after="0" w:line="240" w:lineRule="auto"/>
        <w:ind w:left="720" w:hanging="720"/>
        <w:rPr>
          <w:rFonts w:ascii="Segoe UI" w:hAnsi="Segoe UI" w:cs="Segoe UI"/>
          <w:lang w:eastAsia="ja-JP"/>
        </w:rPr>
      </w:pPr>
      <w:r w:rsidRPr="00092E19">
        <w:rPr>
          <w:rFonts w:ascii="Segoe UI" w:hAnsi="Segoe UI" w:cs="Segoe UI"/>
          <w:lang w:eastAsia="ja-JP"/>
        </w:rPr>
        <w:t>6.12</w:t>
      </w:r>
      <w:r w:rsidRPr="00092E19">
        <w:tab/>
      </w:r>
      <w:r w:rsidR="00F965BA" w:rsidRPr="00092E19">
        <w:rPr>
          <w:rFonts w:ascii="Segoe UI" w:hAnsi="Segoe UI" w:cs="Segoe UI"/>
          <w:lang w:eastAsia="ja-JP"/>
        </w:rPr>
        <w:t xml:space="preserve">Replace all damaged, </w:t>
      </w:r>
      <w:proofErr w:type="gramStart"/>
      <w:r w:rsidR="00F965BA" w:rsidRPr="00092E19">
        <w:rPr>
          <w:rFonts w:ascii="Segoe UI" w:hAnsi="Segoe UI" w:cs="Segoe UI"/>
          <w:lang w:eastAsia="ja-JP"/>
        </w:rPr>
        <w:t>dead</w:t>
      </w:r>
      <w:proofErr w:type="gramEnd"/>
      <w:r w:rsidR="00F965BA" w:rsidRPr="00092E19">
        <w:rPr>
          <w:rFonts w:ascii="Segoe UI" w:hAnsi="Segoe UI" w:cs="Segoe UI"/>
          <w:lang w:eastAsia="ja-JP"/>
        </w:rPr>
        <w:t xml:space="preserve"> or missing areas of lawn and plantings at the completion of the landscaping maintenance period, including adjoining road reserve areas that are in a state of decline, to a healthy and vigorous condition in accordance with the approved detailed Landscape Plans and Development Consent Conditions.</w:t>
      </w:r>
    </w:p>
    <w:p w14:paraId="3DE6C79E" w14:textId="5984D130" w:rsidR="00D173A5" w:rsidRPr="00092E19" w:rsidRDefault="00D173A5" w:rsidP="00F11D80">
      <w:pPr>
        <w:spacing w:after="0" w:line="240" w:lineRule="auto"/>
        <w:rPr>
          <w:rFonts w:ascii="Segoe UI" w:eastAsia="Times New Roman" w:hAnsi="Segoe UI" w:cs="Segoe UI"/>
          <w:lang w:val="en-GB"/>
        </w:rPr>
      </w:pPr>
    </w:p>
    <w:p w14:paraId="575A01A4" w14:textId="561613F3" w:rsidR="00D173A5" w:rsidRPr="00092E19" w:rsidRDefault="00A10EED" w:rsidP="00F11D80">
      <w:pPr>
        <w:spacing w:after="0" w:line="240" w:lineRule="auto"/>
        <w:rPr>
          <w:rFonts w:ascii="Segoe UI" w:eastAsia="Times New Roman" w:hAnsi="Segoe UI" w:cs="Segoe UI"/>
          <w:lang w:val="en-GB"/>
        </w:rPr>
      </w:pPr>
      <w:r w:rsidRPr="00092E19">
        <w:rPr>
          <w:rFonts w:ascii="Segoe UI" w:eastAsia="Times New Roman" w:hAnsi="Segoe UI" w:cs="Segoe UI"/>
          <w:lang w:val="en-GB"/>
        </w:rPr>
        <w:t>6.13</w:t>
      </w:r>
      <w:r w:rsidRPr="00092E19">
        <w:rPr>
          <w:rFonts w:ascii="Segoe UI" w:eastAsia="Times New Roman" w:hAnsi="Segoe UI" w:cs="Segoe UI"/>
          <w:lang w:val="en-GB"/>
        </w:rPr>
        <w:tab/>
      </w:r>
      <w:r w:rsidR="005E7FA0" w:rsidRPr="00092E19">
        <w:rPr>
          <w:rFonts w:ascii="Segoe UI" w:eastAsia="Times New Roman" w:hAnsi="Segoe UI" w:cs="Segoe UI"/>
          <w:lang w:val="en-GB"/>
        </w:rPr>
        <w:t xml:space="preserve">Maintain internal pavement and pavement marking.    </w:t>
      </w:r>
    </w:p>
    <w:p w14:paraId="21E2B7DC" w14:textId="11B42EDE" w:rsidR="005E7FA0" w:rsidRPr="00092E19" w:rsidRDefault="005E7FA0" w:rsidP="00F11D80">
      <w:pPr>
        <w:spacing w:after="0" w:line="240" w:lineRule="auto"/>
        <w:rPr>
          <w:rFonts w:ascii="Segoe UI" w:eastAsia="Times New Roman" w:hAnsi="Segoe UI" w:cs="Segoe UI"/>
          <w:lang w:val="en-GB"/>
        </w:rPr>
      </w:pPr>
    </w:p>
    <w:p w14:paraId="4876BA1D" w14:textId="4F761E0A" w:rsidR="005E7FA0" w:rsidRPr="00092E19" w:rsidRDefault="00A10EED" w:rsidP="00A10EED">
      <w:pPr>
        <w:spacing w:after="0" w:line="240" w:lineRule="auto"/>
        <w:ind w:left="720" w:hanging="720"/>
        <w:rPr>
          <w:rFonts w:ascii="Segoe UI" w:eastAsia="Times New Roman" w:hAnsi="Segoe UI" w:cs="Segoe UI"/>
          <w:lang w:val="en-GB"/>
        </w:rPr>
      </w:pPr>
      <w:r w:rsidRPr="00092E19">
        <w:rPr>
          <w:rFonts w:ascii="Segoe UI" w:eastAsia="Times New Roman" w:hAnsi="Segoe UI" w:cs="Segoe UI"/>
          <w:lang w:val="en-GB"/>
        </w:rPr>
        <w:t>6.14</w:t>
      </w:r>
      <w:r w:rsidRPr="00092E19">
        <w:rPr>
          <w:rFonts w:ascii="Segoe UI" w:eastAsia="Times New Roman" w:hAnsi="Segoe UI" w:cs="Segoe UI"/>
          <w:lang w:val="en-GB"/>
        </w:rPr>
        <w:tab/>
      </w:r>
      <w:r w:rsidR="005E7FA0" w:rsidRPr="00092E19">
        <w:rPr>
          <w:rFonts w:ascii="Segoe UI" w:eastAsia="Times New Roman" w:hAnsi="Segoe UI" w:cs="Segoe UI"/>
          <w:lang w:val="en-GB"/>
        </w:rPr>
        <w:t>Load and unload delivery vehicles wholly within the site.  Delivery vehicles must enter and exit the site in a forward direction. Do not obstruct loading bays when not in use.</w:t>
      </w:r>
    </w:p>
    <w:p w14:paraId="47020B86" w14:textId="016B422C" w:rsidR="005E7FA0" w:rsidRPr="00092E19" w:rsidRDefault="00A10EED" w:rsidP="00F11D80">
      <w:pPr>
        <w:spacing w:after="0" w:line="240" w:lineRule="auto"/>
        <w:rPr>
          <w:rFonts w:ascii="Segoe UI" w:eastAsia="Times New Roman" w:hAnsi="Segoe UI" w:cs="Segoe UI"/>
          <w:lang w:val="en-GB"/>
        </w:rPr>
      </w:pPr>
      <w:r w:rsidRPr="00092E19">
        <w:rPr>
          <w:rFonts w:ascii="Segoe UI" w:eastAsia="Times New Roman" w:hAnsi="Segoe UI" w:cs="Segoe UI"/>
          <w:lang w:val="en-GB"/>
        </w:rPr>
        <w:tab/>
      </w:r>
    </w:p>
    <w:p w14:paraId="50C8DD20" w14:textId="1B190AF1" w:rsidR="005E7FA0" w:rsidRPr="00092E19" w:rsidRDefault="00A10EED" w:rsidP="00A10EED">
      <w:pPr>
        <w:spacing w:after="0" w:line="240" w:lineRule="auto"/>
        <w:ind w:left="720" w:hanging="720"/>
        <w:rPr>
          <w:rFonts w:ascii="Segoe UI" w:eastAsia="Times New Roman" w:hAnsi="Segoe UI" w:cs="Segoe UI"/>
          <w:lang w:val="en-GB"/>
        </w:rPr>
      </w:pPr>
      <w:r w:rsidRPr="00092E19">
        <w:rPr>
          <w:rFonts w:ascii="Segoe UI" w:eastAsia="Times New Roman" w:hAnsi="Segoe UI" w:cs="Segoe UI"/>
          <w:lang w:val="en-GB"/>
        </w:rPr>
        <w:t>6.15</w:t>
      </w:r>
      <w:r w:rsidRPr="00092E19">
        <w:rPr>
          <w:rFonts w:ascii="Segoe UI" w:eastAsia="Times New Roman" w:hAnsi="Segoe UI" w:cs="Segoe UI"/>
          <w:lang w:val="en-GB"/>
        </w:rPr>
        <w:tab/>
      </w:r>
      <w:r w:rsidR="005E7FA0" w:rsidRPr="00092E19">
        <w:rPr>
          <w:rFonts w:ascii="Segoe UI" w:eastAsia="Times New Roman" w:hAnsi="Segoe UI" w:cs="Segoe UI"/>
          <w:lang w:val="en-GB"/>
        </w:rPr>
        <w:t>Provide mail receptacles appropriately numbered for each dwelling unit in the development, as well as for the managing body, in consultation with Australia Post.</w:t>
      </w:r>
    </w:p>
    <w:p w14:paraId="2D787207" w14:textId="00BB4A51" w:rsidR="005E7FA0" w:rsidRPr="00092E19" w:rsidRDefault="005E7FA0" w:rsidP="00F11D80">
      <w:pPr>
        <w:spacing w:after="0" w:line="240" w:lineRule="auto"/>
        <w:rPr>
          <w:rFonts w:ascii="Segoe UI" w:eastAsia="Times New Roman" w:hAnsi="Segoe UI" w:cs="Segoe UI"/>
          <w:lang w:val="en-GB"/>
        </w:rPr>
      </w:pPr>
    </w:p>
    <w:p w14:paraId="6B638101" w14:textId="6B19A283" w:rsidR="007D3B0A" w:rsidRPr="00092E19" w:rsidRDefault="00A10EED" w:rsidP="00A10EED">
      <w:pPr>
        <w:spacing w:after="0" w:line="240" w:lineRule="auto"/>
        <w:ind w:left="720" w:hanging="720"/>
        <w:rPr>
          <w:rFonts w:ascii="Segoe UI" w:eastAsia="Times New Roman" w:hAnsi="Segoe UI" w:cs="Segoe UI"/>
          <w:lang w:val="en-GB"/>
        </w:rPr>
      </w:pPr>
      <w:r w:rsidRPr="00092E19">
        <w:rPr>
          <w:rFonts w:ascii="Segoe UI" w:eastAsia="Times New Roman" w:hAnsi="Segoe UI" w:cs="Segoe UI"/>
          <w:lang w:val="en-GB"/>
        </w:rPr>
        <w:t>6.16</w:t>
      </w:r>
      <w:r w:rsidRPr="00092E19">
        <w:tab/>
      </w:r>
      <w:r w:rsidR="007D3B0A" w:rsidRPr="00092E19">
        <w:rPr>
          <w:rFonts w:ascii="Segoe UI" w:eastAsia="Times New Roman" w:hAnsi="Segoe UI" w:cs="Segoe UI"/>
          <w:lang w:val="en-GB"/>
        </w:rPr>
        <w:t>Provide a minimum of 38 parking spaces for sole use of visitors to the development comprising 18 visitor parking spaces for the Independent Living Units and 20 visitors parking spaces for the R</w:t>
      </w:r>
      <w:r w:rsidR="3A032DD0" w:rsidRPr="00092E19">
        <w:rPr>
          <w:rFonts w:ascii="Segoe UI" w:eastAsia="Times New Roman" w:hAnsi="Segoe UI" w:cs="Segoe UI"/>
          <w:lang w:val="en-GB"/>
        </w:rPr>
        <w:t>esidential Aged Care Facility (R</w:t>
      </w:r>
      <w:r w:rsidR="007D3B0A" w:rsidRPr="00092E19">
        <w:rPr>
          <w:rFonts w:ascii="Segoe UI" w:eastAsia="Times New Roman" w:hAnsi="Segoe UI" w:cs="Segoe UI"/>
          <w:lang w:val="en-GB"/>
        </w:rPr>
        <w:t>ACF</w:t>
      </w:r>
      <w:r w:rsidR="5047F46E" w:rsidRPr="00092E19">
        <w:rPr>
          <w:rFonts w:ascii="Segoe UI" w:eastAsia="Times New Roman" w:hAnsi="Segoe UI" w:cs="Segoe UI"/>
          <w:lang w:val="en-GB"/>
        </w:rPr>
        <w:t>)</w:t>
      </w:r>
      <w:r w:rsidR="007D3B0A" w:rsidRPr="00092E19">
        <w:rPr>
          <w:rFonts w:ascii="Segoe UI" w:eastAsia="Times New Roman" w:hAnsi="Segoe UI" w:cs="Segoe UI"/>
          <w:lang w:val="en-GB"/>
        </w:rPr>
        <w:t>.</w:t>
      </w:r>
      <w:r w:rsidR="00EE2E6F" w:rsidRPr="00092E19">
        <w:rPr>
          <w:rFonts w:ascii="Segoe UI" w:eastAsia="Times New Roman" w:hAnsi="Segoe UI" w:cs="Segoe UI"/>
          <w:lang w:val="en-GB"/>
        </w:rPr>
        <w:t xml:space="preserve"> </w:t>
      </w:r>
    </w:p>
    <w:p w14:paraId="4356BF7A" w14:textId="77777777" w:rsidR="007D3B0A" w:rsidRPr="00092E19" w:rsidRDefault="007D3B0A" w:rsidP="00A10EED">
      <w:pPr>
        <w:spacing w:after="0" w:line="240" w:lineRule="auto"/>
        <w:ind w:left="720" w:hanging="720"/>
        <w:rPr>
          <w:rFonts w:ascii="Segoe UI" w:eastAsia="Times New Roman" w:hAnsi="Segoe UI" w:cs="Segoe UI"/>
          <w:lang w:val="en-GB"/>
        </w:rPr>
      </w:pPr>
    </w:p>
    <w:p w14:paraId="2C1EBBC0" w14:textId="680C5B2F" w:rsidR="005E7FA0" w:rsidRPr="00092E19" w:rsidRDefault="007D3B0A" w:rsidP="00A10EED">
      <w:pPr>
        <w:spacing w:after="0" w:line="240" w:lineRule="auto"/>
        <w:ind w:left="720" w:hanging="720"/>
        <w:rPr>
          <w:rFonts w:ascii="Segoe UI" w:eastAsia="Times New Roman" w:hAnsi="Segoe UI" w:cs="Segoe UI"/>
          <w:lang w:val="en-GB"/>
        </w:rPr>
      </w:pPr>
      <w:r w:rsidRPr="00092E19">
        <w:rPr>
          <w:rFonts w:ascii="Segoe UI" w:eastAsia="Times New Roman" w:hAnsi="Segoe UI" w:cs="Segoe UI"/>
          <w:lang w:val="en-GB"/>
        </w:rPr>
        <w:t>6.17</w:t>
      </w:r>
      <w:r w:rsidRPr="00092E19">
        <w:tab/>
      </w:r>
      <w:r w:rsidR="00F91775" w:rsidRPr="00092E19">
        <w:rPr>
          <w:rFonts w:ascii="Segoe UI" w:eastAsia="Times New Roman" w:hAnsi="Segoe UI" w:cs="Segoe UI"/>
          <w:lang w:val="en-GB"/>
        </w:rPr>
        <w:t>A minimum of 15 accessible parking spaces are to be provided for the self-contained dwellings</w:t>
      </w:r>
      <w:r w:rsidR="00697006" w:rsidRPr="00092E19">
        <w:t xml:space="preserve"> </w:t>
      </w:r>
      <w:r w:rsidR="00697006" w:rsidRPr="00092E19">
        <w:rPr>
          <w:rFonts w:ascii="Segoe UI" w:eastAsia="Times New Roman" w:hAnsi="Segoe UI" w:cs="Segoe UI"/>
          <w:lang w:val="en-GB"/>
        </w:rPr>
        <w:t>of which 6 spaces are to have a space dimension of 3.8m and 9 spaces are to be designed in accordance with AS 2890.6 (2009) with a shared space</w:t>
      </w:r>
      <w:r w:rsidR="00F91775" w:rsidRPr="00092E19">
        <w:rPr>
          <w:rFonts w:ascii="Segoe UI" w:eastAsia="Times New Roman" w:hAnsi="Segoe UI" w:cs="Segoe UI"/>
          <w:lang w:val="en-GB"/>
        </w:rPr>
        <w:t xml:space="preserve">. This number of spaces is a minimum as </w:t>
      </w:r>
      <w:r w:rsidR="100BDD28" w:rsidRPr="00092E19">
        <w:rPr>
          <w:rFonts w:ascii="Segoe UI" w:eastAsia="Times New Roman" w:hAnsi="Segoe UI" w:cs="Segoe UI"/>
          <w:lang w:val="en-GB"/>
        </w:rPr>
        <w:t>enough</w:t>
      </w:r>
      <w:r w:rsidR="005E7FA0" w:rsidRPr="00092E19">
        <w:rPr>
          <w:rFonts w:ascii="Segoe UI" w:eastAsia="Times New Roman" w:hAnsi="Segoe UI" w:cs="Segoe UI"/>
          <w:lang w:val="en-GB"/>
        </w:rPr>
        <w:t xml:space="preserve"> accessible parking spaces </w:t>
      </w:r>
      <w:r w:rsidR="00F91775" w:rsidRPr="00092E19">
        <w:rPr>
          <w:rFonts w:ascii="Segoe UI" w:eastAsia="Times New Roman" w:hAnsi="Segoe UI" w:cs="Segoe UI"/>
          <w:lang w:val="en-GB"/>
        </w:rPr>
        <w:t>are</w:t>
      </w:r>
      <w:r w:rsidR="005E7FA0" w:rsidRPr="00092E19">
        <w:rPr>
          <w:rFonts w:ascii="Segoe UI" w:eastAsia="Times New Roman" w:hAnsi="Segoe UI" w:cs="Segoe UI"/>
          <w:lang w:val="en-GB"/>
        </w:rPr>
        <w:t xml:space="preserve"> to be </w:t>
      </w:r>
      <w:r w:rsidR="757BE45C" w:rsidRPr="00092E19">
        <w:rPr>
          <w:rFonts w:ascii="Segoe UI" w:eastAsia="Times New Roman" w:hAnsi="Segoe UI" w:cs="Segoe UI"/>
          <w:lang w:val="en-GB"/>
        </w:rPr>
        <w:t>always provided on the site</w:t>
      </w:r>
      <w:r w:rsidR="007F21DD" w:rsidRPr="00092E19">
        <w:rPr>
          <w:rFonts w:ascii="Segoe UI" w:eastAsia="Times New Roman" w:hAnsi="Segoe UI" w:cs="Segoe UI"/>
          <w:lang w:val="en-GB"/>
        </w:rPr>
        <w:t xml:space="preserve"> </w:t>
      </w:r>
      <w:r w:rsidR="005E7FA0" w:rsidRPr="00092E19">
        <w:rPr>
          <w:rFonts w:ascii="Segoe UI" w:eastAsia="Times New Roman" w:hAnsi="Segoe UI" w:cs="Segoe UI"/>
          <w:lang w:val="en-GB"/>
        </w:rPr>
        <w:t xml:space="preserve">according to demand. </w:t>
      </w:r>
    </w:p>
    <w:p w14:paraId="742B3CB3" w14:textId="77777777" w:rsidR="00A10EED" w:rsidRPr="00092E19" w:rsidRDefault="00A10EED" w:rsidP="00F11D80">
      <w:pPr>
        <w:spacing w:after="0" w:line="240" w:lineRule="auto"/>
        <w:rPr>
          <w:rFonts w:ascii="Segoe UI" w:eastAsia="Times New Roman" w:hAnsi="Segoe UI" w:cs="Segoe UI"/>
          <w:lang w:val="en-GB"/>
        </w:rPr>
      </w:pPr>
    </w:p>
    <w:p w14:paraId="2D56C0B6" w14:textId="56E63C85" w:rsidR="005E7FA0" w:rsidRPr="00092E19" w:rsidRDefault="00A10EED" w:rsidP="00A10EED">
      <w:pPr>
        <w:spacing w:after="0" w:line="240" w:lineRule="auto"/>
        <w:ind w:left="720" w:hanging="720"/>
        <w:rPr>
          <w:rFonts w:ascii="Segoe UI" w:eastAsia="Times New Roman" w:hAnsi="Segoe UI" w:cs="Segoe UI"/>
          <w:lang w:val="en-GB"/>
        </w:rPr>
      </w:pPr>
      <w:r w:rsidRPr="00092E19">
        <w:rPr>
          <w:rFonts w:ascii="Segoe UI" w:eastAsia="Times New Roman" w:hAnsi="Segoe UI" w:cs="Segoe UI"/>
          <w:lang w:val="en-GB"/>
        </w:rPr>
        <w:t>6.1</w:t>
      </w:r>
      <w:r w:rsidR="001E45F6">
        <w:rPr>
          <w:rFonts w:ascii="Segoe UI" w:eastAsia="Times New Roman" w:hAnsi="Segoe UI" w:cs="Segoe UI"/>
          <w:lang w:val="en-GB"/>
        </w:rPr>
        <w:t>8</w:t>
      </w:r>
      <w:r w:rsidRPr="00092E19">
        <w:rPr>
          <w:rFonts w:ascii="Segoe UI" w:eastAsia="Times New Roman" w:hAnsi="Segoe UI" w:cs="Segoe UI"/>
          <w:lang w:val="en-GB"/>
        </w:rPr>
        <w:tab/>
        <w:t xml:space="preserve">Operate and manage the site in accordance with the </w:t>
      </w:r>
      <w:r w:rsidR="00F15E36" w:rsidRPr="00092E19">
        <w:rPr>
          <w:rFonts w:ascii="Segoe UI" w:eastAsia="Times New Roman" w:hAnsi="Segoe UI" w:cs="Segoe UI"/>
          <w:lang w:val="en-GB"/>
        </w:rPr>
        <w:t xml:space="preserve">adopted </w:t>
      </w:r>
      <w:r w:rsidRPr="00092E19">
        <w:rPr>
          <w:rFonts w:ascii="Segoe UI" w:eastAsia="Times New Roman" w:hAnsi="Segoe UI" w:cs="Segoe UI"/>
          <w:lang w:val="en-GB"/>
        </w:rPr>
        <w:t>Odour Report.</w:t>
      </w:r>
    </w:p>
    <w:p w14:paraId="4FC32820" w14:textId="7734A427" w:rsidR="005E7FA0" w:rsidRPr="00092E19" w:rsidRDefault="005E7FA0" w:rsidP="00F11D80">
      <w:pPr>
        <w:spacing w:after="0" w:line="240" w:lineRule="auto"/>
        <w:rPr>
          <w:rFonts w:ascii="Segoe UI" w:eastAsia="Times New Roman" w:hAnsi="Segoe UI" w:cs="Segoe UI"/>
          <w:lang w:val="en-GB"/>
        </w:rPr>
      </w:pPr>
    </w:p>
    <w:p w14:paraId="623B3699" w14:textId="4E68E0EF" w:rsidR="00A10EED" w:rsidRPr="00092E19" w:rsidRDefault="00A10EED" w:rsidP="00A10EED">
      <w:pPr>
        <w:spacing w:after="0" w:line="240" w:lineRule="auto"/>
        <w:ind w:left="720" w:hanging="720"/>
        <w:rPr>
          <w:rFonts w:ascii="Segoe UI" w:eastAsia="Times New Roman" w:hAnsi="Segoe UI" w:cs="Segoe UI"/>
          <w:lang w:val="en-GB"/>
        </w:rPr>
      </w:pPr>
      <w:r w:rsidRPr="00092E19">
        <w:rPr>
          <w:rFonts w:ascii="Segoe UI" w:eastAsia="Times New Roman" w:hAnsi="Segoe UI" w:cs="Segoe UI"/>
          <w:lang w:val="en-GB"/>
        </w:rPr>
        <w:t>6</w:t>
      </w:r>
      <w:bookmarkStart w:id="47" w:name="_Hlk119920606"/>
      <w:r w:rsidRPr="00092E19">
        <w:rPr>
          <w:rFonts w:ascii="Segoe UI" w:eastAsia="Times New Roman" w:hAnsi="Segoe UI" w:cs="Segoe UI"/>
          <w:lang w:val="en-GB"/>
        </w:rPr>
        <w:t>.1</w:t>
      </w:r>
      <w:r w:rsidR="001E45F6">
        <w:rPr>
          <w:rFonts w:ascii="Segoe UI" w:eastAsia="Times New Roman" w:hAnsi="Segoe UI" w:cs="Segoe UI"/>
          <w:lang w:val="en-GB"/>
        </w:rPr>
        <w:t>9</w:t>
      </w:r>
      <w:r w:rsidRPr="00092E19">
        <w:rPr>
          <w:rFonts w:ascii="Segoe UI" w:eastAsia="Times New Roman" w:hAnsi="Segoe UI" w:cs="Segoe UI"/>
          <w:lang w:val="en-GB"/>
        </w:rPr>
        <w:tab/>
      </w:r>
      <w:r w:rsidR="0020238D" w:rsidRPr="0020238D">
        <w:rPr>
          <w:rFonts w:ascii="Segoe UI" w:eastAsia="Times New Roman" w:hAnsi="Segoe UI" w:cs="Segoe UI"/>
          <w:lang w:val="en-GB"/>
        </w:rPr>
        <w:t>Resident’s caravans are not to be stored in the streets surrounding the site.</w:t>
      </w:r>
    </w:p>
    <w:p w14:paraId="398A7224" w14:textId="3E16D2B5" w:rsidR="00A10EED" w:rsidRPr="00092E19" w:rsidRDefault="00A10EED" w:rsidP="00F11D80">
      <w:pPr>
        <w:spacing w:after="0" w:line="240" w:lineRule="auto"/>
        <w:rPr>
          <w:rFonts w:ascii="Segoe UI" w:eastAsia="Times New Roman" w:hAnsi="Segoe UI" w:cs="Segoe UI"/>
          <w:lang w:val="en-GB"/>
        </w:rPr>
      </w:pPr>
    </w:p>
    <w:bookmarkEnd w:id="47"/>
    <w:p w14:paraId="0C9E4D69" w14:textId="1DA36F19" w:rsidR="00A10EED" w:rsidRPr="00092E19" w:rsidRDefault="00A10EED" w:rsidP="00A10EED">
      <w:pPr>
        <w:spacing w:after="0" w:line="240" w:lineRule="auto"/>
        <w:ind w:left="720" w:hanging="720"/>
        <w:rPr>
          <w:rFonts w:ascii="Segoe UI" w:eastAsia="Times New Roman" w:hAnsi="Segoe UI" w:cs="Segoe UI"/>
          <w:lang w:val="en-GB"/>
        </w:rPr>
      </w:pPr>
      <w:r w:rsidRPr="00092E19">
        <w:rPr>
          <w:rFonts w:ascii="Segoe UI" w:eastAsia="Times New Roman" w:hAnsi="Segoe UI" w:cs="Segoe UI"/>
          <w:lang w:val="en-GB"/>
        </w:rPr>
        <w:lastRenderedPageBreak/>
        <w:t>6</w:t>
      </w:r>
      <w:r w:rsidR="00EE2E6F" w:rsidRPr="00092E19">
        <w:rPr>
          <w:rFonts w:ascii="Segoe UI" w:eastAsia="Times New Roman" w:hAnsi="Segoe UI" w:cs="Segoe UI"/>
          <w:lang w:val="en-GB"/>
        </w:rPr>
        <w:t>.</w:t>
      </w:r>
      <w:r w:rsidR="001E45F6">
        <w:rPr>
          <w:rFonts w:ascii="Segoe UI" w:eastAsia="Times New Roman" w:hAnsi="Segoe UI" w:cs="Segoe UI"/>
          <w:lang w:val="en-GB"/>
        </w:rPr>
        <w:t>20</w:t>
      </w:r>
      <w:r w:rsidRPr="00092E19">
        <w:rPr>
          <w:rFonts w:ascii="Segoe UI" w:eastAsia="Times New Roman" w:hAnsi="Segoe UI" w:cs="Segoe UI"/>
          <w:lang w:val="en-GB"/>
        </w:rPr>
        <w:tab/>
        <w:t>Keep the pool surrounds clean, including any toilets or change rooms, in such condition as to minimise the transmission of disease.</w:t>
      </w:r>
    </w:p>
    <w:p w14:paraId="4621422C" w14:textId="04F47006" w:rsidR="00EE2E6F" w:rsidRPr="00092E19" w:rsidRDefault="00EE2E6F" w:rsidP="00A10EED">
      <w:pPr>
        <w:spacing w:after="0" w:line="240" w:lineRule="auto"/>
        <w:ind w:left="720" w:hanging="720"/>
        <w:rPr>
          <w:rFonts w:ascii="Segoe UI" w:eastAsia="Times New Roman" w:hAnsi="Segoe UI" w:cs="Segoe UI"/>
          <w:lang w:val="en-GB"/>
        </w:rPr>
      </w:pPr>
    </w:p>
    <w:p w14:paraId="14BBE338" w14:textId="22F3321A" w:rsidR="00EE2E6F" w:rsidRPr="00092E19" w:rsidRDefault="00EE2E6F" w:rsidP="00BED52F">
      <w:pPr>
        <w:spacing w:after="0" w:line="240" w:lineRule="auto"/>
        <w:ind w:left="709" w:hanging="709"/>
        <w:rPr>
          <w:rFonts w:ascii="Segoe UI" w:eastAsia="Times New Roman" w:hAnsi="Segoe UI" w:cs="Segoe UI"/>
          <w:lang w:val="en-US"/>
        </w:rPr>
      </w:pPr>
      <w:r w:rsidRPr="00092E19">
        <w:rPr>
          <w:rFonts w:ascii="Segoe UI" w:eastAsia="Times New Roman" w:hAnsi="Segoe UI" w:cs="Segoe UI"/>
          <w:lang w:val="en-US"/>
        </w:rPr>
        <w:t>6.2</w:t>
      </w:r>
      <w:r w:rsidR="001E45F6">
        <w:rPr>
          <w:rFonts w:ascii="Segoe UI" w:eastAsia="Times New Roman" w:hAnsi="Segoe UI" w:cs="Segoe UI"/>
          <w:lang w:val="en-US"/>
        </w:rPr>
        <w:t>1</w:t>
      </w:r>
      <w:r w:rsidRPr="00092E19">
        <w:tab/>
      </w:r>
      <w:r w:rsidRPr="00092E19">
        <w:rPr>
          <w:rFonts w:ascii="Segoe UI" w:eastAsia="Times New Roman" w:hAnsi="Segoe UI" w:cs="Segoe UI"/>
          <w:lang w:val="en-US"/>
        </w:rPr>
        <w:t>Insulate and / or isolate the motor, filter, pump</w:t>
      </w:r>
      <w:r w:rsidR="2F1B1B9D" w:rsidRPr="00092E19">
        <w:rPr>
          <w:rFonts w:ascii="Segoe UI" w:eastAsia="Times New Roman" w:hAnsi="Segoe UI" w:cs="Segoe UI"/>
          <w:lang w:val="en-US"/>
        </w:rPr>
        <w:t>,</w:t>
      </w:r>
      <w:r w:rsidRPr="00092E19">
        <w:rPr>
          <w:rFonts w:ascii="Segoe UI" w:eastAsia="Times New Roman" w:hAnsi="Segoe UI" w:cs="Segoe UI"/>
          <w:lang w:val="en-US"/>
        </w:rPr>
        <w:t xml:space="preserve"> and all sound producing equipment or fitting associated with or forming part of the pool filtering system so as not to create an offensive noise to the occupants of the adjoining premises as defined in the </w:t>
      </w:r>
      <w:r w:rsidRPr="00092E19">
        <w:rPr>
          <w:rFonts w:ascii="Segoe UI" w:eastAsia="Times New Roman" w:hAnsi="Segoe UI" w:cs="Segoe UI"/>
          <w:i/>
          <w:iCs/>
          <w:lang w:val="en-US"/>
        </w:rPr>
        <w:t>Protection of the Environment Operations Act 1997.</w:t>
      </w:r>
      <w:r w:rsidRPr="00092E19">
        <w:rPr>
          <w:rFonts w:ascii="Segoe UI" w:eastAsia="Times New Roman" w:hAnsi="Segoe UI" w:cs="Segoe UI"/>
          <w:lang w:val="en-US"/>
        </w:rPr>
        <w:t xml:space="preserve"> </w:t>
      </w:r>
    </w:p>
    <w:p w14:paraId="307A4815" w14:textId="77777777" w:rsidR="00EE2E6F" w:rsidRPr="00092E19" w:rsidRDefault="00EE2E6F" w:rsidP="00A10EED">
      <w:pPr>
        <w:spacing w:after="0" w:line="240" w:lineRule="auto"/>
        <w:ind w:left="720" w:hanging="720"/>
        <w:rPr>
          <w:rFonts w:ascii="Segoe UI" w:eastAsia="Times New Roman" w:hAnsi="Segoe UI" w:cs="Segoe UI"/>
          <w:lang w:val="en-GB"/>
        </w:rPr>
      </w:pPr>
    </w:p>
    <w:p w14:paraId="2C669A27" w14:textId="354CBF3F" w:rsidR="00A10EED" w:rsidRPr="00092E19" w:rsidRDefault="00EE2E6F" w:rsidP="00EE2E6F">
      <w:pPr>
        <w:spacing w:after="0" w:line="240" w:lineRule="auto"/>
        <w:ind w:left="709" w:hanging="709"/>
        <w:rPr>
          <w:rFonts w:ascii="Segoe UI" w:eastAsia="Times New Roman" w:hAnsi="Segoe UI" w:cs="Segoe UI"/>
          <w:lang w:val="en-GB"/>
        </w:rPr>
      </w:pPr>
      <w:r w:rsidRPr="00092E19">
        <w:rPr>
          <w:rFonts w:ascii="Segoe UI" w:eastAsia="Times New Roman" w:hAnsi="Segoe UI" w:cs="Segoe UI"/>
          <w:lang w:val="en-GB"/>
        </w:rPr>
        <w:t>6.2</w:t>
      </w:r>
      <w:r w:rsidR="001E45F6">
        <w:rPr>
          <w:rFonts w:ascii="Segoe UI" w:eastAsia="Times New Roman" w:hAnsi="Segoe UI" w:cs="Segoe UI"/>
          <w:lang w:val="en-GB"/>
        </w:rPr>
        <w:t>2</w:t>
      </w:r>
      <w:r w:rsidRPr="00092E19">
        <w:rPr>
          <w:rFonts w:ascii="Segoe UI" w:eastAsia="Times New Roman" w:hAnsi="Segoe UI" w:cs="Segoe UI"/>
          <w:lang w:val="en-GB"/>
        </w:rPr>
        <w:tab/>
        <w:t xml:space="preserve">Do not erect advertising sign(s) on or in conjunction with the use and / or development without development consent unless the advertisement is exempt development or otherwise permitted without development consent.  </w:t>
      </w:r>
    </w:p>
    <w:p w14:paraId="30FC54CD" w14:textId="5B4E1077" w:rsidR="00A10EED" w:rsidRPr="00092E19" w:rsidRDefault="00A10EED" w:rsidP="00F11D80">
      <w:pPr>
        <w:spacing w:after="0" w:line="240" w:lineRule="auto"/>
        <w:rPr>
          <w:rFonts w:ascii="Segoe UI" w:eastAsia="Times New Roman" w:hAnsi="Segoe UI" w:cs="Segoe UI"/>
          <w:lang w:val="en-GB"/>
        </w:rPr>
      </w:pPr>
    </w:p>
    <w:p w14:paraId="5CDA96D2" w14:textId="44548C50" w:rsidR="00A10EED" w:rsidRPr="00092E19" w:rsidRDefault="00F965BA" w:rsidP="009951EB">
      <w:pPr>
        <w:spacing w:after="0" w:line="240" w:lineRule="auto"/>
        <w:ind w:left="709" w:hanging="709"/>
        <w:rPr>
          <w:rFonts w:ascii="Segoe UI" w:eastAsia="Times New Roman" w:hAnsi="Segoe UI" w:cs="Segoe UI"/>
          <w:lang w:val="en-GB"/>
        </w:rPr>
      </w:pPr>
      <w:r w:rsidRPr="00092E19">
        <w:rPr>
          <w:rFonts w:ascii="Segoe UI" w:eastAsia="Times New Roman" w:hAnsi="Segoe UI" w:cs="Segoe UI"/>
          <w:szCs w:val="24"/>
          <w:lang w:val="en-US"/>
        </w:rPr>
        <w:t>6.2</w:t>
      </w:r>
      <w:r w:rsidR="001E45F6">
        <w:rPr>
          <w:rFonts w:ascii="Segoe UI" w:eastAsia="Times New Roman" w:hAnsi="Segoe UI" w:cs="Segoe UI"/>
          <w:szCs w:val="24"/>
          <w:lang w:val="en-US"/>
        </w:rPr>
        <w:t>3</w:t>
      </w:r>
      <w:r w:rsidRPr="00092E19">
        <w:rPr>
          <w:rFonts w:ascii="Segoe UI" w:eastAsia="Times New Roman" w:hAnsi="Segoe UI" w:cs="Segoe UI"/>
          <w:szCs w:val="24"/>
          <w:lang w:val="en-US"/>
        </w:rPr>
        <w:tab/>
      </w:r>
      <w:r w:rsidR="00F15E36" w:rsidRPr="00092E19">
        <w:rPr>
          <w:rFonts w:ascii="Segoe UI" w:eastAsia="Times New Roman" w:hAnsi="Segoe UI" w:cs="Segoe UI"/>
          <w:szCs w:val="24"/>
          <w:lang w:val="en-US"/>
        </w:rPr>
        <w:t xml:space="preserve">The </w:t>
      </w:r>
      <w:r w:rsidR="009951EB" w:rsidRPr="00092E19">
        <w:rPr>
          <w:rFonts w:ascii="Segoe UI" w:eastAsia="Times New Roman" w:hAnsi="Segoe UI" w:cs="Segoe UI"/>
          <w:szCs w:val="24"/>
          <w:lang w:val="en-US"/>
        </w:rPr>
        <w:t xml:space="preserve">continued </w:t>
      </w:r>
      <w:r w:rsidR="00F15E36" w:rsidRPr="00092E19">
        <w:rPr>
          <w:rFonts w:ascii="Segoe UI" w:eastAsia="Times New Roman" w:hAnsi="Segoe UI" w:cs="Segoe UI"/>
          <w:szCs w:val="24"/>
          <w:lang w:val="en-US"/>
        </w:rPr>
        <w:t>provision of</w:t>
      </w:r>
      <w:r w:rsidRPr="00092E19">
        <w:rPr>
          <w:rFonts w:ascii="Segoe UI" w:eastAsia="Times New Roman" w:hAnsi="Segoe UI" w:cs="Segoe UI"/>
          <w:szCs w:val="24"/>
          <w:lang w:val="en-US"/>
        </w:rPr>
        <w:t xml:space="preserve"> </w:t>
      </w:r>
      <w:r w:rsidR="009951EB" w:rsidRPr="00092E19">
        <w:rPr>
          <w:rFonts w:ascii="Segoe UI" w:eastAsia="Times New Roman" w:hAnsi="Segoe UI" w:cs="Segoe UI"/>
          <w:szCs w:val="24"/>
          <w:lang w:val="en-US"/>
        </w:rPr>
        <w:t xml:space="preserve">at least </w:t>
      </w:r>
      <w:r w:rsidRPr="00092E19">
        <w:rPr>
          <w:rFonts w:ascii="Segoe UI" w:eastAsia="Times New Roman" w:hAnsi="Segoe UI" w:cs="Segoe UI"/>
          <w:szCs w:val="24"/>
          <w:lang w:val="en-US"/>
        </w:rPr>
        <w:t xml:space="preserve">23 affordable housing units </w:t>
      </w:r>
      <w:r w:rsidR="00F15E36" w:rsidRPr="00092E19">
        <w:rPr>
          <w:rFonts w:ascii="Segoe UI" w:eastAsia="Times New Roman" w:hAnsi="Segoe UI" w:cs="Segoe UI"/>
          <w:szCs w:val="24"/>
          <w:lang w:val="en-US"/>
        </w:rPr>
        <w:t>within</w:t>
      </w:r>
      <w:r w:rsidRPr="00092E19">
        <w:rPr>
          <w:rFonts w:ascii="Segoe UI" w:eastAsia="Times New Roman" w:hAnsi="Segoe UI" w:cs="Segoe UI"/>
          <w:szCs w:val="24"/>
          <w:lang w:val="en-US"/>
        </w:rPr>
        <w:t xml:space="preserve"> the development</w:t>
      </w:r>
      <w:r w:rsidR="009951EB" w:rsidRPr="00092E19">
        <w:rPr>
          <w:rFonts w:ascii="Segoe UI" w:eastAsia="Times New Roman" w:hAnsi="Segoe UI" w:cs="Segoe UI"/>
          <w:szCs w:val="24"/>
          <w:lang w:val="en-US"/>
        </w:rPr>
        <w:t xml:space="preserve"> in accordance with the plans</w:t>
      </w:r>
      <w:r w:rsidRPr="00092E19">
        <w:rPr>
          <w:rFonts w:ascii="Segoe UI" w:eastAsia="Times New Roman" w:hAnsi="Segoe UI" w:cs="Segoe UI"/>
          <w:szCs w:val="24"/>
          <w:lang w:val="en-US"/>
        </w:rPr>
        <w:t>.</w:t>
      </w:r>
    </w:p>
    <w:p w14:paraId="657E8FEC" w14:textId="77777777" w:rsidR="00F965BA" w:rsidRPr="00092E19" w:rsidRDefault="00F965BA" w:rsidP="00F11D80">
      <w:pPr>
        <w:spacing w:after="0" w:line="240" w:lineRule="auto"/>
        <w:rPr>
          <w:rFonts w:ascii="Segoe UI" w:eastAsia="Times New Roman" w:hAnsi="Segoe UI" w:cs="Segoe UI"/>
          <w:lang w:val="en-GB"/>
        </w:rPr>
      </w:pPr>
    </w:p>
    <w:p w14:paraId="0A7A942F" w14:textId="2707ECFE" w:rsidR="00F965BA" w:rsidRPr="00092E19" w:rsidRDefault="00F965BA" w:rsidP="00F965BA">
      <w:pPr>
        <w:spacing w:after="0" w:line="240" w:lineRule="auto"/>
        <w:ind w:left="720" w:hanging="720"/>
        <w:rPr>
          <w:rFonts w:ascii="Segoe UI" w:eastAsia="Times New Roman" w:hAnsi="Segoe UI" w:cs="Segoe UI"/>
          <w:lang w:val="en-GB"/>
        </w:rPr>
      </w:pPr>
      <w:r w:rsidRPr="00092E19">
        <w:rPr>
          <w:rFonts w:ascii="Segoe UI" w:hAnsi="Segoe UI" w:cs="Segoe UI"/>
          <w:lang w:eastAsia="ja-JP"/>
        </w:rPr>
        <w:t>6.2</w:t>
      </w:r>
      <w:r w:rsidR="001E45F6">
        <w:rPr>
          <w:rFonts w:ascii="Segoe UI" w:hAnsi="Segoe UI" w:cs="Segoe UI"/>
          <w:lang w:eastAsia="ja-JP"/>
        </w:rPr>
        <w:t>4</w:t>
      </w:r>
      <w:r w:rsidRPr="00092E19">
        <w:tab/>
      </w:r>
      <w:r w:rsidRPr="00092E19">
        <w:rPr>
          <w:rFonts w:ascii="Segoe UI" w:hAnsi="Segoe UI" w:cs="Segoe UI"/>
          <w:lang w:eastAsia="ja-JP"/>
        </w:rPr>
        <w:t xml:space="preserve">The development is to be </w:t>
      </w:r>
      <w:r w:rsidR="3D67BBF2" w:rsidRPr="00092E19">
        <w:rPr>
          <w:rFonts w:ascii="Segoe UI" w:hAnsi="Segoe UI" w:cs="Segoe UI"/>
          <w:lang w:eastAsia="ja-JP"/>
        </w:rPr>
        <w:t>always carried out</w:t>
      </w:r>
      <w:r w:rsidRPr="00092E19">
        <w:rPr>
          <w:rFonts w:ascii="Segoe UI" w:hAnsi="Segoe UI" w:cs="Segoe UI"/>
          <w:lang w:eastAsia="ja-JP"/>
        </w:rPr>
        <w:t xml:space="preserve"> in accordance with the Operational Management Plan</w:t>
      </w:r>
      <w:r w:rsidRPr="00092E19">
        <w:t xml:space="preserve"> </w:t>
      </w:r>
      <w:r w:rsidRPr="00092E19">
        <w:rPr>
          <w:rFonts w:ascii="Segoe UI" w:hAnsi="Segoe UI" w:cs="Segoe UI"/>
          <w:lang w:eastAsia="ja-JP"/>
        </w:rPr>
        <w:t>prepared by Uniting</w:t>
      </w:r>
      <w:r w:rsidR="00697006" w:rsidRPr="00092E19">
        <w:rPr>
          <w:rFonts w:ascii="Segoe UI" w:hAnsi="Segoe UI" w:cs="Segoe UI"/>
          <w:lang w:eastAsia="ja-JP"/>
        </w:rPr>
        <w:t xml:space="preserve"> and updated from time to time</w:t>
      </w:r>
      <w:r w:rsidRPr="00092E19">
        <w:rPr>
          <w:rFonts w:ascii="Segoe UI" w:hAnsi="Segoe UI" w:cs="Segoe UI"/>
          <w:lang w:eastAsia="ja-JP"/>
        </w:rPr>
        <w:t>.</w:t>
      </w:r>
    </w:p>
    <w:p w14:paraId="188F50C0" w14:textId="67CB83AB" w:rsidR="00F11D80" w:rsidRPr="00F11D80" w:rsidRDefault="00F11D80" w:rsidP="00BED52F">
      <w:pPr>
        <w:spacing w:after="0" w:line="240" w:lineRule="auto"/>
        <w:rPr>
          <w:rFonts w:ascii="Segoe UI" w:eastAsia="Times New Roman" w:hAnsi="Segoe UI" w:cs="Segoe UI"/>
          <w:lang w:val="en-GB"/>
        </w:rPr>
      </w:pPr>
    </w:p>
    <w:p w14:paraId="4D198F25" w14:textId="77777777" w:rsidR="00F11D80" w:rsidRPr="00F11D80" w:rsidRDefault="00F11D80" w:rsidP="00F11D80">
      <w:pPr>
        <w:spacing w:after="0" w:line="240" w:lineRule="auto"/>
        <w:rPr>
          <w:rFonts w:ascii="Arial" w:eastAsia="Times New Roman" w:hAnsi="Arial" w:cs="Times New Roman"/>
          <w:lang w:val="en-GB"/>
        </w:rPr>
      </w:pPr>
    </w:p>
    <w:tbl>
      <w:tblPr>
        <w:tblW w:w="0" w:type="auto"/>
        <w:shd w:val="clear" w:color="auto" w:fill="1F497D"/>
        <w:tblLook w:val="01E0" w:firstRow="1" w:lastRow="1" w:firstColumn="1" w:lastColumn="1" w:noHBand="0" w:noVBand="0"/>
      </w:tblPr>
      <w:tblGrid>
        <w:gridCol w:w="9026"/>
      </w:tblGrid>
      <w:tr w:rsidR="00F11D80" w:rsidRPr="00F11D80" w14:paraId="4531CAC6" w14:textId="77777777" w:rsidTr="00A65DBD">
        <w:trPr>
          <w:trHeight w:val="454"/>
        </w:trPr>
        <w:tc>
          <w:tcPr>
            <w:tcW w:w="9747" w:type="dxa"/>
            <w:shd w:val="clear" w:color="auto" w:fill="1F497D"/>
            <w:vAlign w:val="center"/>
          </w:tcPr>
          <w:p w14:paraId="68955D86" w14:textId="77777777" w:rsidR="00F11D80" w:rsidRPr="00F11D80" w:rsidRDefault="00F11D80" w:rsidP="00F11D80">
            <w:pPr>
              <w:spacing w:after="0" w:line="240" w:lineRule="auto"/>
              <w:rPr>
                <w:rFonts w:ascii="Arial" w:eastAsia="Times New Roman" w:hAnsi="Arial" w:cs="Times New Roman"/>
                <w:b/>
                <w:szCs w:val="24"/>
                <w:lang w:val="en-US"/>
              </w:rPr>
            </w:pPr>
            <w:r w:rsidRPr="00F11D80">
              <w:rPr>
                <w:rFonts w:ascii="Arial" w:eastAsia="Times New Roman" w:hAnsi="Arial" w:cs="Times New Roman"/>
                <w:szCs w:val="24"/>
                <w:lang w:val="en-US"/>
              </w:rPr>
              <w:br w:type="page"/>
            </w:r>
            <w:r w:rsidRPr="00F11D80">
              <w:rPr>
                <w:rFonts w:ascii="Arial" w:eastAsia="Times New Roman" w:hAnsi="Arial" w:cs="Times New Roman"/>
                <w:b/>
                <w:color w:val="FFFFFF"/>
                <w:szCs w:val="24"/>
                <w:lang w:val="en-US"/>
              </w:rPr>
              <w:t>PENALTIES</w:t>
            </w:r>
          </w:p>
        </w:tc>
      </w:tr>
    </w:tbl>
    <w:p w14:paraId="223CF9C1" w14:textId="77777777" w:rsidR="00F11D80" w:rsidRPr="00F11D80" w:rsidRDefault="00F11D80" w:rsidP="00F11D80">
      <w:pPr>
        <w:spacing w:after="0" w:line="240" w:lineRule="auto"/>
        <w:rPr>
          <w:rFonts w:ascii="Arial" w:eastAsia="Times New Roman" w:hAnsi="Arial" w:cs="Times New Roman"/>
          <w:lang w:val="en-GB"/>
        </w:rPr>
      </w:pPr>
    </w:p>
    <w:p w14:paraId="18462334" w14:textId="77777777" w:rsidR="00F11D80" w:rsidRPr="00F11D80" w:rsidRDefault="00F11D80" w:rsidP="00F11D80">
      <w:p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fldChar w:fldCharType="begin"/>
      </w:r>
      <w:r w:rsidRPr="00F11D80">
        <w:rPr>
          <w:rFonts w:ascii="Segoe UI" w:eastAsia="Times New Roman" w:hAnsi="Segoe UI" w:cs="Segoe UI"/>
          <w:szCs w:val="24"/>
          <w:lang w:val="en-US"/>
        </w:rPr>
        <w:instrText xml:space="preserve"> LISTNUM  LegalDefault \l 2 </w:instrText>
      </w:r>
      <w:r w:rsidRPr="00F11D80">
        <w:rPr>
          <w:rFonts w:ascii="Segoe UI" w:eastAsia="Times New Roman" w:hAnsi="Segoe UI" w:cs="Segoe UI"/>
          <w:szCs w:val="24"/>
          <w:lang w:val="en-US"/>
        </w:rPr>
        <w:fldChar w:fldCharType="end"/>
      </w:r>
      <w:r w:rsidRPr="00F11D80">
        <w:rPr>
          <w:rFonts w:ascii="Segoe UI" w:eastAsia="Times New Roman" w:hAnsi="Segoe UI" w:cs="Segoe UI"/>
          <w:szCs w:val="24"/>
          <w:lang w:val="en-US"/>
        </w:rPr>
        <w:tab/>
        <w:t>Failure to comply with this development consent and any condition of this consent may be a criminal offence. Failure to comply with other environmental laws may also be a criminal offence.</w:t>
      </w:r>
    </w:p>
    <w:p w14:paraId="55C13D4F" w14:textId="77777777" w:rsidR="00F11D80" w:rsidRPr="00F11D80" w:rsidRDefault="00F11D80" w:rsidP="00F11D80">
      <w:pPr>
        <w:spacing w:after="0" w:line="240" w:lineRule="auto"/>
        <w:rPr>
          <w:rFonts w:ascii="Segoe UI" w:eastAsia="Times New Roman" w:hAnsi="Segoe UI" w:cs="Segoe UI"/>
          <w:szCs w:val="24"/>
          <w:lang w:val="en-US"/>
        </w:rPr>
      </w:pPr>
    </w:p>
    <w:p w14:paraId="7159DB1C" w14:textId="77777777" w:rsidR="00F11D80" w:rsidRPr="00F11D80" w:rsidRDefault="00F11D80" w:rsidP="00F11D80">
      <w:pPr>
        <w:spacing w:after="0" w:line="240" w:lineRule="auto"/>
        <w:ind w:left="567"/>
        <w:rPr>
          <w:rFonts w:ascii="Arial" w:eastAsia="Times New Roman" w:hAnsi="Arial" w:cs="Times New Roman"/>
          <w:szCs w:val="24"/>
          <w:lang w:val="en-US"/>
        </w:rPr>
      </w:pPr>
      <w:r w:rsidRPr="00F11D80">
        <w:rPr>
          <w:rFonts w:ascii="Segoe UI" w:eastAsia="Times New Roman" w:hAnsi="Segoe UI" w:cs="Segoe UI"/>
          <w:szCs w:val="24"/>
          <w:lang w:val="en-US"/>
        </w:rPr>
        <w:t>Where there is any breach Council may without any further warning:</w:t>
      </w:r>
    </w:p>
    <w:p w14:paraId="1F37B217" w14:textId="77777777" w:rsidR="00F11D80" w:rsidRPr="00F11D80" w:rsidRDefault="00F11D80" w:rsidP="00F11D80">
      <w:pPr>
        <w:spacing w:after="0" w:line="240" w:lineRule="auto"/>
        <w:ind w:left="567"/>
        <w:rPr>
          <w:rFonts w:ascii="Segoe UI" w:eastAsia="Times New Roman" w:hAnsi="Segoe UI" w:cs="Segoe UI"/>
          <w:szCs w:val="24"/>
          <w:lang w:val="en-US"/>
        </w:rPr>
      </w:pPr>
    </w:p>
    <w:p w14:paraId="36B7EC01" w14:textId="77777777" w:rsidR="00F11D80" w:rsidRPr="00F11D80" w:rsidRDefault="00F11D80" w:rsidP="0004300D">
      <w:pPr>
        <w:numPr>
          <w:ilvl w:val="0"/>
          <w:numId w:val="15"/>
        </w:numPr>
        <w:tabs>
          <w:tab w:val="left" w:pos="1134"/>
        </w:tabs>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Issue Penalty Infringement Notices (On-the-spot fines</w:t>
      </w:r>
      <w:proofErr w:type="gramStart"/>
      <w:r w:rsidRPr="00F11D80">
        <w:rPr>
          <w:rFonts w:ascii="Segoe UI" w:eastAsia="Times New Roman" w:hAnsi="Segoe UI" w:cs="Segoe UI"/>
          <w:szCs w:val="24"/>
          <w:lang w:val="en-US"/>
        </w:rPr>
        <w:t>);</w:t>
      </w:r>
      <w:proofErr w:type="gramEnd"/>
    </w:p>
    <w:p w14:paraId="48E5BF6D" w14:textId="77777777" w:rsidR="00F11D80" w:rsidRPr="00F11D80" w:rsidRDefault="00F11D80" w:rsidP="0004300D">
      <w:pPr>
        <w:numPr>
          <w:ilvl w:val="0"/>
          <w:numId w:val="15"/>
        </w:numPr>
        <w:tabs>
          <w:tab w:val="left" w:pos="1134"/>
        </w:tabs>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Issue notices and </w:t>
      </w:r>
      <w:proofErr w:type="gramStart"/>
      <w:r w:rsidRPr="00F11D80">
        <w:rPr>
          <w:rFonts w:ascii="Segoe UI" w:eastAsia="Times New Roman" w:hAnsi="Segoe UI" w:cs="Segoe UI"/>
          <w:szCs w:val="24"/>
          <w:lang w:val="en-US"/>
        </w:rPr>
        <w:t>orders;</w:t>
      </w:r>
      <w:proofErr w:type="gramEnd"/>
    </w:p>
    <w:p w14:paraId="30ED8301" w14:textId="77777777" w:rsidR="00F11D80" w:rsidRPr="00F11D80" w:rsidRDefault="00F11D80" w:rsidP="0004300D">
      <w:pPr>
        <w:numPr>
          <w:ilvl w:val="0"/>
          <w:numId w:val="15"/>
        </w:numPr>
        <w:tabs>
          <w:tab w:val="left" w:pos="1134"/>
        </w:tabs>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Prosecute any person breaching this consent, and/or</w:t>
      </w:r>
    </w:p>
    <w:p w14:paraId="22C77F01" w14:textId="77777777" w:rsidR="00F11D80" w:rsidRPr="00F11D80" w:rsidRDefault="00F11D80" w:rsidP="0004300D">
      <w:pPr>
        <w:numPr>
          <w:ilvl w:val="0"/>
          <w:numId w:val="15"/>
        </w:numPr>
        <w:tabs>
          <w:tab w:val="left" w:pos="1134"/>
        </w:tabs>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Seek injunctions/orders before the courts to retain and remedy any breach.</w:t>
      </w:r>
    </w:p>
    <w:p w14:paraId="5A600155" w14:textId="77777777" w:rsidR="00F11D80" w:rsidRPr="00F11D80" w:rsidRDefault="00F11D80" w:rsidP="00F11D80">
      <w:pPr>
        <w:spacing w:after="0" w:line="240" w:lineRule="auto"/>
        <w:ind w:left="567"/>
        <w:rPr>
          <w:rFonts w:ascii="Segoe UI" w:eastAsia="Times New Roman" w:hAnsi="Segoe UI" w:cs="Segoe UI"/>
          <w:b/>
          <w:szCs w:val="24"/>
          <w:lang w:val="en-US"/>
        </w:rPr>
      </w:pPr>
    </w:p>
    <w:p w14:paraId="30200E05" w14:textId="77777777" w:rsidR="00F11D80" w:rsidRPr="00F11D80" w:rsidRDefault="00F11D80" w:rsidP="00F11D80">
      <w:pPr>
        <w:spacing w:after="0" w:line="240" w:lineRule="auto"/>
        <w:ind w:left="567"/>
        <w:rPr>
          <w:rFonts w:ascii="Segoe UI" w:eastAsia="Times New Roman" w:hAnsi="Segoe UI" w:cs="Segoe UI"/>
          <w:b/>
          <w:szCs w:val="24"/>
          <w:lang w:val="en-US"/>
        </w:rPr>
      </w:pPr>
      <w:r w:rsidRPr="00F11D80">
        <w:rPr>
          <w:rFonts w:ascii="Segoe UI" w:eastAsia="Times New Roman" w:hAnsi="Segoe UI" w:cs="Segoe UI"/>
          <w:b/>
          <w:szCs w:val="24"/>
          <w:lang w:val="en-US"/>
        </w:rPr>
        <w:t>Warnings as to Potential Maximum Penalties</w:t>
      </w:r>
    </w:p>
    <w:p w14:paraId="58C69E1F" w14:textId="77777777" w:rsidR="00F11D80" w:rsidRPr="00F11D80" w:rsidRDefault="00F11D80" w:rsidP="00F11D80">
      <w:pPr>
        <w:spacing w:after="0" w:line="240" w:lineRule="auto"/>
        <w:ind w:left="567"/>
        <w:rPr>
          <w:rFonts w:ascii="Arial" w:eastAsia="Times New Roman" w:hAnsi="Arial" w:cs="Times New Roman"/>
          <w:szCs w:val="24"/>
          <w:lang w:val="en-US"/>
        </w:rPr>
      </w:pPr>
    </w:p>
    <w:p w14:paraId="56ACEFF7" w14:textId="77777777" w:rsidR="00F11D80" w:rsidRPr="00F11D80" w:rsidRDefault="00F11D80" w:rsidP="00F11D80">
      <w:pPr>
        <w:spacing w:after="0" w:line="240" w:lineRule="auto"/>
        <w:ind w:left="567"/>
        <w:rPr>
          <w:rFonts w:ascii="Segoe UI" w:eastAsia="Times New Roman" w:hAnsi="Segoe UI" w:cs="Segoe UI"/>
          <w:szCs w:val="24"/>
          <w:lang w:val="en-US"/>
        </w:rPr>
      </w:pPr>
      <w:r w:rsidRPr="00F11D80">
        <w:rPr>
          <w:rFonts w:ascii="Segoe UI" w:eastAsia="Times New Roman" w:hAnsi="Segoe UI" w:cs="Segoe UI"/>
          <w:szCs w:val="24"/>
          <w:lang w:val="en-US"/>
        </w:rPr>
        <w:t xml:space="preserve">Maximum Penalties under NSW Environmental Laws include fines up to $1.1 Million and / or custodial sentences for serious offences. </w:t>
      </w:r>
      <w:r w:rsidRPr="00F11D80">
        <w:rPr>
          <w:rFonts w:ascii="Segoe UI" w:eastAsia="Times New Roman" w:hAnsi="Segoe UI" w:cs="Segoe UI"/>
          <w:vanish/>
          <w:szCs w:val="24"/>
          <w:lang w:val="en-US"/>
        </w:rPr>
        <w:t>(GL024)</w:t>
      </w:r>
    </w:p>
    <w:p w14:paraId="437EB55D" w14:textId="77777777" w:rsidR="00F11D80" w:rsidRPr="00F11D80" w:rsidRDefault="00F11D80" w:rsidP="00F11D80">
      <w:pPr>
        <w:spacing w:after="0" w:line="240" w:lineRule="auto"/>
        <w:rPr>
          <w:rFonts w:ascii="Segoe UI" w:eastAsia="Times New Roman" w:hAnsi="Segoe UI" w:cs="Segoe UI"/>
          <w:szCs w:val="24"/>
          <w:lang w:val="en-US"/>
        </w:rPr>
      </w:pPr>
    </w:p>
    <w:p w14:paraId="107EB6E6" w14:textId="77777777" w:rsidR="00F15E36" w:rsidRPr="00F11D80" w:rsidRDefault="00F15E36" w:rsidP="00F11D80">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Look w:val="01E0" w:firstRow="1" w:lastRow="1" w:firstColumn="1" w:lastColumn="1" w:noHBand="0" w:noVBand="0"/>
      </w:tblPr>
      <w:tblGrid>
        <w:gridCol w:w="9016"/>
      </w:tblGrid>
      <w:tr w:rsidR="00F11D80" w:rsidRPr="00F11D80" w14:paraId="5502CB81" w14:textId="77777777" w:rsidTr="00A65DBD">
        <w:trPr>
          <w:trHeight w:val="454"/>
        </w:trPr>
        <w:tc>
          <w:tcPr>
            <w:tcW w:w="9747" w:type="dxa"/>
            <w:shd w:val="clear" w:color="auto" w:fill="1F497D"/>
            <w:vAlign w:val="center"/>
          </w:tcPr>
          <w:p w14:paraId="05317283" w14:textId="77777777" w:rsidR="00F11D80" w:rsidRPr="00F11D80" w:rsidRDefault="00F11D80" w:rsidP="00F11D80">
            <w:pPr>
              <w:spacing w:after="0" w:line="240" w:lineRule="auto"/>
              <w:rPr>
                <w:rFonts w:ascii="Arial" w:eastAsia="Times New Roman" w:hAnsi="Arial" w:cs="Times New Roman"/>
                <w:b/>
                <w:szCs w:val="24"/>
                <w:lang w:val="en-US"/>
              </w:rPr>
            </w:pPr>
            <w:r w:rsidRPr="00F11D80">
              <w:rPr>
                <w:rFonts w:ascii="Arial" w:eastAsia="Times New Roman" w:hAnsi="Arial" w:cs="Times New Roman"/>
                <w:b/>
                <w:color w:val="FFFFFF"/>
                <w:szCs w:val="24"/>
                <w:lang w:val="en-US"/>
              </w:rPr>
              <w:t>ADVISORY NOTES</w:t>
            </w:r>
          </w:p>
        </w:tc>
      </w:tr>
    </w:tbl>
    <w:p w14:paraId="6745EB61" w14:textId="77777777" w:rsidR="00F11D80" w:rsidRPr="00F11D80" w:rsidRDefault="00F11D80" w:rsidP="00F11D80">
      <w:pPr>
        <w:spacing w:after="0" w:line="240" w:lineRule="auto"/>
        <w:rPr>
          <w:rFonts w:ascii="Arial" w:eastAsia="Times New Roman" w:hAnsi="Arial" w:cs="Times New Roman"/>
          <w:lang w:val="en-GB"/>
        </w:rPr>
      </w:pPr>
    </w:p>
    <w:p w14:paraId="0063C813" w14:textId="77777777" w:rsidR="00F11D80" w:rsidRPr="00F15E36"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5E36">
        <w:rPr>
          <w:rFonts w:ascii="Segoe UI" w:eastAsia="Times New Roman" w:hAnsi="Segoe UI" w:cs="Segoe UI"/>
          <w:szCs w:val="24"/>
          <w:lang w:val="en-US"/>
        </w:rPr>
        <w:t xml:space="preserve">Discharge of sediment from a site may be determined to be a pollution event under provisions of the </w:t>
      </w:r>
      <w:r w:rsidRPr="00F15E36">
        <w:rPr>
          <w:rFonts w:ascii="Segoe UI" w:eastAsia="Times New Roman" w:hAnsi="Segoe UI" w:cs="Segoe UI"/>
          <w:i/>
          <w:szCs w:val="24"/>
          <w:lang w:val="en-US"/>
        </w:rPr>
        <w:t>Protection of the Environment Operations Act 1997</w:t>
      </w:r>
      <w:r w:rsidRPr="00F15E36">
        <w:rPr>
          <w:rFonts w:ascii="Segoe UI" w:eastAsia="Times New Roman" w:hAnsi="Segoe UI" w:cs="Segoe UI"/>
          <w:szCs w:val="24"/>
          <w:lang w:val="en-US"/>
        </w:rPr>
        <w:t xml:space="preserve">. Enforcement action may commence where sediment movement produces a pollution event. </w:t>
      </w:r>
      <w:r w:rsidRPr="00F15E36">
        <w:rPr>
          <w:rFonts w:ascii="Segoe UI" w:eastAsia="Times New Roman" w:hAnsi="Segoe UI" w:cs="Segoe UI"/>
          <w:vanish/>
          <w:szCs w:val="24"/>
          <w:lang w:val="en-US"/>
        </w:rPr>
        <w:t>(GL027)</w:t>
      </w:r>
    </w:p>
    <w:p w14:paraId="0EFF4098" w14:textId="77777777" w:rsidR="00F11D80" w:rsidRPr="00F15E36" w:rsidRDefault="00F11D80" w:rsidP="00F11D80">
      <w:pPr>
        <w:spacing w:after="0" w:line="240" w:lineRule="auto"/>
        <w:rPr>
          <w:rFonts w:ascii="Segoe UI" w:eastAsia="Times New Roman" w:hAnsi="Segoe UI" w:cs="Segoe UI"/>
          <w:szCs w:val="24"/>
          <w:lang w:val="en-US"/>
        </w:rPr>
      </w:pPr>
    </w:p>
    <w:p w14:paraId="715DC9D4" w14:textId="77777777" w:rsidR="00F11D80" w:rsidRPr="00F15E36"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5E36">
        <w:rPr>
          <w:rFonts w:ascii="Segoe UI" w:eastAsia="Times New Roman" w:hAnsi="Segoe UI" w:cs="Segoe UI"/>
          <w:szCs w:val="24"/>
          <w:lang w:val="en-US"/>
        </w:rPr>
        <w:t>The following public authorities may have separate requirements in the following aspects:</w:t>
      </w:r>
    </w:p>
    <w:p w14:paraId="3614C495" w14:textId="77777777" w:rsidR="00F11D80" w:rsidRPr="00F15E36" w:rsidRDefault="00F11D80" w:rsidP="00F11D80">
      <w:pPr>
        <w:spacing w:after="0" w:line="240" w:lineRule="auto"/>
        <w:ind w:left="567"/>
        <w:rPr>
          <w:rFonts w:ascii="Segoe UI" w:eastAsia="Times New Roman" w:hAnsi="Segoe UI" w:cs="Segoe UI"/>
          <w:szCs w:val="24"/>
          <w:lang w:val="en-US"/>
        </w:rPr>
      </w:pPr>
    </w:p>
    <w:p w14:paraId="55C649D7"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5E36">
        <w:rPr>
          <w:rFonts w:ascii="Segoe UI" w:eastAsia="Times New Roman" w:hAnsi="Segoe UI" w:cs="Segoe UI"/>
          <w:szCs w:val="24"/>
          <w:lang w:val="en-US"/>
        </w:rPr>
        <w:lastRenderedPageBreak/>
        <w:t>Australia Post for the positioning</w:t>
      </w:r>
      <w:r w:rsidRPr="00F11D80">
        <w:rPr>
          <w:rFonts w:ascii="Segoe UI" w:eastAsia="Times New Roman" w:hAnsi="Segoe UI" w:cs="Segoe UI"/>
          <w:szCs w:val="24"/>
          <w:lang w:val="en-US"/>
        </w:rPr>
        <w:t xml:space="preserve"> and dimensions of </w:t>
      </w:r>
      <w:proofErr w:type="gramStart"/>
      <w:r w:rsidRPr="00F11D80">
        <w:rPr>
          <w:rFonts w:ascii="Segoe UI" w:eastAsia="Times New Roman" w:hAnsi="Segoe UI" w:cs="Segoe UI"/>
          <w:szCs w:val="24"/>
          <w:lang w:val="en-US"/>
        </w:rPr>
        <w:t>mail boxes</w:t>
      </w:r>
      <w:proofErr w:type="gramEnd"/>
      <w:r w:rsidRPr="00F11D80">
        <w:rPr>
          <w:rFonts w:ascii="Segoe UI" w:eastAsia="Times New Roman" w:hAnsi="Segoe UI" w:cs="Segoe UI"/>
          <w:szCs w:val="24"/>
          <w:lang w:val="en-US"/>
        </w:rPr>
        <w:t xml:space="preserve"> in new commercial and residential developments</w:t>
      </w:r>
    </w:p>
    <w:p w14:paraId="330BA269"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Jemena Asset Management for any change or alteration to the gas line infrastructure</w:t>
      </w:r>
    </w:p>
    <w:p w14:paraId="60625FCC"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Ausgrid for any change or alteration to electricity infrastructure or encroachment within transmission line easements</w:t>
      </w:r>
    </w:p>
    <w:p w14:paraId="39020427"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Telstra, </w:t>
      </w:r>
      <w:proofErr w:type="gramStart"/>
      <w:r w:rsidRPr="00F11D80">
        <w:rPr>
          <w:rFonts w:ascii="Segoe UI" w:eastAsia="Times New Roman" w:hAnsi="Segoe UI" w:cs="Segoe UI"/>
          <w:szCs w:val="24"/>
          <w:lang w:val="en-US"/>
        </w:rPr>
        <w:t>Optus</w:t>
      </w:r>
      <w:proofErr w:type="gramEnd"/>
      <w:r w:rsidRPr="00F11D80">
        <w:rPr>
          <w:rFonts w:ascii="Segoe UI" w:eastAsia="Times New Roman" w:hAnsi="Segoe UI" w:cs="Segoe UI"/>
          <w:szCs w:val="24"/>
          <w:lang w:val="en-US"/>
        </w:rPr>
        <w:t xml:space="preserve"> or other telecommunication carriers for access to their telecommunications infrastructure</w:t>
      </w:r>
    </w:p>
    <w:p w14:paraId="1D662D5A" w14:textId="77777777" w:rsidR="00F11D80" w:rsidRPr="00F11D80" w:rsidRDefault="00F11D80" w:rsidP="0004300D">
      <w:pPr>
        <w:numPr>
          <w:ilvl w:val="0"/>
          <w:numId w:val="16"/>
        </w:numPr>
        <w:spacing w:after="0" w:line="240" w:lineRule="auto"/>
        <w:ind w:left="1134"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Central Coast Council in respect to the location of water, </w:t>
      </w:r>
      <w:proofErr w:type="gramStart"/>
      <w:r w:rsidRPr="00F11D80">
        <w:rPr>
          <w:rFonts w:ascii="Segoe UI" w:eastAsia="Times New Roman" w:hAnsi="Segoe UI" w:cs="Segoe UI"/>
          <w:szCs w:val="24"/>
          <w:lang w:val="en-US"/>
        </w:rPr>
        <w:t>sewerage</w:t>
      </w:r>
      <w:proofErr w:type="gramEnd"/>
      <w:r w:rsidRPr="00F11D80">
        <w:rPr>
          <w:rFonts w:ascii="Segoe UI" w:eastAsia="Times New Roman" w:hAnsi="Segoe UI" w:cs="Segoe UI"/>
          <w:szCs w:val="24"/>
          <w:lang w:val="en-US"/>
        </w:rPr>
        <w:t xml:space="preserve"> and drainage services. </w:t>
      </w:r>
      <w:r w:rsidRPr="00F11D80">
        <w:rPr>
          <w:rFonts w:ascii="Segoe UI" w:eastAsia="Times New Roman" w:hAnsi="Segoe UI" w:cs="Segoe UI"/>
          <w:vanish/>
          <w:szCs w:val="24"/>
          <w:lang w:val="en-US"/>
        </w:rPr>
        <w:t>(GL028)</w:t>
      </w:r>
    </w:p>
    <w:p w14:paraId="73E69FB9" w14:textId="77777777" w:rsidR="00F11D80" w:rsidRPr="00F11D80" w:rsidRDefault="00F11D80" w:rsidP="00F11D80">
      <w:pPr>
        <w:spacing w:after="0" w:line="240" w:lineRule="auto"/>
        <w:rPr>
          <w:rFonts w:ascii="Segoe UI" w:eastAsia="Times New Roman" w:hAnsi="Segoe UI" w:cs="Segoe UI"/>
          <w:szCs w:val="24"/>
          <w:lang w:val="en-US"/>
        </w:rPr>
      </w:pPr>
    </w:p>
    <w:p w14:paraId="718A67BA" w14:textId="77777777" w:rsidR="00F11D80" w:rsidRPr="00F11D80"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Carry out all work under this Consent in accordance with SafeWork NSW requirements including the </w:t>
      </w:r>
      <w:r w:rsidRPr="00F11D80">
        <w:rPr>
          <w:rFonts w:ascii="Segoe UI" w:eastAsia="Times New Roman" w:hAnsi="Segoe UI" w:cs="Segoe UI"/>
          <w:i/>
          <w:szCs w:val="24"/>
          <w:lang w:val="en-US"/>
        </w:rPr>
        <w:t>Workplace Health and Safety Act 2011 No 10</w:t>
      </w:r>
      <w:r w:rsidRPr="00F11D80">
        <w:rPr>
          <w:rFonts w:ascii="Segoe UI" w:eastAsia="Times New Roman" w:hAnsi="Segoe UI" w:cs="Segoe UI"/>
          <w:szCs w:val="24"/>
          <w:lang w:val="en-US"/>
        </w:rPr>
        <w:t xml:space="preserve"> and subordinate regulations, codes of practice and guidelines that control and regulate the development industry. </w:t>
      </w:r>
      <w:r w:rsidRPr="00F11D80">
        <w:rPr>
          <w:rFonts w:ascii="Segoe UI" w:eastAsia="Times New Roman" w:hAnsi="Segoe UI" w:cs="Segoe UI"/>
          <w:vanish/>
          <w:szCs w:val="24"/>
          <w:lang w:val="en-US"/>
        </w:rPr>
        <w:t>(GL029)</w:t>
      </w:r>
    </w:p>
    <w:p w14:paraId="65BA3D95" w14:textId="77777777" w:rsidR="00F11D80" w:rsidRPr="00F11D80" w:rsidRDefault="00F11D80" w:rsidP="00F11D80">
      <w:pPr>
        <w:spacing w:after="0" w:line="240" w:lineRule="auto"/>
        <w:rPr>
          <w:rFonts w:ascii="Segoe UI" w:eastAsia="Times New Roman" w:hAnsi="Segoe UI" w:cs="Segoe UI"/>
          <w:szCs w:val="24"/>
          <w:lang w:val="en-US"/>
        </w:rPr>
      </w:pPr>
    </w:p>
    <w:p w14:paraId="34D97670" w14:textId="77777777" w:rsidR="00F11D80" w:rsidRPr="00F11D80" w:rsidRDefault="00F11D80" w:rsidP="00F11D80">
      <w:pPr>
        <w:spacing w:after="0" w:line="240" w:lineRule="auto"/>
        <w:rPr>
          <w:rFonts w:ascii="Segoe UI" w:eastAsia="Times New Roman" w:hAnsi="Segoe UI" w:cs="Segoe UI"/>
          <w:szCs w:val="24"/>
          <w:u w:val="single"/>
          <w:lang w:val="en-US"/>
        </w:rPr>
      </w:pPr>
      <w:r w:rsidRPr="00F11D80">
        <w:rPr>
          <w:rFonts w:ascii="Segoe UI" w:eastAsia="Times New Roman" w:hAnsi="Segoe UI" w:cs="Segoe UI"/>
          <w:szCs w:val="24"/>
          <w:u w:val="single"/>
          <w:lang w:val="en-US"/>
        </w:rPr>
        <w:t>Dial Before You Dig</w:t>
      </w:r>
    </w:p>
    <w:p w14:paraId="15A18374" w14:textId="77777777" w:rsidR="00F11D80" w:rsidRPr="00F11D80"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Underground assets may exist in the area that is subject to your application. In the interests of health and safety and in order to protect damage to third party assets please contact Dial Before You Dig at </w:t>
      </w:r>
      <w:hyperlink r:id="rId17" w:history="1">
        <w:r w:rsidRPr="00F11D80">
          <w:rPr>
            <w:rFonts w:ascii="Segoe UI" w:eastAsia="Times New Roman" w:hAnsi="Segoe UI" w:cs="Segoe UI"/>
            <w:color w:val="0000FF"/>
            <w:szCs w:val="24"/>
            <w:u w:val="single"/>
            <w:lang w:val="en-US"/>
          </w:rPr>
          <w:t>www.1100.com.au</w:t>
        </w:r>
      </w:hyperlink>
      <w:r w:rsidRPr="00F11D80">
        <w:rPr>
          <w:rFonts w:ascii="Segoe UI" w:eastAsia="Times New Roman" w:hAnsi="Segoe UI" w:cs="Segoe UI"/>
          <w:szCs w:val="24"/>
          <w:lang w:val="en-US"/>
        </w:rPr>
        <w:t xml:space="preserve"> or telephone on 1100 before excavating or erecting structures. (This is the law in NSW). If alterations are required to the configuration, size, </w:t>
      </w:r>
      <w:proofErr w:type="gramStart"/>
      <w:r w:rsidRPr="00F11D80">
        <w:rPr>
          <w:rFonts w:ascii="Segoe UI" w:eastAsia="Times New Roman" w:hAnsi="Segoe UI" w:cs="Segoe UI"/>
          <w:szCs w:val="24"/>
          <w:lang w:val="en-US"/>
        </w:rPr>
        <w:t>form</w:t>
      </w:r>
      <w:proofErr w:type="gramEnd"/>
      <w:r w:rsidRPr="00F11D80">
        <w:rPr>
          <w:rFonts w:ascii="Segoe UI" w:eastAsia="Times New Roman" w:hAnsi="Segoe UI" w:cs="Segoe UI"/>
          <w:szCs w:val="24"/>
          <w:lang w:val="en-US"/>
        </w:rPr>
        <w:t xml:space="preserve">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r w:rsidRPr="00F11D80">
        <w:rPr>
          <w:rFonts w:ascii="Segoe UI" w:eastAsia="Times New Roman" w:hAnsi="Segoe UI" w:cs="Segoe UI"/>
          <w:vanish/>
          <w:szCs w:val="24"/>
          <w:lang w:val="en-US"/>
        </w:rPr>
        <w:t>(GL030)</w:t>
      </w:r>
    </w:p>
    <w:p w14:paraId="703CA7AB" w14:textId="77777777" w:rsidR="00F11D80" w:rsidRPr="00F11D80" w:rsidRDefault="00F11D80" w:rsidP="00F11D80">
      <w:pPr>
        <w:spacing w:after="0" w:line="240" w:lineRule="auto"/>
        <w:rPr>
          <w:rFonts w:ascii="Segoe UI" w:eastAsia="Times New Roman" w:hAnsi="Segoe UI" w:cs="Segoe UI"/>
          <w:szCs w:val="24"/>
          <w:lang w:val="en-US"/>
        </w:rPr>
      </w:pPr>
    </w:p>
    <w:p w14:paraId="61F9439B" w14:textId="77777777" w:rsidR="00F11D80" w:rsidRPr="00F11D80" w:rsidRDefault="00F11D80" w:rsidP="00F11D80">
      <w:pPr>
        <w:spacing w:after="0" w:line="240" w:lineRule="auto"/>
        <w:rPr>
          <w:rFonts w:ascii="Segoe UI" w:eastAsia="Times New Roman" w:hAnsi="Segoe UI" w:cs="Segoe UI"/>
          <w:szCs w:val="24"/>
          <w:u w:val="single"/>
          <w:lang w:val="en-US"/>
        </w:rPr>
      </w:pPr>
      <w:r w:rsidRPr="00F11D80">
        <w:rPr>
          <w:rFonts w:ascii="Segoe UI" w:eastAsia="Times New Roman" w:hAnsi="Segoe UI" w:cs="Segoe UI"/>
          <w:i/>
          <w:iCs/>
          <w:szCs w:val="24"/>
          <w:u w:val="single"/>
          <w:lang w:val="en-US"/>
        </w:rPr>
        <w:t xml:space="preserve">Telecommunications Act 1997 </w:t>
      </w:r>
      <w:r w:rsidRPr="00F11D80">
        <w:rPr>
          <w:rFonts w:ascii="Segoe UI" w:eastAsia="Times New Roman" w:hAnsi="Segoe UI" w:cs="Segoe UI"/>
          <w:szCs w:val="24"/>
          <w:u w:val="single"/>
          <w:lang w:val="en-US"/>
        </w:rPr>
        <w:t>(Commonwealth)</w:t>
      </w:r>
    </w:p>
    <w:p w14:paraId="32A36E25" w14:textId="77777777" w:rsidR="00F11D80" w:rsidRPr="00F11D80" w:rsidRDefault="00F11D80" w:rsidP="0004300D">
      <w:pPr>
        <w:numPr>
          <w:ilvl w:val="0"/>
          <w:numId w:val="14"/>
        </w:numPr>
        <w:spacing w:after="0" w:line="240" w:lineRule="auto"/>
        <w:ind w:left="567" w:hanging="567"/>
        <w:rPr>
          <w:rFonts w:ascii="Segoe UI" w:eastAsia="Times New Roman" w:hAnsi="Segoe UI" w:cs="Segoe UI"/>
          <w:szCs w:val="24"/>
          <w:lang w:val="en-US"/>
        </w:rPr>
      </w:pPr>
      <w:r w:rsidRPr="00F11D80">
        <w:rPr>
          <w:rFonts w:ascii="Segoe UI" w:eastAsia="Times New Roman" w:hAnsi="Segoe UI" w:cs="Segoe UI"/>
          <w:szCs w:val="24"/>
          <w:lang w:val="en-US"/>
        </w:rPr>
        <w:t xml:space="preserve">Telstra (and its </w:t>
      </w:r>
      <w:proofErr w:type="spellStart"/>
      <w:r w:rsidRPr="00F11D80">
        <w:rPr>
          <w:rFonts w:ascii="Segoe UI" w:eastAsia="Times New Roman" w:hAnsi="Segoe UI" w:cs="Segoe UI"/>
          <w:szCs w:val="24"/>
          <w:lang w:val="en-US"/>
        </w:rPr>
        <w:t>authorised</w:t>
      </w:r>
      <w:proofErr w:type="spellEnd"/>
      <w:r w:rsidRPr="00F11D80">
        <w:rPr>
          <w:rFonts w:ascii="Segoe UI" w:eastAsia="Times New Roman" w:hAnsi="Segoe UI" w:cs="Segoe UI"/>
          <w:szCs w:val="24"/>
          <w:lang w:val="en-US"/>
        </w:rPr>
        <w:t xml:space="preserve"> contractors) are the only companies that are permitted to conduct works on Telstra's network and assets. Any person interfering with a facility or installation owned by Telstra is committing an offence under the Criminal Code Act 1995 (</w:t>
      </w:r>
      <w:proofErr w:type="spellStart"/>
      <w:r w:rsidRPr="00F11D80">
        <w:rPr>
          <w:rFonts w:ascii="Segoe UI" w:eastAsia="Times New Roman" w:hAnsi="Segoe UI" w:cs="Segoe UI"/>
          <w:szCs w:val="24"/>
          <w:lang w:val="en-US"/>
        </w:rPr>
        <w:t>Cth</w:t>
      </w:r>
      <w:proofErr w:type="spellEnd"/>
      <w:r w:rsidRPr="00F11D80">
        <w:rPr>
          <w:rFonts w:ascii="Segoe UI" w:eastAsia="Times New Roman" w:hAnsi="Segoe UI" w:cs="Segoe UI"/>
          <w:szCs w:val="24"/>
          <w:lang w:val="en-US"/>
        </w:rPr>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w:t>
      </w:r>
      <w:proofErr w:type="gramStart"/>
      <w:r w:rsidRPr="00F11D80">
        <w:rPr>
          <w:rFonts w:ascii="Segoe UI" w:eastAsia="Times New Roman" w:hAnsi="Segoe UI" w:cs="Segoe UI"/>
          <w:szCs w:val="24"/>
          <w:lang w:val="en-US"/>
        </w:rPr>
        <w:t>contact:</w:t>
      </w:r>
      <w:proofErr w:type="gramEnd"/>
      <w:r w:rsidRPr="00F11D80">
        <w:rPr>
          <w:rFonts w:ascii="Segoe UI" w:eastAsia="Times New Roman" w:hAnsi="Segoe UI" w:cs="Segoe UI"/>
          <w:szCs w:val="24"/>
          <w:lang w:val="en-US"/>
        </w:rPr>
        <w:t xml:space="preserve"> Telstra's Network Integrity Team on phone number 1800 810 443. </w:t>
      </w:r>
      <w:r w:rsidRPr="00F11D80">
        <w:rPr>
          <w:rFonts w:ascii="Segoe UI" w:eastAsia="Times New Roman" w:hAnsi="Segoe UI" w:cs="Segoe UI"/>
          <w:vanish/>
          <w:szCs w:val="24"/>
          <w:lang w:val="en-US"/>
        </w:rPr>
        <w:t>(GL031)</w:t>
      </w:r>
    </w:p>
    <w:p w14:paraId="6F931164" w14:textId="23652FC7" w:rsidR="00A933DE" w:rsidRDefault="00A933DE"/>
    <w:p w14:paraId="5EEEF8A4" w14:textId="77777777" w:rsidR="009966E6" w:rsidRPr="00F15E36" w:rsidRDefault="009966E6" w:rsidP="009966E6">
      <w:pPr>
        <w:spacing w:after="0" w:line="240" w:lineRule="auto"/>
        <w:rPr>
          <w:rFonts w:ascii="Segoe UI" w:eastAsia="Calibri" w:hAnsi="Segoe UI" w:cs="Segoe UI"/>
          <w:bCs/>
          <w:u w:val="single"/>
        </w:rPr>
      </w:pPr>
      <w:bookmarkStart w:id="48" w:name="_Hlk81388878"/>
      <w:r w:rsidRPr="00F15E36">
        <w:rPr>
          <w:rFonts w:ascii="Segoe UI" w:eastAsia="Calibri" w:hAnsi="Segoe UI" w:cs="Segoe UI"/>
          <w:bCs/>
          <w:u w:val="single"/>
        </w:rPr>
        <w:t>Offence to harm native protected fauna</w:t>
      </w:r>
    </w:p>
    <w:p w14:paraId="10C5A02B" w14:textId="77777777" w:rsidR="009966E6" w:rsidRPr="00F15E36" w:rsidRDefault="009966E6" w:rsidP="00F15E36">
      <w:pPr>
        <w:pStyle w:val="ListParagraph"/>
        <w:numPr>
          <w:ilvl w:val="0"/>
          <w:numId w:val="14"/>
        </w:numPr>
        <w:ind w:left="567"/>
        <w:rPr>
          <w:rFonts w:ascii="Segoe UI" w:eastAsia="Calibri" w:hAnsi="Segoe UI" w:cs="Segoe UI"/>
          <w:bCs/>
          <w:lang w:val="en-US"/>
        </w:rPr>
      </w:pPr>
      <w:r w:rsidRPr="00F15E36">
        <w:rPr>
          <w:rFonts w:ascii="Segoe UI" w:eastAsia="Calibri" w:hAnsi="Segoe UI" w:cs="Segoe UI"/>
          <w:bCs/>
        </w:rPr>
        <w:t>It is a</w:t>
      </w:r>
      <w:r w:rsidRPr="00F15E36">
        <w:rPr>
          <w:rFonts w:ascii="Segoe UI" w:eastAsia="Calibri" w:hAnsi="Segoe UI" w:cs="Segoe UI"/>
          <w:bCs/>
          <w:lang w:val="en-US"/>
        </w:rPr>
        <w:t xml:space="preserve">n offence under the </w:t>
      </w:r>
      <w:r w:rsidRPr="00F15E36">
        <w:rPr>
          <w:rFonts w:ascii="Segoe UI" w:eastAsia="Calibri" w:hAnsi="Segoe UI" w:cs="Segoe UI"/>
          <w:bCs/>
          <w:i/>
          <w:iCs/>
          <w:lang w:val="en-US"/>
        </w:rPr>
        <w:t>Biodiversity Conservation Act 2016</w:t>
      </w:r>
      <w:r w:rsidRPr="00F15E36">
        <w:rPr>
          <w:rFonts w:ascii="Segoe UI" w:eastAsia="Calibri" w:hAnsi="Segoe UI" w:cs="Segoe UI"/>
          <w:bCs/>
          <w:lang w:val="en-US"/>
        </w:rPr>
        <w:t xml:space="preserve"> to harm protected native wildlife. If during works fauna is displaced, it must not be harmed. If required works will cease and fauna will be transferred to the nearest veterinary hospital and Councils Ecologist will be notified within 24hrs.</w:t>
      </w:r>
      <w:bookmarkEnd w:id="48"/>
    </w:p>
    <w:p w14:paraId="089E5D61" w14:textId="77777777" w:rsidR="009966E6" w:rsidRPr="009966E6" w:rsidRDefault="009966E6" w:rsidP="009966E6">
      <w:pPr>
        <w:spacing w:after="0" w:line="240" w:lineRule="auto"/>
        <w:jc w:val="both"/>
        <w:rPr>
          <w:rFonts w:ascii="Segoe UI" w:eastAsia="Times New Roman" w:hAnsi="Segoe UI" w:cs="Segoe UI"/>
          <w:szCs w:val="20"/>
        </w:rPr>
      </w:pPr>
    </w:p>
    <w:p w14:paraId="7BE6B59D" w14:textId="5CD23D72" w:rsidR="005F5225" w:rsidRDefault="005F5225"/>
    <w:p w14:paraId="088C3089" w14:textId="77777777" w:rsidR="005F5225" w:rsidRDefault="005F5225"/>
    <w:sectPr w:rsidR="005F52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6A06" w14:textId="77777777" w:rsidR="007C13E8" w:rsidRDefault="007C13E8" w:rsidP="005C2818">
      <w:pPr>
        <w:spacing w:after="0" w:line="240" w:lineRule="auto"/>
      </w:pPr>
      <w:r>
        <w:separator/>
      </w:r>
    </w:p>
  </w:endnote>
  <w:endnote w:type="continuationSeparator" w:id="0">
    <w:p w14:paraId="3A8AA98D" w14:textId="77777777" w:rsidR="007C13E8" w:rsidRDefault="007C13E8" w:rsidP="005C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C99A" w14:textId="77777777" w:rsidR="007C13E8" w:rsidRDefault="007C13E8" w:rsidP="005C2818">
      <w:pPr>
        <w:spacing w:after="0" w:line="240" w:lineRule="auto"/>
      </w:pPr>
      <w:r>
        <w:separator/>
      </w:r>
    </w:p>
  </w:footnote>
  <w:footnote w:type="continuationSeparator" w:id="0">
    <w:p w14:paraId="56707F7A" w14:textId="77777777" w:rsidR="007C13E8" w:rsidRDefault="007C13E8" w:rsidP="005C2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AB0"/>
    <w:multiLevelType w:val="multilevel"/>
    <w:tmpl w:val="9006B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177B54"/>
    <w:multiLevelType w:val="hybridMultilevel"/>
    <w:tmpl w:val="964A00CC"/>
    <w:lvl w:ilvl="0" w:tplc="C4A8146E">
      <w:start w:val="1"/>
      <w:numFmt w:val="decimal"/>
      <w:pStyle w:val="heading1a"/>
      <w:lvlText w:val="%1"/>
      <w:lvlJc w:val="left"/>
      <w:pPr>
        <w:tabs>
          <w:tab w:val="num" w:pos="567"/>
        </w:tabs>
        <w:ind w:left="567" w:hanging="567"/>
      </w:pPr>
      <w:rPr>
        <w:rFonts w:hint="default"/>
        <w:b w:val="0"/>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52100B6"/>
    <w:multiLevelType w:val="hybridMultilevel"/>
    <w:tmpl w:val="F7C251A4"/>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7951C3D"/>
    <w:multiLevelType w:val="hybridMultilevel"/>
    <w:tmpl w:val="1514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77BC0"/>
    <w:multiLevelType w:val="hybridMultilevel"/>
    <w:tmpl w:val="5914A66A"/>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BA27043"/>
    <w:multiLevelType w:val="hybridMultilevel"/>
    <w:tmpl w:val="F7C251A4"/>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C234E9F"/>
    <w:multiLevelType w:val="hybridMultilevel"/>
    <w:tmpl w:val="D9F05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477C52"/>
    <w:multiLevelType w:val="hybridMultilevel"/>
    <w:tmpl w:val="205CC89A"/>
    <w:lvl w:ilvl="0" w:tplc="751888CA">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0DA11B5A"/>
    <w:multiLevelType w:val="hybridMultilevel"/>
    <w:tmpl w:val="1BBEA390"/>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059D217"/>
    <w:multiLevelType w:val="hybridMultilevel"/>
    <w:tmpl w:val="7E529558"/>
    <w:lvl w:ilvl="0" w:tplc="1DEC6516">
      <w:start w:val="1"/>
      <w:numFmt w:val="decimal"/>
      <w:lvlText w:val="%1."/>
      <w:lvlJc w:val="left"/>
      <w:pPr>
        <w:ind w:left="720" w:hanging="360"/>
      </w:pPr>
    </w:lvl>
    <w:lvl w:ilvl="1" w:tplc="CEE81378">
      <w:start w:val="1"/>
      <w:numFmt w:val="lowerRoman"/>
      <w:lvlText w:val="%2."/>
      <w:lvlJc w:val="left"/>
      <w:pPr>
        <w:ind w:left="1440" w:hanging="360"/>
      </w:pPr>
      <w:rPr>
        <w:rFonts w:ascii="Segoe UI" w:eastAsia="Segoe UI" w:hAnsi="Segoe UI" w:cs="Segoe UI"/>
      </w:rPr>
    </w:lvl>
    <w:lvl w:ilvl="2" w:tplc="35C2E360">
      <w:start w:val="1"/>
      <w:numFmt w:val="lowerRoman"/>
      <w:lvlText w:val="%3."/>
      <w:lvlJc w:val="right"/>
      <w:pPr>
        <w:ind w:left="2160" w:hanging="180"/>
      </w:pPr>
    </w:lvl>
    <w:lvl w:ilvl="3" w:tplc="62D86116">
      <w:start w:val="1"/>
      <w:numFmt w:val="decimal"/>
      <w:lvlText w:val="%4."/>
      <w:lvlJc w:val="left"/>
      <w:pPr>
        <w:ind w:left="2880" w:hanging="360"/>
      </w:pPr>
    </w:lvl>
    <w:lvl w:ilvl="4" w:tplc="097C424A">
      <w:start w:val="1"/>
      <w:numFmt w:val="lowerLetter"/>
      <w:lvlText w:val="%5."/>
      <w:lvlJc w:val="left"/>
      <w:pPr>
        <w:ind w:left="3600" w:hanging="360"/>
      </w:pPr>
    </w:lvl>
    <w:lvl w:ilvl="5" w:tplc="A1B2A39A">
      <w:start w:val="1"/>
      <w:numFmt w:val="lowerRoman"/>
      <w:lvlText w:val="%6."/>
      <w:lvlJc w:val="right"/>
      <w:pPr>
        <w:ind w:left="4320" w:hanging="180"/>
      </w:pPr>
    </w:lvl>
    <w:lvl w:ilvl="6" w:tplc="C866A8D4">
      <w:start w:val="1"/>
      <w:numFmt w:val="decimal"/>
      <w:lvlText w:val="%7."/>
      <w:lvlJc w:val="left"/>
      <w:pPr>
        <w:ind w:left="5040" w:hanging="360"/>
      </w:pPr>
    </w:lvl>
    <w:lvl w:ilvl="7" w:tplc="674647EC">
      <w:start w:val="1"/>
      <w:numFmt w:val="lowerLetter"/>
      <w:lvlText w:val="%8."/>
      <w:lvlJc w:val="left"/>
      <w:pPr>
        <w:ind w:left="5760" w:hanging="360"/>
      </w:pPr>
    </w:lvl>
    <w:lvl w:ilvl="8" w:tplc="759A06B2">
      <w:start w:val="1"/>
      <w:numFmt w:val="lowerRoman"/>
      <w:lvlText w:val="%9."/>
      <w:lvlJc w:val="right"/>
      <w:pPr>
        <w:ind w:left="6480" w:hanging="180"/>
      </w:pPr>
    </w:lvl>
  </w:abstractNum>
  <w:abstractNum w:abstractNumId="11" w15:restartNumberingAfterBreak="0">
    <w:nsid w:val="106011E1"/>
    <w:multiLevelType w:val="hybridMultilevel"/>
    <w:tmpl w:val="5E708B3C"/>
    <w:lvl w:ilvl="0" w:tplc="E0A48836">
      <w:start w:val="6"/>
      <w:numFmt w:val="decimal"/>
      <w:lvlText w:val="%1."/>
      <w:lvlJc w:val="left"/>
      <w:pPr>
        <w:ind w:left="720" w:hanging="360"/>
      </w:pPr>
    </w:lvl>
    <w:lvl w:ilvl="1" w:tplc="DEA87E02">
      <w:start w:val="1"/>
      <w:numFmt w:val="lowerLetter"/>
      <w:lvlText w:val="%2."/>
      <w:lvlJc w:val="left"/>
      <w:pPr>
        <w:ind w:left="1440" w:hanging="360"/>
      </w:pPr>
    </w:lvl>
    <w:lvl w:ilvl="2" w:tplc="AA1CA99E">
      <w:start w:val="1"/>
      <w:numFmt w:val="lowerRoman"/>
      <w:lvlText w:val="%3."/>
      <w:lvlJc w:val="right"/>
      <w:pPr>
        <w:ind w:left="2160" w:hanging="180"/>
      </w:pPr>
    </w:lvl>
    <w:lvl w:ilvl="3" w:tplc="C76AE2E2">
      <w:start w:val="1"/>
      <w:numFmt w:val="decimal"/>
      <w:lvlText w:val="%4."/>
      <w:lvlJc w:val="left"/>
      <w:pPr>
        <w:ind w:left="2880" w:hanging="360"/>
      </w:pPr>
    </w:lvl>
    <w:lvl w:ilvl="4" w:tplc="B1102A76">
      <w:start w:val="1"/>
      <w:numFmt w:val="lowerLetter"/>
      <w:lvlText w:val="%5."/>
      <w:lvlJc w:val="left"/>
      <w:pPr>
        <w:ind w:left="3600" w:hanging="360"/>
      </w:pPr>
    </w:lvl>
    <w:lvl w:ilvl="5" w:tplc="379E35C4">
      <w:start w:val="1"/>
      <w:numFmt w:val="lowerRoman"/>
      <w:lvlText w:val="%6."/>
      <w:lvlJc w:val="right"/>
      <w:pPr>
        <w:ind w:left="4320" w:hanging="180"/>
      </w:pPr>
    </w:lvl>
    <w:lvl w:ilvl="6" w:tplc="30BACF64">
      <w:start w:val="1"/>
      <w:numFmt w:val="decimal"/>
      <w:lvlText w:val="%7."/>
      <w:lvlJc w:val="left"/>
      <w:pPr>
        <w:ind w:left="5040" w:hanging="360"/>
      </w:pPr>
    </w:lvl>
    <w:lvl w:ilvl="7" w:tplc="E4BE09EA">
      <w:start w:val="1"/>
      <w:numFmt w:val="lowerLetter"/>
      <w:lvlText w:val="%8."/>
      <w:lvlJc w:val="left"/>
      <w:pPr>
        <w:ind w:left="5760" w:hanging="360"/>
      </w:pPr>
    </w:lvl>
    <w:lvl w:ilvl="8" w:tplc="D012FDE4">
      <w:start w:val="1"/>
      <w:numFmt w:val="lowerRoman"/>
      <w:lvlText w:val="%9."/>
      <w:lvlJc w:val="right"/>
      <w:pPr>
        <w:ind w:left="6480" w:hanging="180"/>
      </w:pPr>
    </w:lvl>
  </w:abstractNum>
  <w:abstractNum w:abstractNumId="12" w15:restartNumberingAfterBreak="0">
    <w:nsid w:val="17EF6377"/>
    <w:multiLevelType w:val="hybridMultilevel"/>
    <w:tmpl w:val="5266ACAC"/>
    <w:lvl w:ilvl="0" w:tplc="CFB85FA0">
      <w:start w:val="1"/>
      <w:numFmt w:val="lowerLetter"/>
      <w:lvlText w:val="%1)"/>
      <w:lvlJc w:val="left"/>
      <w:pPr>
        <w:ind w:left="720" w:hanging="360"/>
      </w:pPr>
      <w:rPr>
        <w:rFonts w:hint="default"/>
        <w:color w:val="auto"/>
      </w:rPr>
    </w:lvl>
    <w:lvl w:ilvl="1" w:tplc="294A4D52">
      <w:start w:val="1"/>
      <w:numFmt w:val="lowerRoman"/>
      <w:lvlText w:val="%2."/>
      <w:lvlJc w:val="left"/>
      <w:pPr>
        <w:ind w:left="1440" w:hanging="360"/>
      </w:pPr>
      <w:rPr>
        <w:rFonts w:ascii="Segoe UI" w:eastAsia="Times New Roman" w:hAnsi="Segoe UI" w:cs="Segoe U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362BF4"/>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4" w15:restartNumberingAfterBreak="0">
    <w:nsid w:val="244F1C02"/>
    <w:multiLevelType w:val="hybridMultilevel"/>
    <w:tmpl w:val="4C04A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E04272"/>
    <w:multiLevelType w:val="hybridMultilevel"/>
    <w:tmpl w:val="31AAADAE"/>
    <w:styleLink w:val="StyleBulleted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E7610D"/>
    <w:multiLevelType w:val="hybridMultilevel"/>
    <w:tmpl w:val="5914A66A"/>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A930AC1"/>
    <w:multiLevelType w:val="hybridMultilevel"/>
    <w:tmpl w:val="CC52E3B0"/>
    <w:lvl w:ilvl="0" w:tplc="FFFFFFFF">
      <w:start w:val="1"/>
      <w:numFmt w:val="lowerRoman"/>
      <w:lvlText w:val="%1."/>
      <w:lvlJc w:val="right"/>
      <w:pPr>
        <w:ind w:left="2793" w:hanging="360"/>
      </w:pPr>
      <w:rPr>
        <w:rFonts w:cs="Times New Roman"/>
      </w:rPr>
    </w:lvl>
    <w:lvl w:ilvl="1" w:tplc="FFFFFFFF" w:tentative="1">
      <w:start w:val="1"/>
      <w:numFmt w:val="lowerLetter"/>
      <w:lvlText w:val="%2."/>
      <w:lvlJc w:val="left"/>
      <w:pPr>
        <w:ind w:left="3153" w:hanging="360"/>
      </w:pPr>
    </w:lvl>
    <w:lvl w:ilvl="2" w:tplc="FFFFFFFF" w:tentative="1">
      <w:start w:val="1"/>
      <w:numFmt w:val="lowerRoman"/>
      <w:lvlText w:val="%3."/>
      <w:lvlJc w:val="right"/>
      <w:pPr>
        <w:ind w:left="3873" w:hanging="180"/>
      </w:pPr>
    </w:lvl>
    <w:lvl w:ilvl="3" w:tplc="FFFFFFFF" w:tentative="1">
      <w:start w:val="1"/>
      <w:numFmt w:val="decimal"/>
      <w:lvlText w:val="%4."/>
      <w:lvlJc w:val="left"/>
      <w:pPr>
        <w:ind w:left="4593" w:hanging="360"/>
      </w:pPr>
    </w:lvl>
    <w:lvl w:ilvl="4" w:tplc="FFFFFFFF" w:tentative="1">
      <w:start w:val="1"/>
      <w:numFmt w:val="lowerLetter"/>
      <w:lvlText w:val="%5."/>
      <w:lvlJc w:val="left"/>
      <w:pPr>
        <w:ind w:left="5313" w:hanging="360"/>
      </w:pPr>
    </w:lvl>
    <w:lvl w:ilvl="5" w:tplc="FFFFFFFF" w:tentative="1">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18" w15:restartNumberingAfterBreak="0">
    <w:nsid w:val="2BB4665F"/>
    <w:multiLevelType w:val="hybridMultilevel"/>
    <w:tmpl w:val="1BBEA390"/>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1C34580"/>
    <w:multiLevelType w:val="hybridMultilevel"/>
    <w:tmpl w:val="0FBC25A2"/>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38768A"/>
    <w:multiLevelType w:val="hybridMultilevel"/>
    <w:tmpl w:val="95DEF0C4"/>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1D0498"/>
    <w:multiLevelType w:val="hybridMultilevel"/>
    <w:tmpl w:val="B890F2BC"/>
    <w:lvl w:ilvl="0" w:tplc="FFFFFFFF">
      <w:start w:val="1"/>
      <w:numFmt w:val="lowerRoman"/>
      <w:lvlText w:val="%1."/>
      <w:lvlJc w:val="right"/>
      <w:pPr>
        <w:ind w:left="3338"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2" w15:restartNumberingAfterBreak="0">
    <w:nsid w:val="37AE5D5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3BF26437"/>
    <w:multiLevelType w:val="hybridMultilevel"/>
    <w:tmpl w:val="C4744514"/>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4" w15:restartNumberingAfterBreak="0">
    <w:nsid w:val="3DC02B06"/>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3E613E60"/>
    <w:multiLevelType w:val="multilevel"/>
    <w:tmpl w:val="9006B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59366E"/>
    <w:multiLevelType w:val="hybridMultilevel"/>
    <w:tmpl w:val="8C88B174"/>
    <w:lvl w:ilvl="0" w:tplc="FFFFFFFF">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174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39D0D7A"/>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70284A3"/>
    <w:multiLevelType w:val="hybridMultilevel"/>
    <w:tmpl w:val="DE2493D8"/>
    <w:lvl w:ilvl="0" w:tplc="66B2130C">
      <w:start w:val="1"/>
      <w:numFmt w:val="bullet"/>
      <w:lvlText w:val="·"/>
      <w:lvlJc w:val="left"/>
      <w:pPr>
        <w:ind w:left="1080" w:hanging="360"/>
      </w:pPr>
      <w:rPr>
        <w:rFonts w:ascii="Symbol" w:hAnsi="Symbol" w:hint="default"/>
      </w:rPr>
    </w:lvl>
    <w:lvl w:ilvl="1" w:tplc="0F5A3686">
      <w:start w:val="1"/>
      <w:numFmt w:val="bullet"/>
      <w:lvlText w:val="o"/>
      <w:lvlJc w:val="left"/>
      <w:pPr>
        <w:ind w:left="1800" w:hanging="360"/>
      </w:pPr>
      <w:rPr>
        <w:rFonts w:ascii="Courier New" w:hAnsi="Courier New" w:hint="default"/>
      </w:rPr>
    </w:lvl>
    <w:lvl w:ilvl="2" w:tplc="082E2374">
      <w:start w:val="1"/>
      <w:numFmt w:val="bullet"/>
      <w:lvlText w:val=""/>
      <w:lvlJc w:val="left"/>
      <w:pPr>
        <w:ind w:left="2520" w:hanging="360"/>
      </w:pPr>
      <w:rPr>
        <w:rFonts w:ascii="Wingdings" w:hAnsi="Wingdings" w:hint="default"/>
      </w:rPr>
    </w:lvl>
    <w:lvl w:ilvl="3" w:tplc="A3E2A188">
      <w:start w:val="1"/>
      <w:numFmt w:val="bullet"/>
      <w:lvlText w:val=""/>
      <w:lvlJc w:val="left"/>
      <w:pPr>
        <w:ind w:left="3240" w:hanging="360"/>
      </w:pPr>
      <w:rPr>
        <w:rFonts w:ascii="Symbol" w:hAnsi="Symbol" w:hint="default"/>
      </w:rPr>
    </w:lvl>
    <w:lvl w:ilvl="4" w:tplc="6044963A">
      <w:start w:val="1"/>
      <w:numFmt w:val="bullet"/>
      <w:lvlText w:val="o"/>
      <w:lvlJc w:val="left"/>
      <w:pPr>
        <w:ind w:left="3960" w:hanging="360"/>
      </w:pPr>
      <w:rPr>
        <w:rFonts w:ascii="Courier New" w:hAnsi="Courier New" w:hint="default"/>
      </w:rPr>
    </w:lvl>
    <w:lvl w:ilvl="5" w:tplc="CCB493A2">
      <w:start w:val="1"/>
      <w:numFmt w:val="bullet"/>
      <w:lvlText w:val=""/>
      <w:lvlJc w:val="left"/>
      <w:pPr>
        <w:ind w:left="4680" w:hanging="360"/>
      </w:pPr>
      <w:rPr>
        <w:rFonts w:ascii="Wingdings" w:hAnsi="Wingdings" w:hint="default"/>
      </w:rPr>
    </w:lvl>
    <w:lvl w:ilvl="6" w:tplc="4B86A21C">
      <w:start w:val="1"/>
      <w:numFmt w:val="bullet"/>
      <w:lvlText w:val=""/>
      <w:lvlJc w:val="left"/>
      <w:pPr>
        <w:ind w:left="5400" w:hanging="360"/>
      </w:pPr>
      <w:rPr>
        <w:rFonts w:ascii="Symbol" w:hAnsi="Symbol" w:hint="default"/>
      </w:rPr>
    </w:lvl>
    <w:lvl w:ilvl="7" w:tplc="B8D8AB8E">
      <w:start w:val="1"/>
      <w:numFmt w:val="bullet"/>
      <w:lvlText w:val="o"/>
      <w:lvlJc w:val="left"/>
      <w:pPr>
        <w:ind w:left="6120" w:hanging="360"/>
      </w:pPr>
      <w:rPr>
        <w:rFonts w:ascii="Courier New" w:hAnsi="Courier New" w:hint="default"/>
      </w:rPr>
    </w:lvl>
    <w:lvl w:ilvl="8" w:tplc="10EA35B8">
      <w:start w:val="1"/>
      <w:numFmt w:val="bullet"/>
      <w:lvlText w:val=""/>
      <w:lvlJc w:val="left"/>
      <w:pPr>
        <w:ind w:left="6840" w:hanging="360"/>
      </w:pPr>
      <w:rPr>
        <w:rFonts w:ascii="Wingdings" w:hAnsi="Wingdings" w:hint="default"/>
      </w:rPr>
    </w:lvl>
  </w:abstractNum>
  <w:abstractNum w:abstractNumId="30" w15:restartNumberingAfterBreak="0">
    <w:nsid w:val="4910E8A5"/>
    <w:multiLevelType w:val="hybridMultilevel"/>
    <w:tmpl w:val="46B29776"/>
    <w:lvl w:ilvl="0" w:tplc="078A89CA">
      <w:start w:val="1"/>
      <w:numFmt w:val="bullet"/>
      <w:lvlText w:val="·"/>
      <w:lvlJc w:val="left"/>
      <w:pPr>
        <w:ind w:left="1080" w:hanging="360"/>
      </w:pPr>
      <w:rPr>
        <w:rFonts w:ascii="Symbol" w:hAnsi="Symbol" w:hint="default"/>
      </w:rPr>
    </w:lvl>
    <w:lvl w:ilvl="1" w:tplc="9A6A8208">
      <w:start w:val="1"/>
      <w:numFmt w:val="bullet"/>
      <w:lvlText w:val="o"/>
      <w:lvlJc w:val="left"/>
      <w:pPr>
        <w:ind w:left="1800" w:hanging="360"/>
      </w:pPr>
      <w:rPr>
        <w:rFonts w:ascii="Courier New" w:hAnsi="Courier New" w:hint="default"/>
      </w:rPr>
    </w:lvl>
    <w:lvl w:ilvl="2" w:tplc="DC1A5EEE">
      <w:start w:val="1"/>
      <w:numFmt w:val="bullet"/>
      <w:lvlText w:val=""/>
      <w:lvlJc w:val="left"/>
      <w:pPr>
        <w:ind w:left="2520" w:hanging="360"/>
      </w:pPr>
      <w:rPr>
        <w:rFonts w:ascii="Wingdings" w:hAnsi="Wingdings" w:hint="default"/>
      </w:rPr>
    </w:lvl>
    <w:lvl w:ilvl="3" w:tplc="328C80A6">
      <w:start w:val="1"/>
      <w:numFmt w:val="bullet"/>
      <w:lvlText w:val=""/>
      <w:lvlJc w:val="left"/>
      <w:pPr>
        <w:ind w:left="3240" w:hanging="360"/>
      </w:pPr>
      <w:rPr>
        <w:rFonts w:ascii="Symbol" w:hAnsi="Symbol" w:hint="default"/>
      </w:rPr>
    </w:lvl>
    <w:lvl w:ilvl="4" w:tplc="02AE3166">
      <w:start w:val="1"/>
      <w:numFmt w:val="bullet"/>
      <w:lvlText w:val="o"/>
      <w:lvlJc w:val="left"/>
      <w:pPr>
        <w:ind w:left="3960" w:hanging="360"/>
      </w:pPr>
      <w:rPr>
        <w:rFonts w:ascii="Courier New" w:hAnsi="Courier New" w:hint="default"/>
      </w:rPr>
    </w:lvl>
    <w:lvl w:ilvl="5" w:tplc="863AE494">
      <w:start w:val="1"/>
      <w:numFmt w:val="bullet"/>
      <w:lvlText w:val=""/>
      <w:lvlJc w:val="left"/>
      <w:pPr>
        <w:ind w:left="4680" w:hanging="360"/>
      </w:pPr>
      <w:rPr>
        <w:rFonts w:ascii="Wingdings" w:hAnsi="Wingdings" w:hint="default"/>
      </w:rPr>
    </w:lvl>
    <w:lvl w:ilvl="6" w:tplc="8848C636">
      <w:start w:val="1"/>
      <w:numFmt w:val="bullet"/>
      <w:lvlText w:val=""/>
      <w:lvlJc w:val="left"/>
      <w:pPr>
        <w:ind w:left="5400" w:hanging="360"/>
      </w:pPr>
      <w:rPr>
        <w:rFonts w:ascii="Symbol" w:hAnsi="Symbol" w:hint="default"/>
      </w:rPr>
    </w:lvl>
    <w:lvl w:ilvl="7" w:tplc="BE7AC5C2">
      <w:start w:val="1"/>
      <w:numFmt w:val="bullet"/>
      <w:lvlText w:val="o"/>
      <w:lvlJc w:val="left"/>
      <w:pPr>
        <w:ind w:left="6120" w:hanging="360"/>
      </w:pPr>
      <w:rPr>
        <w:rFonts w:ascii="Courier New" w:hAnsi="Courier New" w:hint="default"/>
      </w:rPr>
    </w:lvl>
    <w:lvl w:ilvl="8" w:tplc="15C210B8">
      <w:start w:val="1"/>
      <w:numFmt w:val="bullet"/>
      <w:lvlText w:val=""/>
      <w:lvlJc w:val="left"/>
      <w:pPr>
        <w:ind w:left="6840" w:hanging="360"/>
      </w:pPr>
      <w:rPr>
        <w:rFonts w:ascii="Wingdings" w:hAnsi="Wingdings" w:hint="default"/>
      </w:rPr>
    </w:lvl>
  </w:abstractNum>
  <w:abstractNum w:abstractNumId="31" w15:restartNumberingAfterBreak="0">
    <w:nsid w:val="4D7C524E"/>
    <w:multiLevelType w:val="hybridMultilevel"/>
    <w:tmpl w:val="889A1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FBB6FD5"/>
    <w:multiLevelType w:val="multilevel"/>
    <w:tmpl w:val="63A4E5D2"/>
    <w:styleLink w:val="StyleBulleted"/>
    <w:lvl w:ilvl="0">
      <w:start w:val="1"/>
      <w:numFmt w:val="bullet"/>
      <w:lvlText w:val=""/>
      <w:lvlJc w:val="left"/>
      <w:pPr>
        <w:tabs>
          <w:tab w:val="num" w:pos="1134"/>
        </w:tabs>
        <w:ind w:left="1134" w:hanging="567"/>
      </w:pPr>
      <w:rPr>
        <w:rFonts w:ascii="Symbol" w:hAnsi="Symbol" w:hint="default"/>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8AD2620"/>
    <w:multiLevelType w:val="hybridMultilevel"/>
    <w:tmpl w:val="B26A17BE"/>
    <w:lvl w:ilvl="0" w:tplc="FFFFFFFF">
      <w:numFmt w:val="bullet"/>
      <w:lvlText w:val=""/>
      <w:lvlJc w:val="left"/>
      <w:pPr>
        <w:ind w:left="1440" w:hanging="360"/>
      </w:pPr>
      <w:rPr>
        <w:rFonts w:ascii="Symbol" w:eastAsia="Times New Roman" w:hAnsi="Symbol" w:cs="Segoe UI"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5A5D6394"/>
    <w:multiLevelType w:val="hybridMultilevel"/>
    <w:tmpl w:val="D4124FBE"/>
    <w:lvl w:ilvl="0" w:tplc="FFFFFFFF">
      <w:start w:val="1"/>
      <w:numFmt w:val="lowerLetter"/>
      <w:lvlText w:val="%1)"/>
      <w:lvlJc w:val="left"/>
      <w:pPr>
        <w:ind w:left="720" w:hanging="360"/>
      </w:pPr>
      <w:rPr>
        <w:i w:val="0"/>
        <w:color w:val="auto"/>
      </w:rPr>
    </w:lvl>
    <w:lvl w:ilvl="1" w:tplc="FFFFFFFF">
      <w:start w:val="1"/>
      <w:numFmt w:val="lowerRoman"/>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A8D2262"/>
    <w:multiLevelType w:val="hybridMultilevel"/>
    <w:tmpl w:val="8B92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EB3ABB"/>
    <w:multiLevelType w:val="hybridMultilevel"/>
    <w:tmpl w:val="B890F2BC"/>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7" w15:restartNumberingAfterBreak="0">
    <w:nsid w:val="60A97529"/>
    <w:multiLevelType w:val="hybridMultilevel"/>
    <w:tmpl w:val="FE3C07E6"/>
    <w:lvl w:ilvl="0" w:tplc="0C090001">
      <w:start w:val="1"/>
      <w:numFmt w:val="bullet"/>
      <w:lvlText w:val=""/>
      <w:lvlJc w:val="left"/>
      <w:pPr>
        <w:ind w:left="720" w:hanging="360"/>
      </w:pPr>
      <w:rPr>
        <w:rFonts w:ascii="Symbol" w:hAnsi="Symbol" w:hint="default"/>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2826BE9"/>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63003C6B"/>
    <w:multiLevelType w:val="hybridMultilevel"/>
    <w:tmpl w:val="23DCF5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647531EC"/>
    <w:multiLevelType w:val="hybridMultilevel"/>
    <w:tmpl w:val="01AA4242"/>
    <w:lvl w:ilvl="0" w:tplc="4BF43028">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5165B50"/>
    <w:multiLevelType w:val="hybridMultilevel"/>
    <w:tmpl w:val="9A3C9244"/>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C93AAC"/>
    <w:multiLevelType w:val="hybridMultilevel"/>
    <w:tmpl w:val="42D68EAA"/>
    <w:lvl w:ilvl="0" w:tplc="FFFFFFFF">
      <w:start w:val="1"/>
      <w:numFmt w:val="lowerRoman"/>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BFB4B10"/>
    <w:multiLevelType w:val="hybridMultilevel"/>
    <w:tmpl w:val="33AA556E"/>
    <w:lvl w:ilvl="0" w:tplc="FFFFFFFF">
      <w:start w:val="1"/>
      <w:numFmt w:val="low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DB5E51"/>
    <w:multiLevelType w:val="hybridMultilevel"/>
    <w:tmpl w:val="CA3AA148"/>
    <w:lvl w:ilvl="0" w:tplc="58FC14FE">
      <w:start w:val="1"/>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D483B48"/>
    <w:multiLevelType w:val="hybridMultilevel"/>
    <w:tmpl w:val="0660F222"/>
    <w:lvl w:ilvl="0" w:tplc="36B4EEC2">
      <w:start w:val="1"/>
      <w:numFmt w:val="lowerLetter"/>
      <w:lvlText w:val="%1)"/>
      <w:lvlJc w:val="left"/>
      <w:pPr>
        <w:ind w:left="1779" w:hanging="360"/>
      </w:pPr>
      <w:rPr>
        <w:rFonts w:hint="default"/>
        <w:i w:val="0"/>
        <w:color w:val="auto"/>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46" w15:restartNumberingAfterBreak="0">
    <w:nsid w:val="6F8E5B7F"/>
    <w:multiLevelType w:val="multilevel"/>
    <w:tmpl w:val="F3C470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3071536"/>
    <w:multiLevelType w:val="hybridMultilevel"/>
    <w:tmpl w:val="E6E46B20"/>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4790DE2"/>
    <w:multiLevelType w:val="hybridMultilevel"/>
    <w:tmpl w:val="79B2263E"/>
    <w:lvl w:ilvl="0" w:tplc="36B4EEC2">
      <w:start w:val="1"/>
      <w:numFmt w:val="lowerLetter"/>
      <w:lvlText w:val="%1)"/>
      <w:lvlJc w:val="left"/>
      <w:pPr>
        <w:ind w:left="1287" w:hanging="360"/>
      </w:pPr>
      <w:rPr>
        <w:rFonts w:hint="default"/>
        <w:i w:val="0"/>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9" w15:restartNumberingAfterBreak="0">
    <w:nsid w:val="78BA45C3"/>
    <w:multiLevelType w:val="hybridMultilevel"/>
    <w:tmpl w:val="3050D8F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794D5798"/>
    <w:multiLevelType w:val="hybridMultilevel"/>
    <w:tmpl w:val="657CBD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9BD2578"/>
    <w:multiLevelType w:val="hybridMultilevel"/>
    <w:tmpl w:val="746CC50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2" w15:restartNumberingAfterBreak="0">
    <w:nsid w:val="7B902139"/>
    <w:multiLevelType w:val="multilevel"/>
    <w:tmpl w:val="A0F0BA98"/>
    <w:lvl w:ilvl="0">
      <w:start w:val="1"/>
      <w:numFmt w:val="lowerLetter"/>
      <w:pStyle w:val="Numbering"/>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CAA507C"/>
    <w:multiLevelType w:val="hybridMultilevel"/>
    <w:tmpl w:val="B4A239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F8B5C37"/>
    <w:multiLevelType w:val="hybridMultilevel"/>
    <w:tmpl w:val="EBC8DA00"/>
    <w:lvl w:ilvl="0" w:tplc="36B4EEC2">
      <w:start w:val="1"/>
      <w:numFmt w:val="lowerLetter"/>
      <w:lvlText w:val="%1)"/>
      <w:lvlJc w:val="left"/>
      <w:pPr>
        <w:ind w:left="720" w:hanging="36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5" w15:restartNumberingAfterBreak="0">
    <w:nsid w:val="7FCD2573"/>
    <w:multiLevelType w:val="hybridMultilevel"/>
    <w:tmpl w:val="88AEDF52"/>
    <w:lvl w:ilvl="0" w:tplc="6A640554">
      <w:start w:val="1"/>
      <w:numFmt w:val="decimal"/>
      <w:pStyle w:val="PathWayCondNo"/>
      <w:lvlText w:val="%1"/>
      <w:lvlJc w:val="left"/>
      <w:pPr>
        <w:tabs>
          <w:tab w:val="num" w:pos="567"/>
        </w:tabs>
        <w:ind w:left="567" w:hanging="567"/>
      </w:pPr>
      <w:rPr>
        <w:rFonts w:hint="default"/>
        <w:b w:val="0"/>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29"/>
  </w:num>
  <w:num w:numId="3">
    <w:abstractNumId w:val="30"/>
  </w:num>
  <w:num w:numId="4">
    <w:abstractNumId w:val="10"/>
  </w:num>
  <w:num w:numId="5">
    <w:abstractNumId w:val="28"/>
  </w:num>
  <w:num w:numId="6">
    <w:abstractNumId w:val="15"/>
  </w:num>
  <w:num w:numId="7">
    <w:abstractNumId w:val="55"/>
  </w:num>
  <w:num w:numId="8">
    <w:abstractNumId w:val="32"/>
  </w:num>
  <w:num w:numId="9">
    <w:abstractNumId w:val="1"/>
  </w:num>
  <w:num w:numId="10">
    <w:abstractNumId w:val="52"/>
  </w:num>
  <w:num w:numId="11">
    <w:abstractNumId w:val="45"/>
  </w:num>
  <w:num w:numId="12">
    <w:abstractNumId w:val="47"/>
  </w:num>
  <w:num w:numId="13">
    <w:abstractNumId w:val="41"/>
  </w:num>
  <w:num w:numId="14">
    <w:abstractNumId w:val="39"/>
  </w:num>
  <w:num w:numId="15">
    <w:abstractNumId w:val="35"/>
  </w:num>
  <w:num w:numId="16">
    <w:abstractNumId w:val="19"/>
  </w:num>
  <w:num w:numId="17">
    <w:abstractNumId w:val="4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8"/>
  </w:num>
  <w:num w:numId="23">
    <w:abstractNumId w:val="43"/>
  </w:num>
  <w:num w:numId="24">
    <w:abstractNumId w:val="46"/>
  </w:num>
  <w:num w:numId="25">
    <w:abstractNumId w:val="25"/>
  </w:num>
  <w:num w:numId="26">
    <w:abstractNumId w:val="0"/>
  </w:num>
  <w:num w:numId="27">
    <w:abstractNumId w:val="7"/>
  </w:num>
  <w:num w:numId="28">
    <w:abstractNumId w:val="44"/>
  </w:num>
  <w:num w:numId="29">
    <w:abstractNumId w:val="14"/>
  </w:num>
  <w:num w:numId="30">
    <w:abstractNumId w:val="3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
  </w:num>
  <w:num w:numId="35">
    <w:abstractNumId w:val="5"/>
  </w:num>
  <w:num w:numId="36">
    <w:abstractNumId w:val="34"/>
  </w:num>
  <w:num w:numId="37">
    <w:abstractNumId w:val="42"/>
  </w:num>
  <w:num w:numId="38">
    <w:abstractNumId w:val="31"/>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51"/>
  </w:num>
  <w:num w:numId="44">
    <w:abstractNumId w:val="22"/>
  </w:num>
  <w:num w:numId="45">
    <w:abstractNumId w:val="27"/>
  </w:num>
  <w:num w:numId="46">
    <w:abstractNumId w:val="38"/>
  </w:num>
  <w:num w:numId="47">
    <w:abstractNumId w:val="17"/>
  </w:num>
  <w:num w:numId="48">
    <w:abstractNumId w:val="21"/>
  </w:num>
  <w:num w:numId="49">
    <w:abstractNumId w:val="36"/>
  </w:num>
  <w:num w:numId="50">
    <w:abstractNumId w:val="18"/>
  </w:num>
  <w:num w:numId="51">
    <w:abstractNumId w:val="20"/>
  </w:num>
  <w:num w:numId="52">
    <w:abstractNumId w:val="53"/>
  </w:num>
  <w:num w:numId="53">
    <w:abstractNumId w:val="12"/>
  </w:num>
  <w:num w:numId="54">
    <w:abstractNumId w:val="23"/>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80"/>
    <w:rsid w:val="000128F4"/>
    <w:rsid w:val="00025762"/>
    <w:rsid w:val="00034E73"/>
    <w:rsid w:val="0004300D"/>
    <w:rsid w:val="00080817"/>
    <w:rsid w:val="00087790"/>
    <w:rsid w:val="000920A8"/>
    <w:rsid w:val="00092E19"/>
    <w:rsid w:val="0009534A"/>
    <w:rsid w:val="000C4B22"/>
    <w:rsid w:val="001202FF"/>
    <w:rsid w:val="001574E1"/>
    <w:rsid w:val="00175297"/>
    <w:rsid w:val="00175589"/>
    <w:rsid w:val="0018461F"/>
    <w:rsid w:val="00187A73"/>
    <w:rsid w:val="001944B9"/>
    <w:rsid w:val="001B6041"/>
    <w:rsid w:val="001C008C"/>
    <w:rsid w:val="001D47AE"/>
    <w:rsid w:val="001D4DA9"/>
    <w:rsid w:val="001E3A39"/>
    <w:rsid w:val="001E45F6"/>
    <w:rsid w:val="0020238D"/>
    <w:rsid w:val="0025034D"/>
    <w:rsid w:val="00250A36"/>
    <w:rsid w:val="002566A3"/>
    <w:rsid w:val="00256749"/>
    <w:rsid w:val="00271271"/>
    <w:rsid w:val="00281AF7"/>
    <w:rsid w:val="00293E1A"/>
    <w:rsid w:val="002956DA"/>
    <w:rsid w:val="002C4ED7"/>
    <w:rsid w:val="002D15C6"/>
    <w:rsid w:val="002F290C"/>
    <w:rsid w:val="00304271"/>
    <w:rsid w:val="003172EB"/>
    <w:rsid w:val="0031772B"/>
    <w:rsid w:val="00325D01"/>
    <w:rsid w:val="003322E8"/>
    <w:rsid w:val="0035080C"/>
    <w:rsid w:val="00351451"/>
    <w:rsid w:val="00360ADB"/>
    <w:rsid w:val="00363059"/>
    <w:rsid w:val="003720EE"/>
    <w:rsid w:val="003D3D91"/>
    <w:rsid w:val="003D5598"/>
    <w:rsid w:val="003D64AE"/>
    <w:rsid w:val="003E3BE8"/>
    <w:rsid w:val="003E6D3D"/>
    <w:rsid w:val="003F14CB"/>
    <w:rsid w:val="00465C60"/>
    <w:rsid w:val="00487912"/>
    <w:rsid w:val="00497BBF"/>
    <w:rsid w:val="004A026B"/>
    <w:rsid w:val="004B2695"/>
    <w:rsid w:val="004B6982"/>
    <w:rsid w:val="004C6436"/>
    <w:rsid w:val="004C657D"/>
    <w:rsid w:val="004E5824"/>
    <w:rsid w:val="004E6490"/>
    <w:rsid w:val="00515710"/>
    <w:rsid w:val="00554F0B"/>
    <w:rsid w:val="00561C12"/>
    <w:rsid w:val="00576C4B"/>
    <w:rsid w:val="005B5D6A"/>
    <w:rsid w:val="005C2818"/>
    <w:rsid w:val="005E7FA0"/>
    <w:rsid w:val="005F5069"/>
    <w:rsid w:val="005F5225"/>
    <w:rsid w:val="0062166D"/>
    <w:rsid w:val="006223FB"/>
    <w:rsid w:val="00634105"/>
    <w:rsid w:val="00636933"/>
    <w:rsid w:val="00642154"/>
    <w:rsid w:val="00666456"/>
    <w:rsid w:val="00671660"/>
    <w:rsid w:val="00677C82"/>
    <w:rsid w:val="006876D3"/>
    <w:rsid w:val="00697006"/>
    <w:rsid w:val="00697719"/>
    <w:rsid w:val="006A1489"/>
    <w:rsid w:val="006C0FA7"/>
    <w:rsid w:val="006C4871"/>
    <w:rsid w:val="006D6132"/>
    <w:rsid w:val="00701858"/>
    <w:rsid w:val="00714705"/>
    <w:rsid w:val="00716B88"/>
    <w:rsid w:val="00716D22"/>
    <w:rsid w:val="0072541F"/>
    <w:rsid w:val="00730E42"/>
    <w:rsid w:val="007464A5"/>
    <w:rsid w:val="0075079A"/>
    <w:rsid w:val="00753B20"/>
    <w:rsid w:val="00760BA9"/>
    <w:rsid w:val="00764C87"/>
    <w:rsid w:val="007A3A1A"/>
    <w:rsid w:val="007A4C29"/>
    <w:rsid w:val="007A5A11"/>
    <w:rsid w:val="007C0DE3"/>
    <w:rsid w:val="007C13E8"/>
    <w:rsid w:val="007C38E1"/>
    <w:rsid w:val="007C3F53"/>
    <w:rsid w:val="007D0EE6"/>
    <w:rsid w:val="007D3B0A"/>
    <w:rsid w:val="007F21DD"/>
    <w:rsid w:val="007FC7F5"/>
    <w:rsid w:val="00827848"/>
    <w:rsid w:val="008326BC"/>
    <w:rsid w:val="008473C3"/>
    <w:rsid w:val="00854057"/>
    <w:rsid w:val="00885630"/>
    <w:rsid w:val="008857E6"/>
    <w:rsid w:val="008934E8"/>
    <w:rsid w:val="00896AB1"/>
    <w:rsid w:val="008977D2"/>
    <w:rsid w:val="008B7434"/>
    <w:rsid w:val="00904BC9"/>
    <w:rsid w:val="00912F6A"/>
    <w:rsid w:val="009209A2"/>
    <w:rsid w:val="00921696"/>
    <w:rsid w:val="00942999"/>
    <w:rsid w:val="00945191"/>
    <w:rsid w:val="00957B71"/>
    <w:rsid w:val="009704F0"/>
    <w:rsid w:val="00976E92"/>
    <w:rsid w:val="009951EB"/>
    <w:rsid w:val="009966E6"/>
    <w:rsid w:val="009B11B4"/>
    <w:rsid w:val="009B5837"/>
    <w:rsid w:val="009B5A5E"/>
    <w:rsid w:val="009C217E"/>
    <w:rsid w:val="009D2448"/>
    <w:rsid w:val="009F3377"/>
    <w:rsid w:val="00A10EED"/>
    <w:rsid w:val="00A2238E"/>
    <w:rsid w:val="00A63120"/>
    <w:rsid w:val="00A83E67"/>
    <w:rsid w:val="00A933DE"/>
    <w:rsid w:val="00AA5789"/>
    <w:rsid w:val="00AE42A5"/>
    <w:rsid w:val="00AE4A8B"/>
    <w:rsid w:val="00AE7DB3"/>
    <w:rsid w:val="00AF41CF"/>
    <w:rsid w:val="00B220DC"/>
    <w:rsid w:val="00B277E4"/>
    <w:rsid w:val="00B40F05"/>
    <w:rsid w:val="00B42D91"/>
    <w:rsid w:val="00B514F0"/>
    <w:rsid w:val="00B62648"/>
    <w:rsid w:val="00B71C23"/>
    <w:rsid w:val="00BA4677"/>
    <w:rsid w:val="00BC270A"/>
    <w:rsid w:val="00BED52F"/>
    <w:rsid w:val="00C01AE5"/>
    <w:rsid w:val="00C11D3A"/>
    <w:rsid w:val="00C62E23"/>
    <w:rsid w:val="00C65B9E"/>
    <w:rsid w:val="00CA2E36"/>
    <w:rsid w:val="00CA2EF7"/>
    <w:rsid w:val="00CB1AED"/>
    <w:rsid w:val="00CB7F4C"/>
    <w:rsid w:val="00CD1B35"/>
    <w:rsid w:val="00D12305"/>
    <w:rsid w:val="00D14B9E"/>
    <w:rsid w:val="00D1663D"/>
    <w:rsid w:val="00D173A5"/>
    <w:rsid w:val="00D47115"/>
    <w:rsid w:val="00D50CAE"/>
    <w:rsid w:val="00D52D2A"/>
    <w:rsid w:val="00D56354"/>
    <w:rsid w:val="00D66402"/>
    <w:rsid w:val="00D80DFE"/>
    <w:rsid w:val="00D95D21"/>
    <w:rsid w:val="00DD3AAD"/>
    <w:rsid w:val="00DE00CC"/>
    <w:rsid w:val="00DF3FB9"/>
    <w:rsid w:val="00E13406"/>
    <w:rsid w:val="00E20C59"/>
    <w:rsid w:val="00E22F52"/>
    <w:rsid w:val="00E35D8E"/>
    <w:rsid w:val="00E92C99"/>
    <w:rsid w:val="00E93AB0"/>
    <w:rsid w:val="00EE298C"/>
    <w:rsid w:val="00EE2E6F"/>
    <w:rsid w:val="00EF706B"/>
    <w:rsid w:val="00F012CE"/>
    <w:rsid w:val="00F11D80"/>
    <w:rsid w:val="00F15E36"/>
    <w:rsid w:val="00F3060E"/>
    <w:rsid w:val="00F35BE3"/>
    <w:rsid w:val="00F4033A"/>
    <w:rsid w:val="00F414F9"/>
    <w:rsid w:val="00F567C6"/>
    <w:rsid w:val="00F91775"/>
    <w:rsid w:val="00F965BA"/>
    <w:rsid w:val="00FA2754"/>
    <w:rsid w:val="00FD2AA2"/>
    <w:rsid w:val="017018FA"/>
    <w:rsid w:val="017ADBFF"/>
    <w:rsid w:val="022165A9"/>
    <w:rsid w:val="043D28B0"/>
    <w:rsid w:val="0451E2D1"/>
    <w:rsid w:val="07473478"/>
    <w:rsid w:val="081CE178"/>
    <w:rsid w:val="08A3400F"/>
    <w:rsid w:val="08C4EEE6"/>
    <w:rsid w:val="09B5B1E9"/>
    <w:rsid w:val="0C0187D6"/>
    <w:rsid w:val="0CA3965F"/>
    <w:rsid w:val="0CDADE4C"/>
    <w:rsid w:val="0CED52AB"/>
    <w:rsid w:val="0CF0529B"/>
    <w:rsid w:val="0D2D6F5E"/>
    <w:rsid w:val="0E76AEAD"/>
    <w:rsid w:val="0E9B1955"/>
    <w:rsid w:val="100BDD28"/>
    <w:rsid w:val="1038D468"/>
    <w:rsid w:val="12270276"/>
    <w:rsid w:val="12F752A1"/>
    <w:rsid w:val="14F36C62"/>
    <w:rsid w:val="17AB889E"/>
    <w:rsid w:val="18330542"/>
    <w:rsid w:val="184284EA"/>
    <w:rsid w:val="199179F2"/>
    <w:rsid w:val="1DF503C1"/>
    <w:rsid w:val="1EAA344C"/>
    <w:rsid w:val="1F9304FE"/>
    <w:rsid w:val="20832170"/>
    <w:rsid w:val="22286966"/>
    <w:rsid w:val="2275B24D"/>
    <w:rsid w:val="232BC873"/>
    <w:rsid w:val="237AA57F"/>
    <w:rsid w:val="27A0E8CD"/>
    <w:rsid w:val="282B5F93"/>
    <w:rsid w:val="28318A62"/>
    <w:rsid w:val="287B1EBC"/>
    <w:rsid w:val="2B4079FA"/>
    <w:rsid w:val="2B8DAF82"/>
    <w:rsid w:val="2CD14A4C"/>
    <w:rsid w:val="2F1B1B9D"/>
    <w:rsid w:val="302D8BCB"/>
    <w:rsid w:val="3262646A"/>
    <w:rsid w:val="332B787F"/>
    <w:rsid w:val="3351F106"/>
    <w:rsid w:val="34AE2FBF"/>
    <w:rsid w:val="34BF7F81"/>
    <w:rsid w:val="35A28DF6"/>
    <w:rsid w:val="37E32154"/>
    <w:rsid w:val="3A032DD0"/>
    <w:rsid w:val="3AAFD198"/>
    <w:rsid w:val="3ABDB3C8"/>
    <w:rsid w:val="3AFF8389"/>
    <w:rsid w:val="3C7975B4"/>
    <w:rsid w:val="3D67BBF2"/>
    <w:rsid w:val="3F97EE19"/>
    <w:rsid w:val="3FB11676"/>
    <w:rsid w:val="434F9BD5"/>
    <w:rsid w:val="441C461B"/>
    <w:rsid w:val="444A3FBC"/>
    <w:rsid w:val="454DED8F"/>
    <w:rsid w:val="49FEFF73"/>
    <w:rsid w:val="4B8A9BB4"/>
    <w:rsid w:val="4C5CA196"/>
    <w:rsid w:val="4C767121"/>
    <w:rsid w:val="4C7B694F"/>
    <w:rsid w:val="4E124182"/>
    <w:rsid w:val="4EDDB999"/>
    <w:rsid w:val="4F0856C2"/>
    <w:rsid w:val="4FA48246"/>
    <w:rsid w:val="4FE984F9"/>
    <w:rsid w:val="5015983F"/>
    <w:rsid w:val="5047F46E"/>
    <w:rsid w:val="54CCA113"/>
    <w:rsid w:val="57717B15"/>
    <w:rsid w:val="57FA859A"/>
    <w:rsid w:val="591E8830"/>
    <w:rsid w:val="59476D60"/>
    <w:rsid w:val="5EB3E6C1"/>
    <w:rsid w:val="6057558F"/>
    <w:rsid w:val="609E2A4C"/>
    <w:rsid w:val="61EB8783"/>
    <w:rsid w:val="63838434"/>
    <w:rsid w:val="638757E4"/>
    <w:rsid w:val="64BF867A"/>
    <w:rsid w:val="6704C0B0"/>
    <w:rsid w:val="6959DD1C"/>
    <w:rsid w:val="6964BE19"/>
    <w:rsid w:val="6AB46B59"/>
    <w:rsid w:val="6C3C2C25"/>
    <w:rsid w:val="6C88BC72"/>
    <w:rsid w:val="6CA7A162"/>
    <w:rsid w:val="6D80567A"/>
    <w:rsid w:val="6E32466D"/>
    <w:rsid w:val="6FC1F1C0"/>
    <w:rsid w:val="700F7922"/>
    <w:rsid w:val="719342B1"/>
    <w:rsid w:val="71DA7C47"/>
    <w:rsid w:val="722683E8"/>
    <w:rsid w:val="733BA7C7"/>
    <w:rsid w:val="73E6ECDE"/>
    <w:rsid w:val="7552B28D"/>
    <w:rsid w:val="757BE45C"/>
    <w:rsid w:val="75F6BFB5"/>
    <w:rsid w:val="76E03E36"/>
    <w:rsid w:val="77E816F5"/>
    <w:rsid w:val="78568AEC"/>
    <w:rsid w:val="78CCEBA6"/>
    <w:rsid w:val="7E485F9F"/>
    <w:rsid w:val="7E614574"/>
    <w:rsid w:val="7EB58C57"/>
    <w:rsid w:val="7F3C2D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935D"/>
  <w15:chartTrackingRefBased/>
  <w15:docId w15:val="{4D617FC1-EBFA-44C8-8814-32B43B55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80"/>
  </w:style>
  <w:style w:type="paragraph" w:styleId="Heading1">
    <w:name w:val="heading 1"/>
    <w:basedOn w:val="Normal"/>
    <w:next w:val="Normal"/>
    <w:link w:val="Heading1Char"/>
    <w:qFormat/>
    <w:rsid w:val="00F11D80"/>
    <w:pPr>
      <w:keepNext/>
      <w:spacing w:after="240" w:line="240" w:lineRule="auto"/>
      <w:outlineLvl w:val="0"/>
    </w:pPr>
    <w:rPr>
      <w:rFonts w:ascii="Arial" w:eastAsia="Times New Roman" w:hAnsi="Arial" w:cs="Times New Roman"/>
      <w:b/>
      <w:sz w:val="24"/>
      <w:szCs w:val="24"/>
    </w:rPr>
  </w:style>
  <w:style w:type="paragraph" w:styleId="Heading2">
    <w:name w:val="heading 2"/>
    <w:basedOn w:val="Normal"/>
    <w:next w:val="Normal"/>
    <w:link w:val="Heading2Char"/>
    <w:qFormat/>
    <w:rsid w:val="00F11D80"/>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F11D80"/>
    <w:pPr>
      <w:keepNext/>
      <w:spacing w:after="0" w:line="240" w:lineRule="auto"/>
      <w:outlineLvl w:val="2"/>
    </w:pPr>
    <w:rPr>
      <w:rFonts w:ascii="Arial" w:eastAsia="Times New Roman" w:hAnsi="Arial" w:cs="Arial"/>
      <w:b/>
      <w:bCs/>
      <w:szCs w:val="24"/>
      <w:u w:val="single"/>
      <w:lang w:val="en-US"/>
    </w:rPr>
  </w:style>
  <w:style w:type="paragraph" w:styleId="Heading4">
    <w:name w:val="heading 4"/>
    <w:basedOn w:val="Normal"/>
    <w:next w:val="Normal"/>
    <w:link w:val="Heading4Char"/>
    <w:qFormat/>
    <w:rsid w:val="00F11D80"/>
    <w:pPr>
      <w:keepNext/>
      <w:spacing w:after="0" w:line="240" w:lineRule="auto"/>
      <w:outlineLvl w:val="3"/>
    </w:pPr>
    <w:rPr>
      <w:rFonts w:ascii="Arial" w:eastAsia="Times New Roman" w:hAnsi="Arial" w:cs="Arial"/>
      <w:b/>
      <w:bCs/>
      <w:szCs w:val="24"/>
      <w:u w:val="single"/>
      <w:lang w:val="en-US"/>
    </w:rPr>
  </w:style>
  <w:style w:type="paragraph" w:styleId="Heading5">
    <w:name w:val="heading 5"/>
    <w:basedOn w:val="Normal"/>
    <w:next w:val="Normal"/>
    <w:link w:val="Heading5Char"/>
    <w:qFormat/>
    <w:rsid w:val="00F11D80"/>
    <w:pPr>
      <w:keepNext/>
      <w:spacing w:after="0" w:line="240" w:lineRule="auto"/>
      <w:outlineLvl w:val="4"/>
    </w:pPr>
    <w:rPr>
      <w:rFonts w:ascii="Arial" w:eastAsia="Times New Roman" w:hAnsi="Arial" w:cs="Arial"/>
      <w:b/>
      <w:bCs/>
      <w:szCs w:val="24"/>
      <w:u w:val="single"/>
      <w:lang w:val="en-US"/>
    </w:rPr>
  </w:style>
  <w:style w:type="paragraph" w:styleId="Heading6">
    <w:name w:val="heading 6"/>
    <w:basedOn w:val="Normal"/>
    <w:next w:val="Normal"/>
    <w:link w:val="Heading6Char"/>
    <w:qFormat/>
    <w:rsid w:val="00F11D80"/>
    <w:pPr>
      <w:spacing w:before="240" w:after="60" w:line="240" w:lineRule="auto"/>
      <w:outlineLvl w:val="5"/>
    </w:pPr>
    <w:rPr>
      <w:rFonts w:ascii="Arial" w:eastAsia="Times New Roman" w:hAnsi="Arial" w:cs="Times New Roman"/>
      <w:b/>
      <w:bCs/>
      <w:lang w:val="en-US"/>
    </w:rPr>
  </w:style>
  <w:style w:type="paragraph" w:styleId="Heading7">
    <w:name w:val="heading 7"/>
    <w:basedOn w:val="Normal"/>
    <w:next w:val="Normal"/>
    <w:link w:val="Heading7Char"/>
    <w:qFormat/>
    <w:rsid w:val="00F11D80"/>
    <w:pPr>
      <w:keepNext/>
      <w:spacing w:after="0" w:line="240" w:lineRule="auto"/>
      <w:outlineLvl w:val="6"/>
    </w:pPr>
    <w:rPr>
      <w:rFonts w:ascii="Arial" w:eastAsia="Times New Roman" w:hAnsi="Arial" w:cs="Arial"/>
      <w:b/>
      <w:bCs/>
      <w:szCs w:val="24"/>
      <w:u w:val="single"/>
      <w:lang w:val="en-US"/>
    </w:rPr>
  </w:style>
  <w:style w:type="paragraph" w:styleId="Heading8">
    <w:name w:val="heading 8"/>
    <w:basedOn w:val="Normal"/>
    <w:next w:val="Normal"/>
    <w:link w:val="Heading8Char"/>
    <w:qFormat/>
    <w:rsid w:val="00F11D80"/>
    <w:pPr>
      <w:spacing w:before="240" w:after="60" w:line="240" w:lineRule="auto"/>
      <w:outlineLvl w:val="7"/>
    </w:pPr>
    <w:rPr>
      <w:rFonts w:ascii="Arial" w:eastAsia="Times New Roman" w:hAnsi="Arial" w:cs="Times New Roman"/>
      <w:i/>
      <w:iCs/>
      <w:szCs w:val="24"/>
      <w:lang w:val="en-US"/>
    </w:rPr>
  </w:style>
  <w:style w:type="paragraph" w:styleId="Heading9">
    <w:name w:val="heading 9"/>
    <w:basedOn w:val="Normal"/>
    <w:next w:val="Normal"/>
    <w:link w:val="Heading9Char"/>
    <w:qFormat/>
    <w:rsid w:val="00F11D80"/>
    <w:pPr>
      <w:keepNext/>
      <w:spacing w:after="0" w:line="240" w:lineRule="auto"/>
      <w:outlineLvl w:val="8"/>
    </w:pPr>
    <w:rPr>
      <w:rFonts w:ascii="Arial" w:eastAsia="Times New Roman" w:hAnsi="Arial" w:cs="Arial"/>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jectTable">
    <w:name w:val="Project Table"/>
    <w:basedOn w:val="TableNormal"/>
    <w:uiPriority w:val="99"/>
    <w:rsid w:val="00F11D80"/>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NoSpacing">
    <w:name w:val="No Spacing"/>
    <w:uiPriority w:val="1"/>
    <w:qFormat/>
    <w:rsid w:val="00F11D80"/>
    <w:pPr>
      <w:spacing w:after="0" w:line="240" w:lineRule="auto"/>
    </w:pPr>
  </w:style>
  <w:style w:type="table" w:styleId="TableGrid">
    <w:name w:val="Table Grid"/>
    <w:basedOn w:val="TableNormal"/>
    <w:rsid w:val="00F1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11D80"/>
    <w:rPr>
      <w:rFonts w:ascii="Arial" w:eastAsia="Times New Roman" w:hAnsi="Arial" w:cs="Times New Roman"/>
      <w:b/>
      <w:sz w:val="24"/>
      <w:szCs w:val="24"/>
    </w:rPr>
  </w:style>
  <w:style w:type="character" w:customStyle="1" w:styleId="Heading2Char">
    <w:name w:val="Heading 2 Char"/>
    <w:basedOn w:val="DefaultParagraphFont"/>
    <w:link w:val="Heading2"/>
    <w:rsid w:val="00F11D80"/>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F11D80"/>
    <w:rPr>
      <w:rFonts w:ascii="Arial" w:eastAsia="Times New Roman" w:hAnsi="Arial" w:cs="Arial"/>
      <w:b/>
      <w:bCs/>
      <w:szCs w:val="24"/>
      <w:u w:val="single"/>
      <w:lang w:val="en-US"/>
    </w:rPr>
  </w:style>
  <w:style w:type="character" w:customStyle="1" w:styleId="Heading4Char">
    <w:name w:val="Heading 4 Char"/>
    <w:basedOn w:val="DefaultParagraphFont"/>
    <w:link w:val="Heading4"/>
    <w:rsid w:val="00F11D80"/>
    <w:rPr>
      <w:rFonts w:ascii="Arial" w:eastAsia="Times New Roman" w:hAnsi="Arial" w:cs="Arial"/>
      <w:b/>
      <w:bCs/>
      <w:szCs w:val="24"/>
      <w:u w:val="single"/>
      <w:lang w:val="en-US"/>
    </w:rPr>
  </w:style>
  <w:style w:type="character" w:customStyle="1" w:styleId="Heading5Char">
    <w:name w:val="Heading 5 Char"/>
    <w:basedOn w:val="DefaultParagraphFont"/>
    <w:link w:val="Heading5"/>
    <w:rsid w:val="00F11D80"/>
    <w:rPr>
      <w:rFonts w:ascii="Arial" w:eastAsia="Times New Roman" w:hAnsi="Arial" w:cs="Arial"/>
      <w:b/>
      <w:bCs/>
      <w:szCs w:val="24"/>
      <w:u w:val="single"/>
      <w:lang w:val="en-US"/>
    </w:rPr>
  </w:style>
  <w:style w:type="character" w:customStyle="1" w:styleId="Heading6Char">
    <w:name w:val="Heading 6 Char"/>
    <w:basedOn w:val="DefaultParagraphFont"/>
    <w:link w:val="Heading6"/>
    <w:rsid w:val="00F11D80"/>
    <w:rPr>
      <w:rFonts w:ascii="Arial" w:eastAsia="Times New Roman" w:hAnsi="Arial" w:cs="Times New Roman"/>
      <w:b/>
      <w:bCs/>
      <w:lang w:val="en-US"/>
    </w:rPr>
  </w:style>
  <w:style w:type="character" w:customStyle="1" w:styleId="Heading7Char">
    <w:name w:val="Heading 7 Char"/>
    <w:basedOn w:val="DefaultParagraphFont"/>
    <w:link w:val="Heading7"/>
    <w:rsid w:val="00F11D80"/>
    <w:rPr>
      <w:rFonts w:ascii="Arial" w:eastAsia="Times New Roman" w:hAnsi="Arial" w:cs="Arial"/>
      <w:b/>
      <w:bCs/>
      <w:szCs w:val="24"/>
      <w:u w:val="single"/>
      <w:lang w:val="en-US"/>
    </w:rPr>
  </w:style>
  <w:style w:type="character" w:customStyle="1" w:styleId="Heading8Char">
    <w:name w:val="Heading 8 Char"/>
    <w:basedOn w:val="DefaultParagraphFont"/>
    <w:link w:val="Heading8"/>
    <w:rsid w:val="00F11D80"/>
    <w:rPr>
      <w:rFonts w:ascii="Arial" w:eastAsia="Times New Roman" w:hAnsi="Arial" w:cs="Times New Roman"/>
      <w:i/>
      <w:iCs/>
      <w:szCs w:val="24"/>
      <w:lang w:val="en-US"/>
    </w:rPr>
  </w:style>
  <w:style w:type="character" w:customStyle="1" w:styleId="Heading9Char">
    <w:name w:val="Heading 9 Char"/>
    <w:basedOn w:val="DefaultParagraphFont"/>
    <w:link w:val="Heading9"/>
    <w:rsid w:val="00F11D80"/>
    <w:rPr>
      <w:rFonts w:ascii="Arial" w:eastAsia="Times New Roman" w:hAnsi="Arial" w:cs="Arial"/>
      <w:b/>
      <w:bCs/>
      <w:szCs w:val="24"/>
      <w:u w:val="single"/>
      <w:lang w:val="en-US"/>
    </w:rPr>
  </w:style>
  <w:style w:type="numbering" w:customStyle="1" w:styleId="NoList1">
    <w:name w:val="No List1"/>
    <w:next w:val="NoList"/>
    <w:semiHidden/>
    <w:rsid w:val="00F11D80"/>
  </w:style>
  <w:style w:type="paragraph" w:styleId="Header">
    <w:name w:val="header"/>
    <w:basedOn w:val="Normal"/>
    <w:link w:val="HeaderChar"/>
    <w:uiPriority w:val="99"/>
    <w:rsid w:val="00F11D80"/>
    <w:pPr>
      <w:tabs>
        <w:tab w:val="left" w:pos="100"/>
        <w:tab w:val="center" w:pos="4320"/>
        <w:tab w:val="right" w:pos="9400"/>
      </w:tabs>
      <w:spacing w:after="0" w:line="240" w:lineRule="auto"/>
      <w:jc w:val="center"/>
    </w:pPr>
    <w:rPr>
      <w:rFonts w:ascii="Arial" w:eastAsia="Times New Roman" w:hAnsi="Arial" w:cs="Arial"/>
      <w:b/>
      <w:noProof/>
      <w:sz w:val="24"/>
      <w:szCs w:val="24"/>
    </w:rPr>
  </w:style>
  <w:style w:type="character" w:customStyle="1" w:styleId="HeaderChar">
    <w:name w:val="Header Char"/>
    <w:basedOn w:val="DefaultParagraphFont"/>
    <w:link w:val="Header"/>
    <w:uiPriority w:val="99"/>
    <w:rsid w:val="00F11D80"/>
    <w:rPr>
      <w:rFonts w:ascii="Arial" w:eastAsia="Times New Roman" w:hAnsi="Arial" w:cs="Arial"/>
      <w:b/>
      <w:noProof/>
      <w:sz w:val="24"/>
      <w:szCs w:val="24"/>
    </w:rPr>
  </w:style>
  <w:style w:type="paragraph" w:styleId="Footer">
    <w:name w:val="footer"/>
    <w:basedOn w:val="Normal"/>
    <w:link w:val="FooterChar"/>
    <w:rsid w:val="00F11D80"/>
    <w:pPr>
      <w:pBdr>
        <w:top w:val="single" w:sz="4" w:space="1" w:color="auto"/>
      </w:pBdr>
      <w:tabs>
        <w:tab w:val="center" w:pos="4320"/>
        <w:tab w:val="right" w:pos="9214"/>
      </w:tabs>
      <w:spacing w:after="0" w:line="240" w:lineRule="auto"/>
    </w:pPr>
    <w:rPr>
      <w:rFonts w:ascii="Arial" w:eastAsia="Times New Roman" w:hAnsi="Arial" w:cs="Arial"/>
      <w:b/>
      <w:noProof/>
      <w:szCs w:val="24"/>
    </w:rPr>
  </w:style>
  <w:style w:type="character" w:customStyle="1" w:styleId="FooterChar">
    <w:name w:val="Footer Char"/>
    <w:basedOn w:val="DefaultParagraphFont"/>
    <w:link w:val="Footer"/>
    <w:rsid w:val="00F11D80"/>
    <w:rPr>
      <w:rFonts w:ascii="Arial" w:eastAsia="Times New Roman" w:hAnsi="Arial" w:cs="Arial"/>
      <w:b/>
      <w:noProof/>
      <w:szCs w:val="24"/>
    </w:rPr>
  </w:style>
  <w:style w:type="character" w:styleId="PageNumber">
    <w:name w:val="page number"/>
    <w:basedOn w:val="DefaultParagraphFont"/>
    <w:rsid w:val="00F11D80"/>
  </w:style>
  <w:style w:type="paragraph" w:customStyle="1" w:styleId="Recommendation">
    <w:name w:val="Recommendation"/>
    <w:basedOn w:val="Normal"/>
    <w:rsid w:val="00F11D80"/>
    <w:pPr>
      <w:numPr>
        <w:numId w:val="5"/>
      </w:numPr>
      <w:spacing w:before="120" w:after="120" w:line="240" w:lineRule="auto"/>
      <w:jc w:val="both"/>
    </w:pPr>
    <w:rPr>
      <w:rFonts w:ascii="Arial" w:eastAsia="Times New Roman" w:hAnsi="Arial" w:cs="Times New Roman"/>
      <w:szCs w:val="24"/>
    </w:rPr>
  </w:style>
  <w:style w:type="paragraph" w:styleId="BodyText">
    <w:name w:val="Body Text"/>
    <w:basedOn w:val="Normal"/>
    <w:link w:val="BodyTextChar"/>
    <w:rsid w:val="00F11D80"/>
    <w:pPr>
      <w:spacing w:after="0" w:line="260" w:lineRule="exact"/>
      <w:ind w:left="1134"/>
    </w:pPr>
    <w:rPr>
      <w:rFonts w:ascii="Arial" w:eastAsia="Times New Roman" w:hAnsi="Arial" w:cs="Times New Roman"/>
      <w:sz w:val="24"/>
      <w:szCs w:val="24"/>
    </w:rPr>
  </w:style>
  <w:style w:type="character" w:customStyle="1" w:styleId="BodyTextChar">
    <w:name w:val="Body Text Char"/>
    <w:basedOn w:val="DefaultParagraphFont"/>
    <w:link w:val="BodyText"/>
    <w:rsid w:val="00F11D80"/>
    <w:rPr>
      <w:rFonts w:ascii="Arial" w:eastAsia="Times New Roman" w:hAnsi="Arial" w:cs="Times New Roman"/>
      <w:sz w:val="24"/>
      <w:szCs w:val="24"/>
    </w:rPr>
  </w:style>
  <w:style w:type="paragraph" w:styleId="BodyTextIndent3">
    <w:name w:val="Body Text Indent 3"/>
    <w:basedOn w:val="Normal"/>
    <w:link w:val="BodyTextIndent3Char"/>
    <w:rsid w:val="00F11D80"/>
    <w:pPr>
      <w:spacing w:after="120" w:line="240" w:lineRule="auto"/>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F11D80"/>
    <w:rPr>
      <w:rFonts w:ascii="Arial" w:eastAsia="Times New Roman" w:hAnsi="Arial" w:cs="Times New Roman"/>
      <w:sz w:val="16"/>
      <w:szCs w:val="16"/>
      <w:lang w:val="en-GB"/>
    </w:rPr>
  </w:style>
  <w:style w:type="paragraph" w:customStyle="1" w:styleId="table">
    <w:name w:val="table"/>
    <w:basedOn w:val="Normal"/>
    <w:rsid w:val="00F11D80"/>
    <w:pPr>
      <w:overflowPunct w:val="0"/>
      <w:autoSpaceDE w:val="0"/>
      <w:autoSpaceDN w:val="0"/>
      <w:adjustRightInd w:val="0"/>
      <w:spacing w:after="0" w:line="240" w:lineRule="auto"/>
      <w:jc w:val="both"/>
      <w:textAlignment w:val="baseline"/>
    </w:pPr>
    <w:rPr>
      <w:rFonts w:ascii="Arial" w:eastAsia="Times New Roman" w:hAnsi="Arial" w:cs="Times New Roman"/>
      <w:szCs w:val="20"/>
      <w:lang w:val="en-GB"/>
    </w:rPr>
  </w:style>
  <w:style w:type="character" w:styleId="Hyperlink">
    <w:name w:val="Hyperlink"/>
    <w:uiPriority w:val="99"/>
    <w:rsid w:val="00F11D80"/>
    <w:rPr>
      <w:color w:val="0000FF"/>
      <w:u w:val="single"/>
    </w:rPr>
  </w:style>
  <w:style w:type="table" w:customStyle="1" w:styleId="TableGrid1">
    <w:name w:val="Table Grid1"/>
    <w:basedOn w:val="TableNormal"/>
    <w:next w:val="TableGrid"/>
    <w:rsid w:val="00F11D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11D80"/>
    <w:rPr>
      <w:color w:val="800080"/>
      <w:u w:val="single"/>
    </w:rPr>
  </w:style>
  <w:style w:type="table" w:customStyle="1" w:styleId="WyongShireCouncil">
    <w:name w:val="Wyong Shire Council"/>
    <w:basedOn w:val="TableNormal"/>
    <w:rsid w:val="00F11D80"/>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ascii="Arial" w:hAnsi="Arial"/>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TOC1">
    <w:name w:val="toc 1"/>
    <w:basedOn w:val="Normal"/>
    <w:rsid w:val="00F11D80"/>
    <w:pPr>
      <w:tabs>
        <w:tab w:val="left" w:pos="851"/>
        <w:tab w:val="right" w:leader="dot" w:pos="8931"/>
      </w:tabs>
      <w:overflowPunct w:val="0"/>
      <w:autoSpaceDE w:val="0"/>
      <w:autoSpaceDN w:val="0"/>
      <w:adjustRightInd w:val="0"/>
      <w:spacing w:after="0" w:line="360" w:lineRule="atLeast"/>
      <w:jc w:val="both"/>
      <w:textAlignment w:val="baseline"/>
    </w:pPr>
    <w:rPr>
      <w:rFonts w:ascii="Arial" w:eastAsia="Times New Roman" w:hAnsi="Arial" w:cs="Times New Roman"/>
      <w:b/>
      <w:caps/>
      <w:sz w:val="18"/>
      <w:szCs w:val="20"/>
      <w:lang w:val="en-GB"/>
    </w:rPr>
  </w:style>
  <w:style w:type="paragraph" w:styleId="NormalIndent">
    <w:name w:val="Normal Indent"/>
    <w:basedOn w:val="Normal"/>
    <w:rsid w:val="00F11D80"/>
    <w:pPr>
      <w:overflowPunct w:val="0"/>
      <w:autoSpaceDE w:val="0"/>
      <w:autoSpaceDN w:val="0"/>
      <w:adjustRightInd w:val="0"/>
      <w:spacing w:after="0" w:line="240" w:lineRule="auto"/>
      <w:ind w:left="567"/>
      <w:jc w:val="both"/>
      <w:textAlignment w:val="baseline"/>
    </w:pPr>
    <w:rPr>
      <w:rFonts w:ascii="Arial" w:eastAsia="Times New Roman" w:hAnsi="Arial" w:cs="Times New Roman"/>
      <w:szCs w:val="20"/>
      <w:lang w:val="en-GB"/>
    </w:rPr>
  </w:style>
  <w:style w:type="paragraph" w:customStyle="1" w:styleId="heading1a">
    <w:name w:val="heading 1a"/>
    <w:basedOn w:val="Normal"/>
    <w:rsid w:val="00F11D80"/>
    <w:pPr>
      <w:numPr>
        <w:numId w:val="9"/>
      </w:numPr>
      <w:tabs>
        <w:tab w:val="clear" w:pos="567"/>
      </w:tabs>
      <w:overflowPunct w:val="0"/>
      <w:autoSpaceDE w:val="0"/>
      <w:autoSpaceDN w:val="0"/>
      <w:adjustRightInd w:val="0"/>
      <w:spacing w:after="0" w:line="240" w:lineRule="auto"/>
      <w:ind w:left="0" w:firstLine="0"/>
      <w:jc w:val="both"/>
      <w:textAlignment w:val="baseline"/>
    </w:pPr>
    <w:rPr>
      <w:rFonts w:ascii="Arial" w:eastAsia="Times New Roman" w:hAnsi="Arial" w:cs="Times New Roman"/>
      <w:b/>
      <w:sz w:val="24"/>
      <w:szCs w:val="20"/>
      <w:lang w:val="en-GB"/>
    </w:rPr>
  </w:style>
  <w:style w:type="paragraph" w:customStyle="1" w:styleId="leftparagraph">
    <w:name w:val="leftparagraph"/>
    <w:basedOn w:val="Normal"/>
    <w:rsid w:val="00F11D80"/>
    <w:pPr>
      <w:spacing w:before="160" w:after="20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F11D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11D80"/>
    <w:rPr>
      <w:rFonts w:ascii="Times New Roman" w:eastAsia="Times New Roman" w:hAnsi="Times New Roman" w:cs="Times New Roman"/>
      <w:sz w:val="20"/>
      <w:szCs w:val="20"/>
    </w:rPr>
  </w:style>
  <w:style w:type="character" w:styleId="FootnoteReference">
    <w:name w:val="footnote reference"/>
    <w:rsid w:val="00F11D80"/>
    <w:rPr>
      <w:vertAlign w:val="superscript"/>
    </w:rPr>
  </w:style>
  <w:style w:type="paragraph" w:styleId="ListParagraph">
    <w:name w:val="List Paragraph"/>
    <w:aliases w:val="Para abc"/>
    <w:basedOn w:val="Normal"/>
    <w:link w:val="ListParagraphChar"/>
    <w:uiPriority w:val="34"/>
    <w:qFormat/>
    <w:rsid w:val="00F11D80"/>
    <w:pPr>
      <w:overflowPunct w:val="0"/>
      <w:autoSpaceDE w:val="0"/>
      <w:autoSpaceDN w:val="0"/>
      <w:adjustRightInd w:val="0"/>
      <w:spacing w:after="0" w:line="240" w:lineRule="auto"/>
      <w:ind w:left="720"/>
      <w:jc w:val="both"/>
      <w:textAlignment w:val="baseline"/>
    </w:pPr>
    <w:rPr>
      <w:rFonts w:ascii="Arial" w:eastAsia="Times New Roman" w:hAnsi="Arial" w:cs="Times New Roman"/>
      <w:szCs w:val="20"/>
      <w:lang w:val="en-GB"/>
    </w:rPr>
  </w:style>
  <w:style w:type="paragraph" w:styleId="BalloonText">
    <w:name w:val="Balloon Text"/>
    <w:basedOn w:val="Normal"/>
    <w:link w:val="BalloonTextChar"/>
    <w:rsid w:val="00F11D80"/>
    <w:pPr>
      <w:overflowPunct w:val="0"/>
      <w:autoSpaceDE w:val="0"/>
      <w:autoSpaceDN w:val="0"/>
      <w:adjustRightInd w:val="0"/>
      <w:spacing w:after="0" w:line="240" w:lineRule="auto"/>
      <w:jc w:val="both"/>
      <w:textAlignment w:val="baseline"/>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F11D80"/>
    <w:rPr>
      <w:rFonts w:ascii="Tahoma" w:eastAsia="Times New Roman" w:hAnsi="Tahoma" w:cs="Tahoma"/>
      <w:sz w:val="16"/>
      <w:szCs w:val="16"/>
      <w:lang w:val="en-GB"/>
    </w:rPr>
  </w:style>
  <w:style w:type="paragraph" w:customStyle="1" w:styleId="PathWayCondNo">
    <w:name w:val="PathWayCondNo"/>
    <w:basedOn w:val="Normal"/>
    <w:link w:val="PathWayCondNoCharChar1"/>
    <w:rsid w:val="00F11D80"/>
    <w:pPr>
      <w:numPr>
        <w:numId w:val="7"/>
      </w:numPr>
      <w:overflowPunct w:val="0"/>
      <w:autoSpaceDE w:val="0"/>
      <w:autoSpaceDN w:val="0"/>
      <w:adjustRightInd w:val="0"/>
      <w:spacing w:after="0" w:line="240" w:lineRule="auto"/>
      <w:textAlignment w:val="baseline"/>
    </w:pPr>
    <w:rPr>
      <w:rFonts w:ascii="Segoe UI" w:eastAsia="Times New Roman" w:hAnsi="Segoe UI" w:cs="Arial"/>
      <w:sz w:val="20"/>
      <w:szCs w:val="20"/>
    </w:rPr>
  </w:style>
  <w:style w:type="character" w:customStyle="1" w:styleId="PathWayCondNoCharChar1">
    <w:name w:val="PathWayCondNo Char Char1"/>
    <w:link w:val="PathWayCondNo"/>
    <w:rsid w:val="00F11D80"/>
    <w:rPr>
      <w:rFonts w:ascii="Segoe UI" w:eastAsia="Times New Roman" w:hAnsi="Segoe UI" w:cs="Arial"/>
      <w:sz w:val="20"/>
      <w:szCs w:val="20"/>
    </w:rPr>
  </w:style>
  <w:style w:type="numbering" w:customStyle="1" w:styleId="StyleBulleted">
    <w:name w:val="Style Bulleted"/>
    <w:basedOn w:val="NoList"/>
    <w:rsid w:val="00F11D80"/>
    <w:pPr>
      <w:numPr>
        <w:numId w:val="8"/>
      </w:numPr>
    </w:pPr>
  </w:style>
  <w:style w:type="numbering" w:customStyle="1" w:styleId="StyleBulleted1">
    <w:name w:val="Style Bulleted1"/>
    <w:basedOn w:val="NoList"/>
    <w:rsid w:val="00F11D80"/>
    <w:pPr>
      <w:numPr>
        <w:numId w:val="6"/>
      </w:numPr>
    </w:pPr>
  </w:style>
  <w:style w:type="paragraph" w:customStyle="1" w:styleId="Numbering">
    <w:name w:val="Numbering"/>
    <w:basedOn w:val="Normal"/>
    <w:rsid w:val="00F11D80"/>
    <w:pPr>
      <w:numPr>
        <w:numId w:val="10"/>
      </w:numPr>
      <w:spacing w:after="240" w:line="240" w:lineRule="auto"/>
      <w:jc w:val="both"/>
    </w:pPr>
    <w:rPr>
      <w:rFonts w:ascii="Segoe UI" w:eastAsia="Times New Roman" w:hAnsi="Segoe UI" w:cs="Times New Roman"/>
      <w:sz w:val="20"/>
      <w:lang w:eastAsia="en-AU"/>
    </w:rPr>
  </w:style>
  <w:style w:type="paragraph" w:customStyle="1" w:styleId="Default">
    <w:name w:val="Default"/>
    <w:rsid w:val="00F11D80"/>
    <w:pPr>
      <w:autoSpaceDE w:val="0"/>
      <w:autoSpaceDN w:val="0"/>
      <w:adjustRightInd w:val="0"/>
      <w:spacing w:after="0" w:line="240" w:lineRule="auto"/>
    </w:pPr>
    <w:rPr>
      <w:rFonts w:ascii="Segoe UI" w:eastAsia="Times New Roman" w:hAnsi="Segoe UI" w:cs="Segoe UI"/>
      <w:color w:val="000000"/>
      <w:sz w:val="24"/>
      <w:szCs w:val="24"/>
      <w:lang w:eastAsia="en-AU"/>
    </w:rPr>
  </w:style>
  <w:style w:type="paragraph" w:customStyle="1" w:styleId="Bullet1">
    <w:name w:val="Bullet1"/>
    <w:basedOn w:val="Normal"/>
    <w:autoRedefine/>
    <w:qFormat/>
    <w:rsid w:val="00F11D80"/>
    <w:pPr>
      <w:numPr>
        <w:numId w:val="17"/>
      </w:numPr>
      <w:spacing w:after="120" w:line="240" w:lineRule="auto"/>
      <w:ind w:left="567" w:hanging="425"/>
    </w:pPr>
    <w:rPr>
      <w:rFonts w:ascii="Segoe UI" w:eastAsia="Times New Roman" w:hAnsi="Segoe UI" w:cs="Times New Roman"/>
      <w:szCs w:val="20"/>
      <w:lang w:val="en-US"/>
    </w:rPr>
  </w:style>
  <w:style w:type="character" w:customStyle="1" w:styleId="IndentBullet1Char">
    <w:name w:val="Indent Bullet 1 Char"/>
    <w:link w:val="IndentBullet1"/>
    <w:locked/>
    <w:rsid w:val="00F11D80"/>
    <w:rPr>
      <w:rFonts w:ascii="Segoe UI" w:hAnsi="Segoe UI" w:cs="Segoe UI"/>
      <w:lang w:val="en-US"/>
    </w:rPr>
  </w:style>
  <w:style w:type="paragraph" w:customStyle="1" w:styleId="IndentBullet1">
    <w:name w:val="Indent Bullet 1"/>
    <w:basedOn w:val="Bullet1"/>
    <w:link w:val="IndentBullet1Char"/>
    <w:qFormat/>
    <w:rsid w:val="00F11D80"/>
    <w:rPr>
      <w:rFonts w:eastAsiaTheme="minorHAnsi" w:cs="Segoe UI"/>
      <w:szCs w:val="22"/>
    </w:rPr>
  </w:style>
  <w:style w:type="character" w:customStyle="1" w:styleId="BulletIndentFirstPointChar">
    <w:name w:val="Bullet Indent First Point Char"/>
    <w:link w:val="BulletIndentFirstPoint"/>
    <w:locked/>
    <w:rsid w:val="00F11D80"/>
    <w:rPr>
      <w:rFonts w:ascii="Segoe UI" w:hAnsi="Segoe UI" w:cs="Segoe UI"/>
      <w:lang w:val="en-US"/>
    </w:rPr>
  </w:style>
  <w:style w:type="paragraph" w:customStyle="1" w:styleId="BulletIndentFirstPoint">
    <w:name w:val="Bullet Indent First Point"/>
    <w:basedOn w:val="IndentBullet1"/>
    <w:link w:val="BulletIndentFirstPointChar"/>
    <w:autoRedefine/>
    <w:qFormat/>
    <w:rsid w:val="00F11D80"/>
    <w:pPr>
      <w:spacing w:before="120"/>
    </w:pPr>
  </w:style>
  <w:style w:type="character" w:customStyle="1" w:styleId="ListParagraphChar">
    <w:name w:val="List Paragraph Char"/>
    <w:aliases w:val="Para abc Char"/>
    <w:link w:val="ListParagraph"/>
    <w:uiPriority w:val="34"/>
    <w:locked/>
    <w:rsid w:val="00F11D80"/>
    <w:rPr>
      <w:rFonts w:ascii="Arial" w:eastAsia="Times New Roman" w:hAnsi="Arial" w:cs="Times New Roman"/>
      <w:szCs w:val="20"/>
      <w:lang w:val="en-GB"/>
    </w:rPr>
  </w:style>
  <w:style w:type="paragraph" w:styleId="BodyText2">
    <w:name w:val="Body Text 2"/>
    <w:basedOn w:val="Normal"/>
    <w:link w:val="BodyText2Char"/>
    <w:rsid w:val="00F11D80"/>
    <w:pPr>
      <w:spacing w:after="120" w:line="480" w:lineRule="auto"/>
    </w:pPr>
    <w:rPr>
      <w:rFonts w:ascii="Arial" w:eastAsia="Times New Roman" w:hAnsi="Arial" w:cs="Times New Roman"/>
      <w:szCs w:val="24"/>
      <w:lang w:val="en-US"/>
    </w:rPr>
  </w:style>
  <w:style w:type="character" w:customStyle="1" w:styleId="BodyText2Char">
    <w:name w:val="Body Text 2 Char"/>
    <w:basedOn w:val="DefaultParagraphFont"/>
    <w:link w:val="BodyText2"/>
    <w:rsid w:val="00F11D80"/>
    <w:rPr>
      <w:rFonts w:ascii="Arial" w:eastAsia="Times New Roman" w:hAnsi="Arial" w:cs="Times New Roman"/>
      <w:szCs w:val="24"/>
      <w:lang w:val="en-US"/>
    </w:rPr>
  </w:style>
  <w:style w:type="paragraph" w:customStyle="1" w:styleId="paragraph">
    <w:name w:val="paragraph"/>
    <w:basedOn w:val="Normal"/>
    <w:rsid w:val="00F11D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11D80"/>
  </w:style>
  <w:style w:type="character" w:customStyle="1" w:styleId="eop">
    <w:name w:val="eop"/>
    <w:basedOn w:val="DefaultParagraphFont"/>
    <w:rsid w:val="00F1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6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entralcoast.nsw.gov.au/council/forms/registration-food-premises-online-fo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alcoast.nsw.gov.au/council/forms-and-publications/forms" TargetMode="External"/><Relationship Id="rId17" Type="http://schemas.openxmlformats.org/officeDocument/2006/relationships/hyperlink" Target="file:///C:\Users\cours\Documents\Condition%20Presentation\www.1100.com.au" TargetMode="External"/><Relationship Id="rId2" Type="http://schemas.openxmlformats.org/officeDocument/2006/relationships/numbering" Target="numbering.xml"/><Relationship Id="rId16" Type="http://schemas.openxmlformats.org/officeDocument/2006/relationships/hyperlink" Target="http://www.centralcoast.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alcoast.nsw.gov.au" TargetMode="External"/><Relationship Id="rId5" Type="http://schemas.openxmlformats.org/officeDocument/2006/relationships/webSettings" Target="webSettings.xml"/><Relationship Id="rId15" Type="http://schemas.openxmlformats.org/officeDocument/2006/relationships/hyperlink" Target="https://www.centralcoast.nsw.gov.au/council/forms/registration-health-premises-online-form" TargetMode="External"/><Relationship Id="rId10" Type="http://schemas.openxmlformats.org/officeDocument/2006/relationships/hyperlink" Target="https://www.centralcoast.nsw.gov.au/council/forms-and-publications/form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ntralcoast.nsw.gov.au/council/forms/registration-health-premises-online-for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6DFBAB2D22445397438E7AE17D7A56"/>
        <w:category>
          <w:name w:val="General"/>
          <w:gallery w:val="placeholder"/>
        </w:category>
        <w:types>
          <w:type w:val="bbPlcHdr"/>
        </w:types>
        <w:behaviors>
          <w:behavior w:val="content"/>
        </w:behaviors>
        <w:guid w:val="{05F7BECE-3AF3-4905-AE99-612FF1A6C67C}"/>
      </w:docPartPr>
      <w:docPartBody>
        <w:p w:rsidR="00B67FBA" w:rsidRDefault="0009556C" w:rsidP="0009556C">
          <w:pPr>
            <w:pStyle w:val="CF6DFBAB2D22445397438E7AE17D7A56"/>
          </w:pPr>
          <w:r w:rsidRPr="002E6688">
            <w:rPr>
              <w:rStyle w:val="PlaceholderText"/>
              <w:color w:val="FF0000"/>
            </w:rPr>
            <w:t>Choose an item.</w:t>
          </w:r>
        </w:p>
      </w:docPartBody>
    </w:docPart>
    <w:docPart>
      <w:docPartPr>
        <w:name w:val="63AAB171E3104BA8B86801ED23D71201"/>
        <w:category>
          <w:name w:val="General"/>
          <w:gallery w:val="placeholder"/>
        </w:category>
        <w:types>
          <w:type w:val="bbPlcHdr"/>
        </w:types>
        <w:behaviors>
          <w:behavior w:val="content"/>
        </w:behaviors>
        <w:guid w:val="{DC689F64-12E1-47BB-AEBC-1A586D73A299}"/>
      </w:docPartPr>
      <w:docPartBody>
        <w:p w:rsidR="00B67FBA" w:rsidRDefault="0009556C" w:rsidP="0009556C">
          <w:pPr>
            <w:pStyle w:val="63AAB171E3104BA8B86801ED23D71201"/>
          </w:pPr>
          <w:r>
            <w:rPr>
              <w:rStyle w:val="PlaceholderText"/>
            </w:rPr>
            <w:t>Click here to enter a date.</w:t>
          </w:r>
        </w:p>
      </w:docPartBody>
    </w:docPart>
    <w:docPart>
      <w:docPartPr>
        <w:name w:val="836E2D7301614010A360B6CC8E4011D6"/>
        <w:category>
          <w:name w:val="General"/>
          <w:gallery w:val="placeholder"/>
        </w:category>
        <w:types>
          <w:type w:val="bbPlcHdr"/>
        </w:types>
        <w:behaviors>
          <w:behavior w:val="content"/>
        </w:behaviors>
        <w:guid w:val="{158496ED-43AE-4A8F-A94D-BAA16C2F0892}"/>
      </w:docPartPr>
      <w:docPartBody>
        <w:p w:rsidR="00B67FBA" w:rsidRDefault="0009556C" w:rsidP="0009556C">
          <w:pPr>
            <w:pStyle w:val="836E2D7301614010A360B6CC8E4011D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6C"/>
    <w:rsid w:val="00002EFC"/>
    <w:rsid w:val="000556D7"/>
    <w:rsid w:val="0009556C"/>
    <w:rsid w:val="000E57E9"/>
    <w:rsid w:val="00193208"/>
    <w:rsid w:val="002218D7"/>
    <w:rsid w:val="003B27D1"/>
    <w:rsid w:val="0055274B"/>
    <w:rsid w:val="00966ABA"/>
    <w:rsid w:val="00B67FBA"/>
    <w:rsid w:val="00F02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56C"/>
    <w:rPr>
      <w:color w:val="808080"/>
    </w:rPr>
  </w:style>
  <w:style w:type="paragraph" w:customStyle="1" w:styleId="CF6DFBAB2D22445397438E7AE17D7A56">
    <w:name w:val="CF6DFBAB2D22445397438E7AE17D7A56"/>
    <w:rsid w:val="0009556C"/>
  </w:style>
  <w:style w:type="paragraph" w:customStyle="1" w:styleId="63AAB171E3104BA8B86801ED23D71201">
    <w:name w:val="63AAB171E3104BA8B86801ED23D71201"/>
    <w:rsid w:val="0009556C"/>
  </w:style>
  <w:style w:type="paragraph" w:customStyle="1" w:styleId="836E2D7301614010A360B6CC8E4011D6">
    <w:name w:val="836E2D7301614010A360B6CC8E4011D6"/>
    <w:rsid w:val="00095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59360-0BD8-456F-A1B9-14B6D0C8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14384</Words>
  <Characters>78829</Characters>
  <Application>Microsoft Office Word</Application>
  <DocSecurity>0</DocSecurity>
  <Lines>2542</Lines>
  <Paragraphs>1553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Pendergast</dc:creator>
  <cp:keywords/>
  <dc:description/>
  <cp:lastModifiedBy>Emily Goodworth</cp:lastModifiedBy>
  <cp:revision>4</cp:revision>
  <dcterms:created xsi:type="dcterms:W3CDTF">2022-11-21T21:08:00Z</dcterms:created>
  <dcterms:modified xsi:type="dcterms:W3CDTF">2022-11-21T23:05:00Z</dcterms:modified>
</cp:coreProperties>
</file>